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7E8D" w:rsidRDefault="00B67E8D" w:rsidP="009E0098">
      <w:pPr>
        <w:jc w:val="center"/>
        <w:rPr>
          <w:rFonts w:ascii="Arial" w:hAnsi="Arial" w:cs="Arial"/>
          <w:b/>
          <w:sz w:val="20"/>
          <w:szCs w:val="20"/>
          <w14:shadow w14:blurRad="50800" w14:dist="38100" w14:dir="2700000" w14:sx="100000" w14:sy="100000" w14:kx="0" w14:ky="0" w14:algn="tl">
            <w14:srgbClr w14:val="000000">
              <w14:alpha w14:val="60000"/>
            </w14:srgbClr>
          </w14:shadow>
        </w:rPr>
      </w:pPr>
    </w:p>
    <w:p w:rsidR="00B67E8D" w:rsidRPr="003E5F60" w:rsidRDefault="00B67E8D" w:rsidP="009E0098">
      <w:pPr>
        <w:jc w:val="center"/>
        <w:rPr>
          <w:rFonts w:ascii="Arial" w:hAnsi="Arial" w:cs="Arial"/>
          <w:b/>
          <w:sz w:val="20"/>
          <w:szCs w:val="20"/>
          <w14:shadow w14:blurRad="50800" w14:dist="38100" w14:dir="2700000" w14:sx="100000" w14:sy="100000" w14:kx="0" w14:ky="0" w14:algn="tl">
            <w14:srgbClr w14:val="000000">
              <w14:alpha w14:val="60000"/>
            </w14:srgbClr>
          </w14:shadow>
        </w:rPr>
      </w:pPr>
    </w:p>
    <w:p w:rsidR="00B67E8D" w:rsidRPr="00871960" w:rsidRDefault="00B67E8D" w:rsidP="009E0098">
      <w:pPr>
        <w:jc w:val="center"/>
        <w:rPr>
          <w:rFonts w:ascii="Arial" w:hAnsi="Arial" w:cs="Arial"/>
          <w:b/>
          <w:sz w:val="48"/>
          <w:szCs w:val="52"/>
          <w14:shadow w14:blurRad="50800" w14:dist="38100" w14:dir="2700000" w14:sx="100000" w14:sy="100000" w14:kx="0" w14:ky="0" w14:algn="tl">
            <w14:srgbClr w14:val="000000">
              <w14:alpha w14:val="60000"/>
            </w14:srgbClr>
          </w14:shadow>
        </w:rPr>
      </w:pPr>
      <w:r w:rsidRPr="00C9130A">
        <w:rPr>
          <w:rFonts w:ascii="Arial" w:hAnsi="Arial" w:cs="Arial"/>
          <w:b/>
          <w:noProof/>
          <w:sz w:val="48"/>
          <w:szCs w:val="52"/>
          <w14:shadow w14:blurRad="50800" w14:dist="38100" w14:dir="2700000" w14:sx="100000" w14:sy="100000" w14:kx="0" w14:ky="0" w14:algn="tl">
            <w14:srgbClr w14:val="000000">
              <w14:alpha w14:val="60000"/>
            </w14:srgbClr>
          </w14:shadow>
        </w:rPr>
        <w:t>LICITACIÓN SIMPLIFICADA</w:t>
      </w:r>
      <w:r w:rsidRPr="00871960">
        <w:rPr>
          <w:rFonts w:ascii="Arial" w:hAnsi="Arial" w:cs="Arial"/>
          <w:b/>
          <w:sz w:val="48"/>
          <w:szCs w:val="52"/>
          <w14:shadow w14:blurRad="50800" w14:dist="38100" w14:dir="2700000" w14:sx="100000" w14:sy="100000" w14:kx="0" w14:ky="0" w14:algn="tl">
            <w14:srgbClr w14:val="000000">
              <w14:alpha w14:val="60000"/>
            </w14:srgbClr>
          </w14:shadow>
        </w:rPr>
        <w:t xml:space="preserve"> No.</w:t>
      </w:r>
    </w:p>
    <w:p w:rsidR="00B67E8D" w:rsidRPr="00871960" w:rsidRDefault="00B67E8D" w:rsidP="004B049B">
      <w:pPr>
        <w:jc w:val="center"/>
        <w:rPr>
          <w:rFonts w:ascii="Arial" w:hAnsi="Arial" w:cs="Arial"/>
          <w:b/>
          <w:color w:val="FF0000"/>
          <w:sz w:val="72"/>
          <w:szCs w:val="80"/>
        </w:rPr>
      </w:pPr>
      <w:r w:rsidRPr="00C9130A">
        <w:rPr>
          <w:rFonts w:ascii="Arial" w:hAnsi="Arial" w:cs="Arial"/>
          <w:b/>
          <w:noProof/>
          <w:color w:val="FF0000"/>
          <w:sz w:val="72"/>
          <w:szCs w:val="80"/>
        </w:rPr>
        <w:t>LSO-926059937-007-2021</w:t>
      </w:r>
    </w:p>
    <w:p w:rsidR="00B67E8D" w:rsidRDefault="00B67E8D" w:rsidP="004B049B">
      <w:pPr>
        <w:jc w:val="center"/>
        <w:rPr>
          <w:rFonts w:ascii="Arial" w:hAnsi="Arial" w:cs="Arial"/>
          <w:b/>
          <w:color w:val="9F9D4F"/>
          <w:sz w:val="30"/>
          <w:szCs w:val="30"/>
          <w14:shadow w14:blurRad="50800" w14:dist="38100" w14:dir="2700000" w14:sx="100000" w14:sy="100000" w14:kx="0" w14:ky="0" w14:algn="tl">
            <w14:srgbClr w14:val="000000">
              <w14:alpha w14:val="60000"/>
            </w14:srgbClr>
          </w14:shadow>
        </w:rPr>
      </w:pPr>
    </w:p>
    <w:p w:rsidR="00B67E8D" w:rsidRPr="003E5F60" w:rsidRDefault="00B67E8D" w:rsidP="004B049B">
      <w:pPr>
        <w:jc w:val="center"/>
        <w:rPr>
          <w:rFonts w:ascii="Arial" w:hAnsi="Arial" w:cs="Arial"/>
          <w:b/>
          <w:color w:val="9F9D4F"/>
          <w:sz w:val="30"/>
          <w:szCs w:val="30"/>
          <w14:shadow w14:blurRad="50800" w14:dist="38100" w14:dir="2700000" w14:sx="100000" w14:sy="100000" w14:kx="0" w14:ky="0" w14:algn="tl">
            <w14:srgbClr w14:val="000000">
              <w14:alpha w14:val="60000"/>
            </w14:srgbClr>
          </w14:shadow>
        </w:rPr>
      </w:pPr>
    </w:p>
    <w:p w:rsidR="00B67E8D" w:rsidRPr="00871960" w:rsidRDefault="00B67E8D" w:rsidP="00603E09">
      <w:pPr>
        <w:jc w:val="both"/>
        <w:rPr>
          <w:rFonts w:ascii="Arial" w:hAnsi="Arial" w:cs="Arial"/>
          <w:b/>
          <w:color w:val="FF0000"/>
          <w:sz w:val="32"/>
          <w:szCs w:val="56"/>
          <w14:shadow w14:blurRad="50800" w14:dist="38100" w14:dir="2700000" w14:sx="100000" w14:sy="100000" w14:kx="0" w14:ky="0" w14:algn="tl">
            <w14:srgbClr w14:val="000000">
              <w14:alpha w14:val="60000"/>
            </w14:srgbClr>
          </w14:shadow>
        </w:rPr>
      </w:pPr>
      <w:r w:rsidRPr="00871960">
        <w:rPr>
          <w:rFonts w:ascii="Arial" w:hAnsi="Arial" w:cs="Arial"/>
          <w:b/>
          <w:color w:val="FF0000"/>
          <w:sz w:val="32"/>
          <w:szCs w:val="56"/>
          <w14:shadow w14:blurRad="50800" w14:dist="38100" w14:dir="2700000" w14:sx="100000" w14:sy="100000" w14:kx="0" w14:ky="0" w14:algn="tl">
            <w14:srgbClr w14:val="000000">
              <w14:alpha w14:val="60000"/>
            </w14:srgbClr>
          </w14:shadow>
        </w:rPr>
        <w:t>“</w:t>
      </w:r>
      <w:r w:rsidRPr="00C9130A">
        <w:rPr>
          <w:rFonts w:ascii="Arial" w:hAnsi="Arial" w:cs="Arial"/>
          <w:b/>
          <w:noProof/>
          <w:color w:val="FF0000"/>
          <w:sz w:val="32"/>
          <w:szCs w:val="56"/>
          <w14:shadow w14:blurRad="50800" w14:dist="38100" w14:dir="2700000" w14:sx="100000" w14:sy="100000" w14:kx="0" w14:ky="0" w14:algn="tl">
            <w14:srgbClr w14:val="000000">
              <w14:alpha w14:val="60000"/>
            </w14:srgbClr>
          </w14:shadow>
        </w:rPr>
        <w:t>1 OBRA EN EL MUNICIPIO DE ETCHOJOA, SONORA. 1.- (21-GSE-023) CONSTRUCCION DE BANQUETAS, GUARNICIONES Y PAVIMENTACIÓN EN CALLE VERACRUZ Y CALLE SIN NOMBRE PARA ACCESO AL COLEGIO DE ESTUDIOS CIENTIFICOS Y TECNOLOGICOS UNIDAD BACOBAMPO, EN LA LOCALIDAD DE BACOBAMPO</w:t>
      </w:r>
      <w:r w:rsidRPr="00871960">
        <w:rPr>
          <w:rFonts w:ascii="Arial" w:hAnsi="Arial" w:cs="Arial"/>
          <w:b/>
          <w:color w:val="FF0000"/>
          <w:sz w:val="32"/>
          <w:szCs w:val="56"/>
          <w14:shadow w14:blurRad="50800" w14:dist="38100" w14:dir="2700000" w14:sx="100000" w14:sy="100000" w14:kx="0" w14:ky="0" w14:algn="tl">
            <w14:srgbClr w14:val="000000">
              <w14:alpha w14:val="60000"/>
            </w14:srgbClr>
          </w14:shadow>
        </w:rPr>
        <w:t>”</w:t>
      </w:r>
    </w:p>
    <w:p w:rsidR="00B67E8D" w:rsidRPr="003E5F60" w:rsidRDefault="00B67E8D" w:rsidP="00A85EE9">
      <w:pPr>
        <w:jc w:val="both"/>
        <w:rPr>
          <w:rFonts w:ascii="Arial" w:hAnsi="Arial" w:cs="Arial"/>
          <w:b/>
          <w:color w:val="9F9D4F"/>
          <w:sz w:val="56"/>
          <w:szCs w:val="56"/>
          <w14:shadow w14:blurRad="50800" w14:dist="38100" w14:dir="2700000" w14:sx="100000" w14:sy="100000" w14:kx="0" w14:ky="0" w14:algn="tl">
            <w14:srgbClr w14:val="000000">
              <w14:alpha w14:val="60000"/>
            </w14:srgbClr>
          </w14:shadow>
        </w:rPr>
      </w:pPr>
    </w:p>
    <w:p w:rsidR="00B67E8D" w:rsidRPr="003C6536" w:rsidRDefault="00B67E8D" w:rsidP="00C26C38">
      <w:pPr>
        <w:jc w:val="right"/>
        <w:rPr>
          <w:rFonts w:ascii="Arial" w:hAnsi="Arial" w:cs="Arial"/>
          <w:i/>
          <w:sz w:val="28"/>
          <w:szCs w:val="56"/>
        </w:rPr>
      </w:pPr>
      <w:r w:rsidRPr="003C6536">
        <w:rPr>
          <w:rFonts w:ascii="Arial" w:hAnsi="Arial" w:cs="Arial"/>
          <w:i/>
          <w:sz w:val="28"/>
          <w:szCs w:val="56"/>
        </w:rPr>
        <w:t xml:space="preserve">Hermosillo, Sonora a </w:t>
      </w:r>
      <w:r>
        <w:rPr>
          <w:rFonts w:ascii="Arial" w:hAnsi="Arial" w:cs="Arial"/>
          <w:i/>
          <w:noProof/>
          <w:sz w:val="28"/>
          <w:szCs w:val="56"/>
        </w:rPr>
        <w:t>11 de junio de 2021</w:t>
      </w:r>
    </w:p>
    <w:p w:rsidR="00B67E8D" w:rsidRDefault="00B67E8D" w:rsidP="00A85EE9">
      <w:pPr>
        <w:jc w:val="both"/>
        <w:rPr>
          <w:rFonts w:ascii="Arial" w:hAnsi="Arial" w:cs="Arial"/>
          <w:b/>
          <w:color w:val="9F9D4F"/>
          <w:sz w:val="50"/>
          <w:szCs w:val="50"/>
          <w14:shadow w14:blurRad="50800" w14:dist="38100" w14:dir="2700000" w14:sx="100000" w14:sy="100000" w14:kx="0" w14:ky="0" w14:algn="tl">
            <w14:srgbClr w14:val="000000">
              <w14:alpha w14:val="60000"/>
            </w14:srgbClr>
          </w14:shadow>
        </w:rPr>
      </w:pPr>
    </w:p>
    <w:p w:rsidR="00B67E8D" w:rsidRPr="00603E09" w:rsidRDefault="00B67E8D" w:rsidP="00603E09">
      <w:pPr>
        <w:rPr>
          <w:rFonts w:ascii="Arial" w:hAnsi="Arial" w:cs="Arial"/>
          <w:sz w:val="50"/>
          <w:szCs w:val="50"/>
        </w:rPr>
      </w:pPr>
    </w:p>
    <w:p w:rsidR="00B67E8D" w:rsidRPr="00603E09" w:rsidRDefault="00B67E8D" w:rsidP="00603E09">
      <w:pPr>
        <w:rPr>
          <w:rFonts w:ascii="Arial" w:hAnsi="Arial" w:cs="Arial"/>
          <w:sz w:val="50"/>
          <w:szCs w:val="50"/>
        </w:rPr>
        <w:sectPr w:rsidR="00B67E8D" w:rsidRPr="00603E09" w:rsidSect="00B67E8D">
          <w:headerReference w:type="even" r:id="rId8"/>
          <w:headerReference w:type="default" r:id="rId9"/>
          <w:footerReference w:type="default" r:id="rId10"/>
          <w:headerReference w:type="first" r:id="rId11"/>
          <w:footerReference w:type="first" r:id="rId12"/>
          <w:pgSz w:w="12240" w:h="15840"/>
          <w:pgMar w:top="4910" w:right="1134" w:bottom="1797" w:left="1134" w:header="709" w:footer="1385" w:gutter="0"/>
          <w:pgBorders w:display="firstPage" w:offsetFrom="page">
            <w:top w:val="thinThickMediumGap" w:sz="24" w:space="24" w:color="FF0000"/>
            <w:left w:val="thinThickMediumGap" w:sz="24" w:space="24" w:color="FF0000"/>
            <w:bottom w:val="thickThinMediumGap" w:sz="24" w:space="24" w:color="FF0000"/>
            <w:right w:val="thickThinMediumGap" w:sz="24" w:space="24" w:color="FF0000"/>
          </w:pgBorders>
          <w:pgNumType w:start="1"/>
          <w:cols w:space="708"/>
          <w:titlePg/>
          <w:docGrid w:linePitch="360"/>
        </w:sectPr>
      </w:pPr>
    </w:p>
    <w:p w:rsidR="00B67E8D" w:rsidRPr="003E5F60" w:rsidRDefault="00B67E8D" w:rsidP="006E3843">
      <w:pPr>
        <w:jc w:val="both"/>
        <w:rPr>
          <w:rFonts w:ascii="Arial" w:hAnsi="Arial" w:cs="Arial"/>
          <w:b/>
          <w:color w:val="FF0000"/>
          <w:sz w:val="16"/>
          <w:szCs w:val="16"/>
          <w14:shadow w14:blurRad="50800" w14:dist="38100" w14:dir="2700000" w14:sx="100000" w14:sy="100000" w14:kx="0" w14:ky="0" w14:algn="tl">
            <w14:srgbClr w14:val="000000">
              <w14:alpha w14:val="60000"/>
            </w14:srgbClr>
          </w14:shadow>
        </w:rPr>
      </w:pPr>
    </w:p>
    <w:tbl>
      <w:tblPr>
        <w:tblpPr w:leftFromText="141" w:rightFromText="141" w:vertAnchor="text" w:horzAnchor="margin" w:tblpY="82"/>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8662"/>
      </w:tblGrid>
      <w:tr w:rsidR="00B67E8D" w:rsidRPr="003C6536" w:rsidTr="00917104">
        <w:trPr>
          <w:trHeight w:val="360"/>
        </w:trPr>
        <w:tc>
          <w:tcPr>
            <w:tcW w:w="1488" w:type="dxa"/>
            <w:tcBorders>
              <w:top w:val="nil"/>
              <w:left w:val="nil"/>
              <w:bottom w:val="nil"/>
              <w:right w:val="nil"/>
            </w:tcBorders>
          </w:tcPr>
          <w:p w:rsidR="00B67E8D" w:rsidRPr="003C6536" w:rsidRDefault="00B67E8D" w:rsidP="00917104">
            <w:pPr>
              <w:pStyle w:val="Ttulo3"/>
              <w:rPr>
                <w:rFonts w:ascii="Arial" w:hAnsi="Arial" w:cs="Arial"/>
                <w:b w:val="0"/>
                <w:sz w:val="16"/>
                <w:szCs w:val="16"/>
              </w:rPr>
            </w:pPr>
          </w:p>
        </w:tc>
        <w:tc>
          <w:tcPr>
            <w:tcW w:w="8662" w:type="dxa"/>
            <w:tcBorders>
              <w:top w:val="nil"/>
              <w:left w:val="nil"/>
              <w:bottom w:val="nil"/>
              <w:right w:val="nil"/>
            </w:tcBorders>
          </w:tcPr>
          <w:p w:rsidR="00B67E8D" w:rsidRPr="003C6536" w:rsidRDefault="00B67E8D" w:rsidP="00917104">
            <w:pPr>
              <w:jc w:val="center"/>
              <w:rPr>
                <w:rFonts w:ascii="Arial" w:hAnsi="Arial" w:cs="Arial"/>
                <w:b/>
                <w:sz w:val="16"/>
                <w:szCs w:val="16"/>
              </w:rPr>
            </w:pPr>
            <w:r w:rsidRPr="003E5F60">
              <w:rPr>
                <w:rFonts w:ascii="Arial" w:hAnsi="Arial" w:cs="Arial"/>
                <w:b/>
                <w:sz w:val="32"/>
                <w:szCs w:val="32"/>
                <w14:shadow w14:blurRad="50800" w14:dist="38100" w14:dir="2700000" w14:sx="100000" w14:sy="100000" w14:kx="0" w14:ky="0" w14:algn="tl">
                  <w14:srgbClr w14:val="000000">
                    <w14:alpha w14:val="60000"/>
                  </w14:srgbClr>
                </w14:shadow>
              </w:rPr>
              <w:t>INDICE</w:t>
            </w:r>
          </w:p>
        </w:tc>
      </w:tr>
      <w:tr w:rsidR="00B67E8D" w:rsidRPr="003C6536" w:rsidTr="00917104">
        <w:tc>
          <w:tcPr>
            <w:tcW w:w="1488" w:type="dxa"/>
            <w:tcBorders>
              <w:top w:val="nil"/>
              <w:left w:val="nil"/>
              <w:bottom w:val="nil"/>
              <w:right w:val="nil"/>
            </w:tcBorders>
          </w:tcPr>
          <w:p w:rsidR="00B67E8D" w:rsidRPr="003C6536" w:rsidRDefault="00B67E8D" w:rsidP="00917104">
            <w:pPr>
              <w:pStyle w:val="Ttulo3"/>
              <w:rPr>
                <w:rFonts w:ascii="Arial" w:hAnsi="Arial" w:cs="Arial"/>
                <w:b w:val="0"/>
                <w:sz w:val="12"/>
                <w:szCs w:val="12"/>
              </w:rPr>
            </w:pPr>
            <w:r w:rsidRPr="003C6536">
              <w:rPr>
                <w:rFonts w:ascii="Arial" w:hAnsi="Arial" w:cs="Arial"/>
                <w:b w:val="0"/>
                <w:sz w:val="12"/>
                <w:szCs w:val="12"/>
              </w:rPr>
              <w:t>A)</w:t>
            </w:r>
          </w:p>
        </w:tc>
        <w:tc>
          <w:tcPr>
            <w:tcW w:w="8662" w:type="dxa"/>
            <w:tcBorders>
              <w:top w:val="nil"/>
              <w:left w:val="nil"/>
              <w:bottom w:val="nil"/>
              <w:right w:val="nil"/>
            </w:tcBorders>
          </w:tcPr>
          <w:p w:rsidR="00B67E8D" w:rsidRPr="003C6536" w:rsidRDefault="00B67E8D" w:rsidP="00917104">
            <w:pPr>
              <w:rPr>
                <w:rFonts w:ascii="Arial" w:hAnsi="Arial" w:cs="Arial"/>
                <w:b/>
                <w:sz w:val="12"/>
                <w:szCs w:val="12"/>
              </w:rPr>
            </w:pPr>
            <w:r w:rsidRPr="003C6536">
              <w:rPr>
                <w:rFonts w:ascii="Arial" w:hAnsi="Arial" w:cs="Arial"/>
                <w:b/>
                <w:sz w:val="12"/>
                <w:szCs w:val="12"/>
              </w:rPr>
              <w:t>GENERALIDADES</w:t>
            </w:r>
          </w:p>
          <w:p w:rsidR="00B67E8D" w:rsidRPr="003C6536" w:rsidRDefault="00B67E8D" w:rsidP="00917104">
            <w:pPr>
              <w:rPr>
                <w:rFonts w:ascii="Arial" w:hAnsi="Arial" w:cs="Arial"/>
                <w:b/>
                <w:sz w:val="12"/>
                <w:szCs w:val="12"/>
              </w:rPr>
            </w:pPr>
            <w:r w:rsidRPr="003C6536">
              <w:rPr>
                <w:rFonts w:ascii="Arial" w:hAnsi="Arial" w:cs="Arial"/>
                <w:b/>
                <w:sz w:val="12"/>
                <w:szCs w:val="12"/>
              </w:rPr>
              <w:t xml:space="preserve"> A.1) BASES DE LICITACION</w:t>
            </w:r>
          </w:p>
          <w:p w:rsidR="00B67E8D" w:rsidRPr="003C6536" w:rsidRDefault="00B67E8D" w:rsidP="00917104">
            <w:pPr>
              <w:rPr>
                <w:rFonts w:ascii="Arial" w:hAnsi="Arial" w:cs="Arial"/>
                <w:b/>
                <w:sz w:val="12"/>
                <w:szCs w:val="12"/>
              </w:rPr>
            </w:pPr>
            <w:r w:rsidRPr="003C6536">
              <w:rPr>
                <w:rFonts w:ascii="Arial" w:hAnsi="Arial" w:cs="Arial"/>
                <w:b/>
                <w:sz w:val="12"/>
                <w:szCs w:val="12"/>
              </w:rPr>
              <w:t xml:space="preserve"> A.2) TERMINOLOGIA</w:t>
            </w:r>
          </w:p>
        </w:tc>
      </w:tr>
      <w:tr w:rsidR="00B67E8D" w:rsidRPr="003C6536" w:rsidTr="00917104">
        <w:tc>
          <w:tcPr>
            <w:tcW w:w="1488" w:type="dxa"/>
            <w:tcBorders>
              <w:top w:val="nil"/>
              <w:left w:val="nil"/>
              <w:bottom w:val="nil"/>
              <w:right w:val="nil"/>
            </w:tcBorders>
          </w:tcPr>
          <w:p w:rsidR="00B67E8D" w:rsidRPr="003C6536" w:rsidRDefault="00B67E8D" w:rsidP="00917104">
            <w:pPr>
              <w:pStyle w:val="Ttulo3"/>
              <w:rPr>
                <w:rFonts w:ascii="Arial" w:hAnsi="Arial" w:cs="Arial"/>
                <w:b w:val="0"/>
                <w:sz w:val="12"/>
                <w:szCs w:val="12"/>
              </w:rPr>
            </w:pPr>
            <w:r w:rsidRPr="003C6536">
              <w:rPr>
                <w:rFonts w:ascii="Arial" w:hAnsi="Arial" w:cs="Arial"/>
                <w:b w:val="0"/>
                <w:sz w:val="12"/>
                <w:szCs w:val="12"/>
              </w:rPr>
              <w:t>B)</w:t>
            </w:r>
          </w:p>
        </w:tc>
        <w:tc>
          <w:tcPr>
            <w:tcW w:w="8662" w:type="dxa"/>
            <w:tcBorders>
              <w:top w:val="nil"/>
              <w:left w:val="nil"/>
              <w:bottom w:val="nil"/>
              <w:right w:val="nil"/>
            </w:tcBorders>
          </w:tcPr>
          <w:p w:rsidR="00B67E8D" w:rsidRPr="003C6536" w:rsidRDefault="00B67E8D" w:rsidP="00917104">
            <w:pPr>
              <w:rPr>
                <w:rFonts w:ascii="Arial" w:hAnsi="Arial" w:cs="Arial"/>
                <w:b/>
                <w:sz w:val="12"/>
                <w:szCs w:val="12"/>
              </w:rPr>
            </w:pPr>
            <w:r w:rsidRPr="003C6536">
              <w:rPr>
                <w:rFonts w:ascii="Arial" w:hAnsi="Arial" w:cs="Arial"/>
                <w:b/>
                <w:sz w:val="12"/>
                <w:szCs w:val="12"/>
              </w:rPr>
              <w:t>GEBERALIDADES DE LA OBRA</w:t>
            </w:r>
          </w:p>
          <w:p w:rsidR="00B67E8D" w:rsidRPr="003C6536" w:rsidRDefault="00B67E8D" w:rsidP="00917104">
            <w:pPr>
              <w:rPr>
                <w:rFonts w:ascii="Arial" w:hAnsi="Arial" w:cs="Arial"/>
                <w:b/>
                <w:sz w:val="12"/>
                <w:szCs w:val="12"/>
              </w:rPr>
            </w:pPr>
            <w:r w:rsidRPr="003C6536">
              <w:rPr>
                <w:rFonts w:ascii="Arial" w:hAnsi="Arial" w:cs="Arial"/>
                <w:b/>
                <w:sz w:val="12"/>
                <w:szCs w:val="12"/>
              </w:rPr>
              <w:t xml:space="preserve"> B.1) DESCRIPCION DE LA OBRA A REALIZAR</w:t>
            </w:r>
          </w:p>
          <w:p w:rsidR="00B67E8D" w:rsidRPr="003C6536" w:rsidRDefault="00B67E8D" w:rsidP="00917104">
            <w:pPr>
              <w:rPr>
                <w:rFonts w:ascii="Arial" w:hAnsi="Arial" w:cs="Arial"/>
                <w:b/>
                <w:sz w:val="12"/>
                <w:szCs w:val="12"/>
              </w:rPr>
            </w:pPr>
            <w:r w:rsidRPr="003C6536">
              <w:rPr>
                <w:rFonts w:ascii="Arial" w:hAnsi="Arial" w:cs="Arial"/>
                <w:b/>
                <w:sz w:val="12"/>
                <w:szCs w:val="12"/>
              </w:rPr>
              <w:t xml:space="preserve"> B.2) ORIGEN DE LOS FONDOS PARA REALIZAR LA OBRA</w:t>
            </w:r>
          </w:p>
          <w:p w:rsidR="00B67E8D" w:rsidRPr="003C6536" w:rsidRDefault="00B67E8D" w:rsidP="00917104">
            <w:pPr>
              <w:rPr>
                <w:rFonts w:ascii="Arial" w:hAnsi="Arial" w:cs="Arial"/>
                <w:b/>
                <w:sz w:val="12"/>
                <w:szCs w:val="12"/>
              </w:rPr>
            </w:pPr>
            <w:r w:rsidRPr="003C6536">
              <w:rPr>
                <w:rFonts w:ascii="Arial" w:hAnsi="Arial" w:cs="Arial"/>
                <w:b/>
                <w:sz w:val="12"/>
                <w:szCs w:val="12"/>
              </w:rPr>
              <w:t xml:space="preserve"> B.3) PLAZO Y FECHA ESTIMADA DE INICIO Y TERMINACION DE LA OBRA.</w:t>
            </w:r>
          </w:p>
          <w:p w:rsidR="00B67E8D" w:rsidRPr="003C6536" w:rsidRDefault="00B67E8D" w:rsidP="00917104">
            <w:pPr>
              <w:rPr>
                <w:rFonts w:ascii="Arial" w:hAnsi="Arial" w:cs="Arial"/>
                <w:b/>
                <w:sz w:val="12"/>
                <w:szCs w:val="12"/>
              </w:rPr>
            </w:pPr>
            <w:r w:rsidRPr="003C6536">
              <w:rPr>
                <w:rFonts w:ascii="Arial" w:hAnsi="Arial" w:cs="Arial"/>
                <w:b/>
                <w:sz w:val="12"/>
                <w:szCs w:val="12"/>
              </w:rPr>
              <w:t xml:space="preserve"> B.4) PROGRAMA DE EJECUCION DE LOS TRABAJOS</w:t>
            </w:r>
          </w:p>
          <w:p w:rsidR="00B67E8D" w:rsidRPr="003C6536" w:rsidRDefault="00B67E8D" w:rsidP="00917104">
            <w:pPr>
              <w:rPr>
                <w:rFonts w:ascii="Arial" w:hAnsi="Arial" w:cs="Arial"/>
                <w:b/>
                <w:sz w:val="12"/>
                <w:szCs w:val="12"/>
              </w:rPr>
            </w:pPr>
            <w:r w:rsidRPr="003C6536">
              <w:rPr>
                <w:rFonts w:ascii="Arial" w:hAnsi="Arial" w:cs="Arial"/>
                <w:b/>
                <w:sz w:val="12"/>
                <w:szCs w:val="12"/>
              </w:rPr>
              <w:t xml:space="preserve"> B.5) VISITA AL SITIO DE LA OBRA Y JUNTA DE ACLARACIONES</w:t>
            </w:r>
          </w:p>
          <w:p w:rsidR="00B67E8D" w:rsidRPr="003C6536" w:rsidRDefault="00B67E8D" w:rsidP="00917104">
            <w:pPr>
              <w:rPr>
                <w:rFonts w:ascii="Arial" w:hAnsi="Arial" w:cs="Arial"/>
                <w:b/>
                <w:sz w:val="12"/>
                <w:szCs w:val="12"/>
              </w:rPr>
            </w:pPr>
            <w:r w:rsidRPr="003C6536">
              <w:rPr>
                <w:rFonts w:ascii="Arial" w:hAnsi="Arial" w:cs="Arial"/>
                <w:b/>
                <w:sz w:val="12"/>
                <w:szCs w:val="12"/>
              </w:rPr>
              <w:t xml:space="preserve">   B.5.1) VISITA AL SITIO DE LA OBRA</w:t>
            </w:r>
          </w:p>
          <w:p w:rsidR="00B67E8D" w:rsidRPr="003C6536" w:rsidRDefault="00B67E8D" w:rsidP="00917104">
            <w:pPr>
              <w:rPr>
                <w:rFonts w:ascii="Arial" w:hAnsi="Arial" w:cs="Arial"/>
                <w:b/>
                <w:sz w:val="12"/>
                <w:szCs w:val="12"/>
              </w:rPr>
            </w:pPr>
            <w:r w:rsidRPr="003C6536">
              <w:rPr>
                <w:rFonts w:ascii="Arial" w:hAnsi="Arial" w:cs="Arial"/>
                <w:b/>
                <w:sz w:val="12"/>
                <w:szCs w:val="12"/>
              </w:rPr>
              <w:t xml:space="preserve">   B.5.2) JUNTA DE ACLARACIONES</w:t>
            </w:r>
          </w:p>
        </w:tc>
      </w:tr>
      <w:tr w:rsidR="00B67E8D" w:rsidRPr="003C6536" w:rsidTr="00917104">
        <w:tc>
          <w:tcPr>
            <w:tcW w:w="1488" w:type="dxa"/>
            <w:tcBorders>
              <w:top w:val="nil"/>
              <w:left w:val="nil"/>
              <w:bottom w:val="nil"/>
              <w:right w:val="nil"/>
            </w:tcBorders>
          </w:tcPr>
          <w:p w:rsidR="00B67E8D" w:rsidRPr="003C6536" w:rsidRDefault="00B67E8D" w:rsidP="00917104">
            <w:pPr>
              <w:pStyle w:val="Ttulo3"/>
              <w:rPr>
                <w:rFonts w:ascii="Arial" w:hAnsi="Arial" w:cs="Arial"/>
                <w:b w:val="0"/>
                <w:sz w:val="12"/>
                <w:szCs w:val="12"/>
              </w:rPr>
            </w:pPr>
            <w:r w:rsidRPr="003C6536">
              <w:rPr>
                <w:rFonts w:ascii="Arial" w:hAnsi="Arial" w:cs="Arial"/>
                <w:b w:val="0"/>
                <w:sz w:val="12"/>
                <w:szCs w:val="12"/>
              </w:rPr>
              <w:t>C)</w:t>
            </w:r>
          </w:p>
        </w:tc>
        <w:tc>
          <w:tcPr>
            <w:tcW w:w="8662" w:type="dxa"/>
            <w:tcBorders>
              <w:top w:val="nil"/>
              <w:left w:val="nil"/>
              <w:bottom w:val="nil"/>
              <w:right w:val="nil"/>
            </w:tcBorders>
          </w:tcPr>
          <w:p w:rsidR="00B67E8D" w:rsidRPr="003C6536" w:rsidRDefault="00B67E8D" w:rsidP="00917104">
            <w:pPr>
              <w:jc w:val="both"/>
              <w:rPr>
                <w:rFonts w:ascii="Arial" w:hAnsi="Arial" w:cs="Arial"/>
                <w:b/>
                <w:sz w:val="12"/>
                <w:szCs w:val="12"/>
              </w:rPr>
            </w:pPr>
            <w:r w:rsidRPr="003C6536">
              <w:rPr>
                <w:rFonts w:ascii="Arial" w:hAnsi="Arial" w:cs="Arial"/>
                <w:b/>
                <w:sz w:val="12"/>
                <w:szCs w:val="12"/>
              </w:rPr>
              <w:t>INFORMACION CONTENIDA EN LAS BASES DE LICITACION</w:t>
            </w:r>
          </w:p>
          <w:p w:rsidR="00B67E8D" w:rsidRPr="003C6536" w:rsidRDefault="00B67E8D" w:rsidP="00917104">
            <w:pPr>
              <w:jc w:val="both"/>
              <w:rPr>
                <w:rFonts w:ascii="Arial" w:hAnsi="Arial" w:cs="Arial"/>
                <w:b/>
                <w:sz w:val="12"/>
                <w:szCs w:val="12"/>
              </w:rPr>
            </w:pPr>
            <w:r w:rsidRPr="003C6536">
              <w:rPr>
                <w:rFonts w:ascii="Arial" w:hAnsi="Arial" w:cs="Arial"/>
                <w:b/>
                <w:sz w:val="12"/>
                <w:szCs w:val="12"/>
              </w:rPr>
              <w:t xml:space="preserve"> C.1) BASES DE LICITACION</w:t>
            </w:r>
          </w:p>
          <w:p w:rsidR="00B67E8D" w:rsidRPr="003C6536" w:rsidRDefault="00B67E8D" w:rsidP="00917104">
            <w:pPr>
              <w:jc w:val="both"/>
              <w:rPr>
                <w:rFonts w:ascii="Arial" w:hAnsi="Arial" w:cs="Arial"/>
                <w:b/>
                <w:sz w:val="12"/>
                <w:szCs w:val="12"/>
              </w:rPr>
            </w:pPr>
            <w:r w:rsidRPr="003C6536">
              <w:rPr>
                <w:rFonts w:ascii="Arial" w:hAnsi="Arial" w:cs="Arial"/>
                <w:b/>
                <w:sz w:val="12"/>
                <w:szCs w:val="12"/>
              </w:rPr>
              <w:t xml:space="preserve"> C.2) LICITANTE</w:t>
            </w:r>
          </w:p>
          <w:p w:rsidR="00B67E8D" w:rsidRPr="003C6536" w:rsidRDefault="00B67E8D" w:rsidP="00917104">
            <w:pPr>
              <w:jc w:val="both"/>
              <w:rPr>
                <w:rFonts w:ascii="Arial" w:hAnsi="Arial" w:cs="Arial"/>
                <w:b/>
                <w:sz w:val="12"/>
                <w:szCs w:val="12"/>
              </w:rPr>
            </w:pPr>
            <w:r w:rsidRPr="003C6536">
              <w:rPr>
                <w:rFonts w:ascii="Arial" w:hAnsi="Arial" w:cs="Arial"/>
                <w:b/>
                <w:sz w:val="12"/>
                <w:szCs w:val="12"/>
              </w:rPr>
              <w:t xml:space="preserve"> C.3) ACLARACIONES</w:t>
            </w:r>
          </w:p>
        </w:tc>
      </w:tr>
      <w:tr w:rsidR="00B67E8D" w:rsidRPr="003C6536" w:rsidTr="00917104">
        <w:tc>
          <w:tcPr>
            <w:tcW w:w="1488" w:type="dxa"/>
            <w:tcBorders>
              <w:top w:val="nil"/>
              <w:left w:val="nil"/>
              <w:bottom w:val="nil"/>
              <w:right w:val="nil"/>
            </w:tcBorders>
          </w:tcPr>
          <w:p w:rsidR="00B67E8D" w:rsidRPr="003C6536" w:rsidRDefault="00B67E8D" w:rsidP="00917104">
            <w:pPr>
              <w:pStyle w:val="Ttulo3"/>
              <w:rPr>
                <w:rFonts w:ascii="Arial" w:hAnsi="Arial" w:cs="Arial"/>
                <w:b w:val="0"/>
                <w:sz w:val="12"/>
                <w:szCs w:val="12"/>
              </w:rPr>
            </w:pPr>
            <w:r w:rsidRPr="003C6536">
              <w:rPr>
                <w:rFonts w:ascii="Arial" w:hAnsi="Arial" w:cs="Arial"/>
                <w:b w:val="0"/>
                <w:sz w:val="12"/>
                <w:szCs w:val="12"/>
              </w:rPr>
              <w:t>D)</w:t>
            </w:r>
          </w:p>
        </w:tc>
        <w:tc>
          <w:tcPr>
            <w:tcW w:w="8662" w:type="dxa"/>
            <w:tcBorders>
              <w:top w:val="nil"/>
              <w:left w:val="nil"/>
              <w:bottom w:val="nil"/>
              <w:right w:val="nil"/>
            </w:tcBorders>
          </w:tcPr>
          <w:p w:rsidR="00B67E8D" w:rsidRPr="003C6536" w:rsidRDefault="00B67E8D" w:rsidP="00917104">
            <w:pPr>
              <w:pStyle w:val="Encabezado"/>
              <w:rPr>
                <w:rFonts w:ascii="Arial" w:hAnsi="Arial" w:cs="Arial"/>
                <w:b/>
                <w:sz w:val="12"/>
                <w:szCs w:val="12"/>
              </w:rPr>
            </w:pPr>
            <w:r w:rsidRPr="003C6536">
              <w:rPr>
                <w:rFonts w:ascii="Arial" w:hAnsi="Arial" w:cs="Arial"/>
                <w:b/>
                <w:sz w:val="12"/>
                <w:szCs w:val="12"/>
              </w:rPr>
              <w:t>MODIFICACION A LAS BASES DE LICITACION</w:t>
            </w:r>
          </w:p>
          <w:p w:rsidR="00B67E8D" w:rsidRPr="003C6536" w:rsidRDefault="00B67E8D" w:rsidP="00917104">
            <w:pPr>
              <w:jc w:val="both"/>
              <w:rPr>
                <w:rFonts w:ascii="Arial" w:hAnsi="Arial" w:cs="Arial"/>
                <w:b/>
                <w:sz w:val="12"/>
                <w:szCs w:val="12"/>
              </w:rPr>
            </w:pPr>
            <w:r w:rsidRPr="003C6536">
              <w:rPr>
                <w:rFonts w:ascii="Arial" w:hAnsi="Arial" w:cs="Arial"/>
                <w:b/>
                <w:sz w:val="12"/>
                <w:szCs w:val="12"/>
              </w:rPr>
              <w:t xml:space="preserve"> D.1) PLAZO DE MODIFICACION</w:t>
            </w:r>
          </w:p>
        </w:tc>
      </w:tr>
      <w:tr w:rsidR="00B67E8D" w:rsidRPr="003C6536" w:rsidTr="00917104">
        <w:tc>
          <w:tcPr>
            <w:tcW w:w="1488" w:type="dxa"/>
            <w:tcBorders>
              <w:top w:val="nil"/>
              <w:left w:val="nil"/>
              <w:bottom w:val="nil"/>
              <w:right w:val="nil"/>
            </w:tcBorders>
          </w:tcPr>
          <w:p w:rsidR="00B67E8D" w:rsidRPr="003C6536" w:rsidRDefault="00B67E8D" w:rsidP="00917104">
            <w:pPr>
              <w:pStyle w:val="Ttulo3"/>
              <w:rPr>
                <w:rFonts w:ascii="Arial" w:hAnsi="Arial" w:cs="Arial"/>
                <w:b w:val="0"/>
                <w:sz w:val="12"/>
                <w:szCs w:val="12"/>
              </w:rPr>
            </w:pPr>
            <w:r w:rsidRPr="003C6536">
              <w:rPr>
                <w:rFonts w:ascii="Arial" w:hAnsi="Arial" w:cs="Arial"/>
                <w:b w:val="0"/>
                <w:sz w:val="12"/>
                <w:szCs w:val="12"/>
              </w:rPr>
              <w:t>E)</w:t>
            </w:r>
          </w:p>
        </w:tc>
        <w:tc>
          <w:tcPr>
            <w:tcW w:w="8662" w:type="dxa"/>
            <w:tcBorders>
              <w:top w:val="nil"/>
              <w:left w:val="nil"/>
              <w:bottom w:val="nil"/>
              <w:right w:val="nil"/>
            </w:tcBorders>
          </w:tcPr>
          <w:p w:rsidR="00B67E8D" w:rsidRPr="003C6536" w:rsidRDefault="00B67E8D" w:rsidP="00917104">
            <w:pPr>
              <w:rPr>
                <w:rFonts w:ascii="Arial" w:hAnsi="Arial" w:cs="Arial"/>
                <w:b/>
                <w:sz w:val="12"/>
                <w:szCs w:val="12"/>
              </w:rPr>
            </w:pPr>
            <w:r w:rsidRPr="003C6536">
              <w:rPr>
                <w:rFonts w:ascii="Arial" w:hAnsi="Arial" w:cs="Arial"/>
                <w:b/>
                <w:sz w:val="12"/>
                <w:szCs w:val="12"/>
              </w:rPr>
              <w:t>PREPARACION DE LA PROPOSICION DE “EL LICITANTE</w:t>
            </w:r>
          </w:p>
          <w:p w:rsidR="00B67E8D" w:rsidRPr="003C6536" w:rsidRDefault="00B67E8D" w:rsidP="00917104">
            <w:pPr>
              <w:rPr>
                <w:rFonts w:ascii="Arial" w:hAnsi="Arial" w:cs="Arial"/>
                <w:b/>
                <w:sz w:val="12"/>
                <w:szCs w:val="12"/>
              </w:rPr>
            </w:pPr>
            <w:r w:rsidRPr="003C6536">
              <w:rPr>
                <w:rFonts w:ascii="Arial" w:hAnsi="Arial" w:cs="Arial"/>
                <w:b/>
                <w:sz w:val="12"/>
                <w:szCs w:val="12"/>
              </w:rPr>
              <w:t xml:space="preserve"> E.1) PROPOSICION</w:t>
            </w:r>
          </w:p>
          <w:p w:rsidR="00B67E8D" w:rsidRPr="003C6536" w:rsidRDefault="00B67E8D" w:rsidP="00917104">
            <w:pPr>
              <w:rPr>
                <w:rFonts w:ascii="Arial" w:hAnsi="Arial" w:cs="Arial"/>
                <w:b/>
                <w:sz w:val="12"/>
                <w:szCs w:val="12"/>
              </w:rPr>
            </w:pPr>
            <w:r w:rsidRPr="003C6536">
              <w:rPr>
                <w:rFonts w:ascii="Arial" w:hAnsi="Arial" w:cs="Arial"/>
                <w:b/>
                <w:sz w:val="12"/>
                <w:szCs w:val="12"/>
              </w:rPr>
              <w:t xml:space="preserve"> E.2) ELABORACION Y PRESENTACION DE LA PROPUESTA</w:t>
            </w:r>
          </w:p>
        </w:tc>
      </w:tr>
      <w:tr w:rsidR="00B67E8D" w:rsidRPr="003C6536" w:rsidTr="00917104">
        <w:tc>
          <w:tcPr>
            <w:tcW w:w="1488" w:type="dxa"/>
            <w:tcBorders>
              <w:top w:val="nil"/>
              <w:left w:val="nil"/>
              <w:bottom w:val="nil"/>
              <w:right w:val="nil"/>
            </w:tcBorders>
          </w:tcPr>
          <w:p w:rsidR="00B67E8D" w:rsidRPr="003C6536" w:rsidRDefault="00B67E8D" w:rsidP="00917104">
            <w:pPr>
              <w:pStyle w:val="Ttulo3"/>
              <w:rPr>
                <w:rFonts w:ascii="Arial" w:hAnsi="Arial" w:cs="Arial"/>
                <w:b w:val="0"/>
                <w:sz w:val="12"/>
                <w:szCs w:val="12"/>
              </w:rPr>
            </w:pPr>
            <w:r w:rsidRPr="003C6536">
              <w:rPr>
                <w:rFonts w:ascii="Arial" w:hAnsi="Arial" w:cs="Arial"/>
                <w:b w:val="0"/>
                <w:sz w:val="12"/>
                <w:szCs w:val="12"/>
              </w:rPr>
              <w:t>F)</w:t>
            </w:r>
          </w:p>
        </w:tc>
        <w:tc>
          <w:tcPr>
            <w:tcW w:w="8662" w:type="dxa"/>
            <w:tcBorders>
              <w:top w:val="nil"/>
              <w:left w:val="nil"/>
              <w:bottom w:val="nil"/>
              <w:right w:val="nil"/>
            </w:tcBorders>
          </w:tcPr>
          <w:p w:rsidR="00B67E8D" w:rsidRPr="003C6536" w:rsidRDefault="00B67E8D" w:rsidP="00917104">
            <w:pPr>
              <w:rPr>
                <w:rFonts w:ascii="Arial" w:hAnsi="Arial" w:cs="Arial"/>
                <w:b/>
                <w:sz w:val="12"/>
                <w:szCs w:val="12"/>
              </w:rPr>
            </w:pPr>
            <w:r w:rsidRPr="003C6536">
              <w:rPr>
                <w:rFonts w:ascii="Arial" w:hAnsi="Arial" w:cs="Arial"/>
                <w:b/>
                <w:sz w:val="12"/>
                <w:szCs w:val="12"/>
              </w:rPr>
              <w:t>REQUISITOS LEGALES QUE DEBERAN ACREDITAR LOS INTERESADOS</w:t>
            </w:r>
          </w:p>
          <w:p w:rsidR="00B67E8D" w:rsidRPr="003C6536" w:rsidRDefault="00B67E8D" w:rsidP="00917104">
            <w:pPr>
              <w:rPr>
                <w:rFonts w:ascii="Arial" w:hAnsi="Arial" w:cs="Arial"/>
                <w:b/>
                <w:sz w:val="12"/>
                <w:szCs w:val="12"/>
              </w:rPr>
            </w:pPr>
            <w:r w:rsidRPr="003C6536">
              <w:rPr>
                <w:rFonts w:ascii="Arial" w:hAnsi="Arial" w:cs="Arial"/>
                <w:b/>
                <w:sz w:val="12"/>
                <w:szCs w:val="12"/>
              </w:rPr>
              <w:t xml:space="preserve"> F.1) DOMICILIO LEGAL</w:t>
            </w:r>
          </w:p>
          <w:p w:rsidR="00B67E8D" w:rsidRPr="003C6536" w:rsidRDefault="00B67E8D" w:rsidP="00917104">
            <w:pPr>
              <w:rPr>
                <w:rFonts w:ascii="Arial" w:hAnsi="Arial" w:cs="Arial"/>
                <w:b/>
                <w:sz w:val="12"/>
                <w:szCs w:val="12"/>
              </w:rPr>
            </w:pPr>
            <w:r w:rsidRPr="003C6536">
              <w:rPr>
                <w:rFonts w:ascii="Arial" w:hAnsi="Arial" w:cs="Arial"/>
                <w:b/>
                <w:sz w:val="12"/>
                <w:szCs w:val="12"/>
              </w:rPr>
              <w:t xml:space="preserve"> F.2) ARTICULO 63 Y 118</w:t>
            </w:r>
          </w:p>
          <w:p w:rsidR="00B67E8D" w:rsidRPr="003C6536" w:rsidRDefault="00B67E8D" w:rsidP="00917104">
            <w:pPr>
              <w:rPr>
                <w:rFonts w:ascii="Arial" w:hAnsi="Arial" w:cs="Arial"/>
                <w:b/>
                <w:sz w:val="12"/>
                <w:szCs w:val="12"/>
              </w:rPr>
            </w:pPr>
            <w:r w:rsidRPr="003C6536">
              <w:rPr>
                <w:rFonts w:ascii="Arial" w:hAnsi="Arial" w:cs="Arial"/>
                <w:b/>
                <w:sz w:val="12"/>
                <w:szCs w:val="12"/>
              </w:rPr>
              <w:t xml:space="preserve"> F.3) CAPITAL CONTABLE</w:t>
            </w:r>
          </w:p>
          <w:p w:rsidR="00B67E8D" w:rsidRPr="003C6536" w:rsidRDefault="00B67E8D" w:rsidP="00917104">
            <w:pPr>
              <w:rPr>
                <w:rFonts w:ascii="Arial" w:hAnsi="Arial" w:cs="Arial"/>
                <w:b/>
                <w:sz w:val="12"/>
                <w:szCs w:val="12"/>
              </w:rPr>
            </w:pPr>
            <w:r w:rsidRPr="003C6536">
              <w:rPr>
                <w:rFonts w:ascii="Arial" w:hAnsi="Arial" w:cs="Arial"/>
                <w:b/>
                <w:sz w:val="12"/>
                <w:szCs w:val="12"/>
              </w:rPr>
              <w:t xml:space="preserve"> F.4) ACREDITACION DEL LICITANTE</w:t>
            </w:r>
          </w:p>
          <w:p w:rsidR="00B67E8D" w:rsidRPr="003C6536" w:rsidRDefault="00B67E8D" w:rsidP="00917104">
            <w:pPr>
              <w:rPr>
                <w:rFonts w:ascii="Arial" w:hAnsi="Arial" w:cs="Arial"/>
                <w:b/>
                <w:sz w:val="12"/>
                <w:szCs w:val="12"/>
              </w:rPr>
            </w:pPr>
            <w:r w:rsidRPr="003C6536">
              <w:rPr>
                <w:rFonts w:ascii="Arial" w:hAnsi="Arial" w:cs="Arial"/>
                <w:b/>
                <w:sz w:val="12"/>
                <w:szCs w:val="12"/>
              </w:rPr>
              <w:t xml:space="preserve">   F.4.1) EN CASO DE PERSONA FISICA</w:t>
            </w:r>
          </w:p>
          <w:p w:rsidR="00B67E8D" w:rsidRPr="003C6536" w:rsidRDefault="00B67E8D" w:rsidP="00917104">
            <w:pPr>
              <w:rPr>
                <w:rFonts w:ascii="Arial" w:hAnsi="Arial" w:cs="Arial"/>
                <w:b/>
                <w:sz w:val="12"/>
                <w:szCs w:val="12"/>
              </w:rPr>
            </w:pPr>
            <w:r w:rsidRPr="003C6536">
              <w:rPr>
                <w:rFonts w:ascii="Arial" w:hAnsi="Arial" w:cs="Arial"/>
                <w:b/>
                <w:sz w:val="12"/>
                <w:szCs w:val="12"/>
              </w:rPr>
              <w:t xml:space="preserve">   F.4.2) EN CASO DE PERSONA MORAL</w:t>
            </w:r>
          </w:p>
          <w:p w:rsidR="00B67E8D" w:rsidRPr="003C6536" w:rsidRDefault="00B67E8D" w:rsidP="00917104">
            <w:pPr>
              <w:rPr>
                <w:rFonts w:ascii="Arial" w:hAnsi="Arial" w:cs="Arial"/>
                <w:b/>
                <w:sz w:val="12"/>
                <w:szCs w:val="12"/>
              </w:rPr>
            </w:pPr>
            <w:r w:rsidRPr="003C6536">
              <w:rPr>
                <w:rFonts w:ascii="Arial" w:hAnsi="Arial" w:cs="Arial"/>
                <w:b/>
                <w:sz w:val="12"/>
                <w:szCs w:val="12"/>
              </w:rPr>
              <w:t xml:space="preserve"> F.5) DECLARACION DE INTEGRIDAD</w:t>
            </w:r>
          </w:p>
          <w:p w:rsidR="00B67E8D" w:rsidRPr="003C6536" w:rsidRDefault="00B67E8D" w:rsidP="00917104">
            <w:pPr>
              <w:rPr>
                <w:rFonts w:ascii="Arial" w:hAnsi="Arial" w:cs="Arial"/>
                <w:b/>
                <w:sz w:val="12"/>
                <w:szCs w:val="12"/>
              </w:rPr>
            </w:pPr>
            <w:r w:rsidRPr="003C6536">
              <w:rPr>
                <w:rFonts w:ascii="Arial" w:hAnsi="Arial" w:cs="Arial"/>
                <w:b/>
                <w:sz w:val="12"/>
                <w:szCs w:val="12"/>
              </w:rPr>
              <w:t>F.6) DECLARACIÓN DE ENCONTRARSE AL CORRIENTE EN EL  PAGO DE SUS OBLIGACIONES FISCALES, ARTIUCULO 24-BIS DEL CÓDIGO FISCAL DEL ETADO DE SONORA.</w:t>
            </w:r>
          </w:p>
        </w:tc>
      </w:tr>
      <w:tr w:rsidR="00B67E8D" w:rsidRPr="003C6536" w:rsidTr="00917104">
        <w:tc>
          <w:tcPr>
            <w:tcW w:w="1488" w:type="dxa"/>
            <w:tcBorders>
              <w:top w:val="nil"/>
              <w:left w:val="nil"/>
              <w:bottom w:val="nil"/>
              <w:right w:val="nil"/>
            </w:tcBorders>
          </w:tcPr>
          <w:p w:rsidR="00B67E8D" w:rsidRPr="003C6536" w:rsidRDefault="00B67E8D" w:rsidP="00917104">
            <w:pPr>
              <w:pStyle w:val="Ttulo3"/>
              <w:rPr>
                <w:rFonts w:ascii="Arial" w:hAnsi="Arial" w:cs="Arial"/>
                <w:b w:val="0"/>
                <w:sz w:val="12"/>
                <w:szCs w:val="12"/>
              </w:rPr>
            </w:pPr>
            <w:r w:rsidRPr="003C6536">
              <w:rPr>
                <w:rFonts w:ascii="Arial" w:hAnsi="Arial" w:cs="Arial"/>
                <w:b w:val="0"/>
                <w:sz w:val="12"/>
                <w:szCs w:val="12"/>
              </w:rPr>
              <w:t>G)</w:t>
            </w:r>
          </w:p>
        </w:tc>
        <w:tc>
          <w:tcPr>
            <w:tcW w:w="8662" w:type="dxa"/>
            <w:tcBorders>
              <w:top w:val="nil"/>
              <w:left w:val="nil"/>
              <w:bottom w:val="nil"/>
              <w:right w:val="nil"/>
            </w:tcBorders>
          </w:tcPr>
          <w:p w:rsidR="00B67E8D" w:rsidRPr="003C6536" w:rsidRDefault="00B67E8D" w:rsidP="00917104">
            <w:pPr>
              <w:rPr>
                <w:rFonts w:ascii="Arial" w:hAnsi="Arial" w:cs="Arial"/>
                <w:b/>
                <w:sz w:val="12"/>
                <w:szCs w:val="12"/>
              </w:rPr>
            </w:pPr>
            <w:r w:rsidRPr="003C6536">
              <w:rPr>
                <w:rFonts w:ascii="Arial" w:hAnsi="Arial" w:cs="Arial"/>
                <w:b/>
                <w:sz w:val="12"/>
                <w:szCs w:val="12"/>
              </w:rPr>
              <w:t>DOCUMENTOS TECNICOS QUE DEBERAN ACREDITAR LOS INTERESADOS</w:t>
            </w:r>
          </w:p>
        </w:tc>
      </w:tr>
      <w:tr w:rsidR="00B67E8D" w:rsidRPr="003C6536" w:rsidTr="00917104">
        <w:tc>
          <w:tcPr>
            <w:tcW w:w="1488" w:type="dxa"/>
            <w:tcBorders>
              <w:top w:val="nil"/>
              <w:left w:val="nil"/>
              <w:bottom w:val="nil"/>
              <w:right w:val="nil"/>
            </w:tcBorders>
          </w:tcPr>
          <w:p w:rsidR="00B67E8D" w:rsidRPr="003C6536" w:rsidRDefault="00B67E8D" w:rsidP="00917104">
            <w:pPr>
              <w:pStyle w:val="Ttulo3"/>
              <w:rPr>
                <w:rFonts w:ascii="Arial" w:hAnsi="Arial" w:cs="Arial"/>
                <w:b w:val="0"/>
                <w:sz w:val="12"/>
                <w:szCs w:val="12"/>
              </w:rPr>
            </w:pPr>
            <w:r w:rsidRPr="003C6536">
              <w:rPr>
                <w:rFonts w:ascii="Arial" w:hAnsi="Arial" w:cs="Arial"/>
                <w:b w:val="0"/>
                <w:sz w:val="12"/>
                <w:szCs w:val="12"/>
              </w:rPr>
              <w:t>H)</w:t>
            </w:r>
          </w:p>
        </w:tc>
        <w:tc>
          <w:tcPr>
            <w:tcW w:w="8662" w:type="dxa"/>
            <w:tcBorders>
              <w:top w:val="nil"/>
              <w:left w:val="nil"/>
              <w:bottom w:val="nil"/>
              <w:right w:val="nil"/>
            </w:tcBorders>
          </w:tcPr>
          <w:p w:rsidR="00B67E8D" w:rsidRPr="003C6536" w:rsidRDefault="00B67E8D" w:rsidP="00917104">
            <w:pPr>
              <w:rPr>
                <w:rFonts w:ascii="Arial" w:hAnsi="Arial" w:cs="Arial"/>
                <w:b/>
                <w:sz w:val="12"/>
                <w:szCs w:val="12"/>
              </w:rPr>
            </w:pPr>
            <w:r w:rsidRPr="003C6536">
              <w:rPr>
                <w:rFonts w:ascii="Arial" w:hAnsi="Arial" w:cs="Arial"/>
                <w:b/>
                <w:sz w:val="12"/>
                <w:szCs w:val="12"/>
              </w:rPr>
              <w:t>DOCUMENTOS ECONOMICOS QUE DEBERAN ACREDITAR LOS INTERESADOS</w:t>
            </w:r>
          </w:p>
        </w:tc>
      </w:tr>
      <w:tr w:rsidR="00B67E8D" w:rsidRPr="003C6536" w:rsidTr="00917104">
        <w:tc>
          <w:tcPr>
            <w:tcW w:w="1488" w:type="dxa"/>
            <w:tcBorders>
              <w:top w:val="nil"/>
              <w:left w:val="nil"/>
              <w:bottom w:val="nil"/>
              <w:right w:val="nil"/>
            </w:tcBorders>
          </w:tcPr>
          <w:p w:rsidR="00B67E8D" w:rsidRPr="003C6536" w:rsidRDefault="00B67E8D" w:rsidP="00917104">
            <w:pPr>
              <w:pStyle w:val="Ttulo3"/>
              <w:rPr>
                <w:rFonts w:ascii="Arial" w:hAnsi="Arial" w:cs="Arial"/>
                <w:b w:val="0"/>
                <w:sz w:val="12"/>
                <w:szCs w:val="12"/>
              </w:rPr>
            </w:pPr>
            <w:r w:rsidRPr="003C6536">
              <w:rPr>
                <w:rFonts w:ascii="Arial" w:hAnsi="Arial" w:cs="Arial"/>
                <w:b w:val="0"/>
                <w:sz w:val="12"/>
                <w:szCs w:val="12"/>
              </w:rPr>
              <w:t>I)</w:t>
            </w:r>
          </w:p>
        </w:tc>
        <w:tc>
          <w:tcPr>
            <w:tcW w:w="8662" w:type="dxa"/>
            <w:tcBorders>
              <w:top w:val="nil"/>
              <w:left w:val="nil"/>
              <w:bottom w:val="nil"/>
              <w:right w:val="nil"/>
            </w:tcBorders>
          </w:tcPr>
          <w:p w:rsidR="00B67E8D" w:rsidRPr="003C6536" w:rsidRDefault="00B67E8D" w:rsidP="00917104">
            <w:pPr>
              <w:pStyle w:val="Ttulo3"/>
              <w:rPr>
                <w:rFonts w:ascii="Arial" w:hAnsi="Arial" w:cs="Arial"/>
                <w:sz w:val="12"/>
                <w:szCs w:val="12"/>
              </w:rPr>
            </w:pPr>
            <w:r w:rsidRPr="003C6536">
              <w:rPr>
                <w:rFonts w:ascii="Arial" w:hAnsi="Arial" w:cs="Arial"/>
                <w:sz w:val="12"/>
                <w:szCs w:val="12"/>
              </w:rPr>
              <w:t>IDIOMA DE LA LICITACION</w:t>
            </w:r>
          </w:p>
        </w:tc>
      </w:tr>
      <w:tr w:rsidR="00B67E8D" w:rsidRPr="003C6536" w:rsidTr="00917104">
        <w:tc>
          <w:tcPr>
            <w:tcW w:w="1488" w:type="dxa"/>
            <w:tcBorders>
              <w:top w:val="nil"/>
              <w:left w:val="nil"/>
              <w:bottom w:val="nil"/>
              <w:right w:val="nil"/>
            </w:tcBorders>
          </w:tcPr>
          <w:p w:rsidR="00B67E8D" w:rsidRPr="003C6536" w:rsidRDefault="00B67E8D" w:rsidP="00917104">
            <w:pPr>
              <w:pStyle w:val="Ttulo3"/>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enter" w:pos="674"/>
              </w:tabs>
              <w:rPr>
                <w:rFonts w:ascii="Arial" w:hAnsi="Arial" w:cs="Arial"/>
                <w:b w:val="0"/>
                <w:i/>
                <w:sz w:val="12"/>
                <w:szCs w:val="12"/>
              </w:rPr>
            </w:pPr>
            <w:r w:rsidRPr="003C6536">
              <w:rPr>
                <w:rFonts w:ascii="Arial" w:hAnsi="Arial" w:cs="Arial"/>
                <w:b w:val="0"/>
                <w:i/>
                <w:sz w:val="12"/>
                <w:szCs w:val="12"/>
              </w:rPr>
              <w:t>J)</w:t>
            </w:r>
            <w:r w:rsidRPr="003C6536">
              <w:rPr>
                <w:rFonts w:ascii="Arial" w:hAnsi="Arial" w:cs="Arial"/>
                <w:b w:val="0"/>
                <w:i/>
                <w:sz w:val="12"/>
                <w:szCs w:val="12"/>
              </w:rPr>
              <w:tab/>
            </w:r>
          </w:p>
        </w:tc>
        <w:tc>
          <w:tcPr>
            <w:tcW w:w="8662" w:type="dxa"/>
            <w:tcBorders>
              <w:top w:val="nil"/>
              <w:left w:val="nil"/>
              <w:bottom w:val="nil"/>
              <w:right w:val="nil"/>
            </w:tcBorders>
          </w:tcPr>
          <w:p w:rsidR="00B67E8D" w:rsidRPr="003C6536" w:rsidRDefault="00B67E8D" w:rsidP="00917104">
            <w:pPr>
              <w:pStyle w:val="Ttulo3"/>
              <w:rPr>
                <w:rFonts w:ascii="Arial" w:hAnsi="Arial" w:cs="Arial"/>
                <w:sz w:val="12"/>
                <w:szCs w:val="12"/>
              </w:rPr>
            </w:pPr>
            <w:r w:rsidRPr="003C6536">
              <w:rPr>
                <w:rFonts w:ascii="Arial" w:hAnsi="Arial" w:cs="Arial"/>
                <w:sz w:val="12"/>
                <w:szCs w:val="12"/>
              </w:rPr>
              <w:t>MONEDA</w:t>
            </w:r>
          </w:p>
        </w:tc>
      </w:tr>
      <w:tr w:rsidR="00B67E8D" w:rsidRPr="003C6536" w:rsidTr="00917104">
        <w:tc>
          <w:tcPr>
            <w:tcW w:w="1488" w:type="dxa"/>
            <w:tcBorders>
              <w:top w:val="nil"/>
              <w:left w:val="nil"/>
              <w:bottom w:val="nil"/>
              <w:right w:val="nil"/>
            </w:tcBorders>
          </w:tcPr>
          <w:p w:rsidR="00B67E8D" w:rsidRPr="003C6536" w:rsidRDefault="00B67E8D" w:rsidP="00917104">
            <w:pPr>
              <w:pStyle w:val="Ttulo3"/>
              <w:rPr>
                <w:rFonts w:ascii="Arial" w:hAnsi="Arial" w:cs="Arial"/>
                <w:b w:val="0"/>
                <w:sz w:val="12"/>
                <w:szCs w:val="12"/>
              </w:rPr>
            </w:pPr>
            <w:r w:rsidRPr="003C6536">
              <w:rPr>
                <w:rFonts w:ascii="Arial" w:hAnsi="Arial" w:cs="Arial"/>
                <w:b w:val="0"/>
                <w:sz w:val="12"/>
                <w:szCs w:val="12"/>
              </w:rPr>
              <w:t>K)</w:t>
            </w:r>
          </w:p>
        </w:tc>
        <w:tc>
          <w:tcPr>
            <w:tcW w:w="8662" w:type="dxa"/>
            <w:tcBorders>
              <w:top w:val="nil"/>
              <w:left w:val="nil"/>
              <w:bottom w:val="nil"/>
              <w:right w:val="nil"/>
            </w:tcBorders>
          </w:tcPr>
          <w:p w:rsidR="00B67E8D" w:rsidRPr="003C6536" w:rsidRDefault="00B67E8D" w:rsidP="00917104">
            <w:pPr>
              <w:pStyle w:val="Ttulo3"/>
              <w:rPr>
                <w:rFonts w:ascii="Arial" w:hAnsi="Arial" w:cs="Arial"/>
                <w:sz w:val="12"/>
                <w:szCs w:val="12"/>
              </w:rPr>
            </w:pPr>
            <w:r w:rsidRPr="003C6536">
              <w:rPr>
                <w:rFonts w:ascii="Arial" w:hAnsi="Arial" w:cs="Arial"/>
                <w:sz w:val="12"/>
                <w:szCs w:val="12"/>
              </w:rPr>
              <w:t>CONSIDERACIONES TECNICAS PARA LA FORMULACION DE LA PROPUESTA</w:t>
            </w:r>
          </w:p>
        </w:tc>
      </w:tr>
      <w:tr w:rsidR="00B67E8D" w:rsidRPr="003C6536" w:rsidTr="00917104">
        <w:tc>
          <w:tcPr>
            <w:tcW w:w="1488" w:type="dxa"/>
            <w:tcBorders>
              <w:top w:val="nil"/>
              <w:left w:val="nil"/>
              <w:bottom w:val="nil"/>
              <w:right w:val="nil"/>
            </w:tcBorders>
          </w:tcPr>
          <w:p w:rsidR="00B67E8D" w:rsidRPr="003C6536" w:rsidRDefault="00B67E8D" w:rsidP="00917104">
            <w:pPr>
              <w:pStyle w:val="Ttulo3"/>
              <w:rPr>
                <w:rFonts w:ascii="Arial" w:hAnsi="Arial" w:cs="Arial"/>
                <w:b w:val="0"/>
                <w:sz w:val="12"/>
                <w:szCs w:val="12"/>
              </w:rPr>
            </w:pPr>
            <w:r w:rsidRPr="003C6536">
              <w:rPr>
                <w:rFonts w:ascii="Arial" w:hAnsi="Arial" w:cs="Arial"/>
                <w:b w:val="0"/>
                <w:sz w:val="12"/>
                <w:szCs w:val="12"/>
              </w:rPr>
              <w:t>L)</w:t>
            </w:r>
          </w:p>
        </w:tc>
        <w:tc>
          <w:tcPr>
            <w:tcW w:w="8662" w:type="dxa"/>
            <w:tcBorders>
              <w:top w:val="nil"/>
              <w:left w:val="nil"/>
              <w:bottom w:val="nil"/>
              <w:right w:val="nil"/>
            </w:tcBorders>
          </w:tcPr>
          <w:p w:rsidR="00B67E8D" w:rsidRPr="003C6536" w:rsidRDefault="00B67E8D" w:rsidP="00917104">
            <w:pPr>
              <w:pStyle w:val="Ttulo3"/>
              <w:rPr>
                <w:rFonts w:ascii="Arial" w:hAnsi="Arial" w:cs="Arial"/>
                <w:sz w:val="12"/>
                <w:szCs w:val="12"/>
              </w:rPr>
            </w:pPr>
            <w:r w:rsidRPr="003C6536">
              <w:rPr>
                <w:rFonts w:ascii="Arial" w:hAnsi="Arial" w:cs="Arial"/>
                <w:sz w:val="12"/>
                <w:szCs w:val="12"/>
              </w:rPr>
              <w:t>ANTICIPOS</w:t>
            </w:r>
          </w:p>
        </w:tc>
      </w:tr>
      <w:tr w:rsidR="00B67E8D" w:rsidRPr="003C6536" w:rsidTr="00917104">
        <w:tc>
          <w:tcPr>
            <w:tcW w:w="1488" w:type="dxa"/>
            <w:tcBorders>
              <w:top w:val="nil"/>
              <w:left w:val="nil"/>
              <w:bottom w:val="nil"/>
              <w:right w:val="nil"/>
            </w:tcBorders>
          </w:tcPr>
          <w:p w:rsidR="00B67E8D" w:rsidRPr="003C6536" w:rsidRDefault="00B67E8D" w:rsidP="00917104">
            <w:pPr>
              <w:pStyle w:val="Ttulo3"/>
              <w:rPr>
                <w:rFonts w:ascii="Arial" w:hAnsi="Arial" w:cs="Arial"/>
                <w:b w:val="0"/>
                <w:sz w:val="12"/>
                <w:szCs w:val="12"/>
              </w:rPr>
            </w:pPr>
            <w:r w:rsidRPr="003C6536">
              <w:rPr>
                <w:rFonts w:ascii="Arial" w:hAnsi="Arial" w:cs="Arial"/>
                <w:b w:val="0"/>
                <w:sz w:val="12"/>
                <w:szCs w:val="12"/>
              </w:rPr>
              <w:t>M)</w:t>
            </w:r>
          </w:p>
        </w:tc>
        <w:tc>
          <w:tcPr>
            <w:tcW w:w="8662" w:type="dxa"/>
            <w:tcBorders>
              <w:top w:val="nil"/>
              <w:left w:val="nil"/>
              <w:bottom w:val="nil"/>
              <w:right w:val="nil"/>
            </w:tcBorders>
          </w:tcPr>
          <w:p w:rsidR="00B67E8D" w:rsidRPr="003C6536" w:rsidRDefault="00B67E8D" w:rsidP="00917104">
            <w:pPr>
              <w:pStyle w:val="Ttulo3"/>
              <w:rPr>
                <w:rFonts w:ascii="Arial" w:hAnsi="Arial" w:cs="Arial"/>
                <w:sz w:val="12"/>
                <w:szCs w:val="12"/>
              </w:rPr>
            </w:pPr>
            <w:r w:rsidRPr="003C6536">
              <w:rPr>
                <w:rFonts w:ascii="Arial" w:hAnsi="Arial" w:cs="Arial"/>
                <w:sz w:val="12"/>
                <w:szCs w:val="12"/>
              </w:rPr>
              <w:t>AJUSTE DE COSTOS</w:t>
            </w:r>
          </w:p>
        </w:tc>
      </w:tr>
      <w:tr w:rsidR="00B67E8D" w:rsidRPr="003C6536" w:rsidTr="00917104">
        <w:tc>
          <w:tcPr>
            <w:tcW w:w="1488" w:type="dxa"/>
            <w:tcBorders>
              <w:top w:val="nil"/>
              <w:left w:val="nil"/>
              <w:bottom w:val="nil"/>
              <w:right w:val="nil"/>
            </w:tcBorders>
          </w:tcPr>
          <w:p w:rsidR="00B67E8D" w:rsidRPr="003C6536" w:rsidRDefault="00B67E8D" w:rsidP="00917104">
            <w:pPr>
              <w:pStyle w:val="Ttulo3"/>
              <w:rPr>
                <w:rFonts w:ascii="Arial" w:hAnsi="Arial" w:cs="Arial"/>
                <w:b w:val="0"/>
                <w:sz w:val="12"/>
                <w:szCs w:val="12"/>
              </w:rPr>
            </w:pPr>
            <w:r w:rsidRPr="003C6536">
              <w:rPr>
                <w:rFonts w:ascii="Arial" w:hAnsi="Arial" w:cs="Arial"/>
                <w:b w:val="0"/>
                <w:sz w:val="12"/>
                <w:szCs w:val="12"/>
              </w:rPr>
              <w:t>N)</w:t>
            </w:r>
          </w:p>
        </w:tc>
        <w:tc>
          <w:tcPr>
            <w:tcW w:w="8662" w:type="dxa"/>
            <w:tcBorders>
              <w:top w:val="nil"/>
              <w:left w:val="nil"/>
              <w:bottom w:val="nil"/>
              <w:right w:val="nil"/>
            </w:tcBorders>
          </w:tcPr>
          <w:p w:rsidR="00B67E8D" w:rsidRPr="003C6536" w:rsidRDefault="00B67E8D" w:rsidP="00917104">
            <w:pPr>
              <w:pStyle w:val="Ttulo3"/>
              <w:rPr>
                <w:rFonts w:ascii="Arial" w:hAnsi="Arial" w:cs="Arial"/>
                <w:sz w:val="12"/>
                <w:szCs w:val="12"/>
              </w:rPr>
            </w:pPr>
            <w:r w:rsidRPr="003C6536">
              <w:rPr>
                <w:rFonts w:ascii="Arial" w:hAnsi="Arial" w:cs="Arial"/>
                <w:sz w:val="12"/>
                <w:szCs w:val="12"/>
              </w:rPr>
              <w:t>CONDICIONES DE PRECIO</w:t>
            </w:r>
          </w:p>
        </w:tc>
      </w:tr>
      <w:tr w:rsidR="00B67E8D" w:rsidRPr="003C6536" w:rsidTr="00917104">
        <w:tc>
          <w:tcPr>
            <w:tcW w:w="1488" w:type="dxa"/>
            <w:tcBorders>
              <w:top w:val="nil"/>
              <w:left w:val="nil"/>
              <w:bottom w:val="nil"/>
              <w:right w:val="nil"/>
            </w:tcBorders>
          </w:tcPr>
          <w:p w:rsidR="00B67E8D" w:rsidRPr="003C6536" w:rsidRDefault="00B67E8D" w:rsidP="00917104">
            <w:pPr>
              <w:pStyle w:val="Ttulo3"/>
              <w:rPr>
                <w:rFonts w:ascii="Arial" w:hAnsi="Arial" w:cs="Arial"/>
                <w:b w:val="0"/>
                <w:sz w:val="12"/>
                <w:szCs w:val="12"/>
              </w:rPr>
            </w:pPr>
            <w:r w:rsidRPr="003C6536">
              <w:rPr>
                <w:rFonts w:ascii="Arial" w:hAnsi="Arial" w:cs="Arial"/>
                <w:b w:val="0"/>
                <w:sz w:val="12"/>
                <w:szCs w:val="12"/>
              </w:rPr>
              <w:t>O)</w:t>
            </w:r>
          </w:p>
        </w:tc>
        <w:tc>
          <w:tcPr>
            <w:tcW w:w="8662" w:type="dxa"/>
            <w:tcBorders>
              <w:top w:val="nil"/>
              <w:left w:val="nil"/>
              <w:bottom w:val="nil"/>
              <w:right w:val="nil"/>
            </w:tcBorders>
          </w:tcPr>
          <w:p w:rsidR="00B67E8D" w:rsidRPr="003C6536" w:rsidRDefault="00B67E8D" w:rsidP="00917104">
            <w:pPr>
              <w:pStyle w:val="Ttulo3"/>
              <w:rPr>
                <w:rFonts w:ascii="Arial" w:hAnsi="Arial" w:cs="Arial"/>
                <w:sz w:val="12"/>
                <w:szCs w:val="12"/>
              </w:rPr>
            </w:pPr>
            <w:r w:rsidRPr="003C6536">
              <w:rPr>
                <w:rFonts w:ascii="Arial" w:hAnsi="Arial" w:cs="Arial"/>
                <w:sz w:val="12"/>
                <w:szCs w:val="12"/>
              </w:rPr>
              <w:t>PAGO DE LOS TRABAJOS</w:t>
            </w:r>
          </w:p>
        </w:tc>
      </w:tr>
      <w:tr w:rsidR="00B67E8D" w:rsidRPr="003C6536" w:rsidTr="00917104">
        <w:tc>
          <w:tcPr>
            <w:tcW w:w="1488" w:type="dxa"/>
            <w:tcBorders>
              <w:top w:val="nil"/>
              <w:left w:val="nil"/>
              <w:bottom w:val="nil"/>
              <w:right w:val="nil"/>
            </w:tcBorders>
          </w:tcPr>
          <w:p w:rsidR="00B67E8D" w:rsidRPr="003C6536" w:rsidRDefault="00B67E8D" w:rsidP="00917104">
            <w:pPr>
              <w:pStyle w:val="Ttulo3"/>
              <w:rPr>
                <w:rFonts w:ascii="Arial" w:hAnsi="Arial" w:cs="Arial"/>
                <w:b w:val="0"/>
                <w:sz w:val="12"/>
                <w:szCs w:val="12"/>
              </w:rPr>
            </w:pPr>
            <w:r w:rsidRPr="003C6536">
              <w:rPr>
                <w:rFonts w:ascii="Arial" w:hAnsi="Arial" w:cs="Arial"/>
                <w:b w:val="0"/>
                <w:sz w:val="12"/>
                <w:szCs w:val="12"/>
              </w:rPr>
              <w:t>P)</w:t>
            </w:r>
          </w:p>
        </w:tc>
        <w:tc>
          <w:tcPr>
            <w:tcW w:w="8662" w:type="dxa"/>
            <w:tcBorders>
              <w:top w:val="nil"/>
              <w:left w:val="nil"/>
              <w:bottom w:val="nil"/>
              <w:right w:val="nil"/>
            </w:tcBorders>
          </w:tcPr>
          <w:p w:rsidR="00B67E8D" w:rsidRPr="003C6536" w:rsidRDefault="00B67E8D" w:rsidP="00917104">
            <w:pPr>
              <w:pStyle w:val="Ttulo3"/>
              <w:rPr>
                <w:rFonts w:ascii="Arial" w:hAnsi="Arial" w:cs="Arial"/>
                <w:sz w:val="12"/>
                <w:szCs w:val="12"/>
              </w:rPr>
            </w:pPr>
            <w:r w:rsidRPr="003C6536">
              <w:rPr>
                <w:rFonts w:ascii="Arial" w:hAnsi="Arial" w:cs="Arial"/>
                <w:sz w:val="12"/>
                <w:szCs w:val="12"/>
              </w:rPr>
              <w:t>PROHIBICIÓN DE LA NEGOCIACIÓN</w:t>
            </w:r>
          </w:p>
        </w:tc>
      </w:tr>
      <w:tr w:rsidR="00B67E8D" w:rsidRPr="003C6536" w:rsidTr="00917104">
        <w:tc>
          <w:tcPr>
            <w:tcW w:w="1488" w:type="dxa"/>
            <w:tcBorders>
              <w:top w:val="nil"/>
              <w:left w:val="nil"/>
              <w:bottom w:val="nil"/>
              <w:right w:val="nil"/>
            </w:tcBorders>
          </w:tcPr>
          <w:p w:rsidR="00B67E8D" w:rsidRPr="003C6536" w:rsidRDefault="00B67E8D" w:rsidP="00917104">
            <w:pPr>
              <w:pStyle w:val="Ttulo3"/>
              <w:rPr>
                <w:rFonts w:ascii="Arial" w:hAnsi="Arial" w:cs="Arial"/>
                <w:b w:val="0"/>
                <w:sz w:val="12"/>
                <w:szCs w:val="12"/>
              </w:rPr>
            </w:pPr>
            <w:r w:rsidRPr="003C6536">
              <w:rPr>
                <w:rFonts w:ascii="Arial" w:hAnsi="Arial" w:cs="Arial"/>
                <w:b w:val="0"/>
                <w:sz w:val="12"/>
                <w:szCs w:val="12"/>
              </w:rPr>
              <w:t>Q)</w:t>
            </w:r>
          </w:p>
        </w:tc>
        <w:tc>
          <w:tcPr>
            <w:tcW w:w="8662" w:type="dxa"/>
            <w:tcBorders>
              <w:top w:val="nil"/>
              <w:left w:val="nil"/>
              <w:bottom w:val="nil"/>
              <w:right w:val="nil"/>
            </w:tcBorders>
          </w:tcPr>
          <w:p w:rsidR="00B67E8D" w:rsidRPr="003C6536" w:rsidRDefault="00B67E8D" w:rsidP="00917104">
            <w:pPr>
              <w:pStyle w:val="Ttulo3"/>
              <w:rPr>
                <w:rFonts w:ascii="Arial" w:hAnsi="Arial" w:cs="Arial"/>
                <w:sz w:val="12"/>
                <w:szCs w:val="12"/>
              </w:rPr>
            </w:pPr>
            <w:r w:rsidRPr="003C6536">
              <w:rPr>
                <w:rFonts w:ascii="Arial" w:hAnsi="Arial" w:cs="Arial"/>
                <w:sz w:val="12"/>
                <w:szCs w:val="12"/>
              </w:rPr>
              <w:t>SUBCONTRATACION</w:t>
            </w:r>
          </w:p>
        </w:tc>
      </w:tr>
      <w:tr w:rsidR="00B67E8D" w:rsidRPr="003C6536" w:rsidTr="00917104">
        <w:tc>
          <w:tcPr>
            <w:tcW w:w="1488" w:type="dxa"/>
            <w:tcBorders>
              <w:top w:val="nil"/>
              <w:left w:val="nil"/>
              <w:bottom w:val="nil"/>
              <w:right w:val="nil"/>
            </w:tcBorders>
          </w:tcPr>
          <w:p w:rsidR="00B67E8D" w:rsidRPr="003C6536" w:rsidRDefault="00B67E8D" w:rsidP="00917104">
            <w:pPr>
              <w:pStyle w:val="Ttulo3"/>
              <w:rPr>
                <w:rFonts w:ascii="Arial" w:hAnsi="Arial" w:cs="Arial"/>
                <w:b w:val="0"/>
                <w:sz w:val="12"/>
                <w:szCs w:val="12"/>
                <w:lang w:val="en-US"/>
              </w:rPr>
            </w:pPr>
            <w:r w:rsidRPr="003C6536">
              <w:rPr>
                <w:rFonts w:ascii="Arial" w:hAnsi="Arial" w:cs="Arial"/>
                <w:b w:val="0"/>
                <w:sz w:val="12"/>
                <w:szCs w:val="12"/>
                <w:lang w:val="en-US"/>
              </w:rPr>
              <w:t>R)</w:t>
            </w:r>
          </w:p>
        </w:tc>
        <w:tc>
          <w:tcPr>
            <w:tcW w:w="8662" w:type="dxa"/>
            <w:tcBorders>
              <w:top w:val="nil"/>
              <w:left w:val="nil"/>
              <w:bottom w:val="nil"/>
              <w:right w:val="nil"/>
            </w:tcBorders>
          </w:tcPr>
          <w:p w:rsidR="00B67E8D" w:rsidRPr="003C6536" w:rsidRDefault="00B67E8D" w:rsidP="00917104">
            <w:pPr>
              <w:pStyle w:val="Ttulo3"/>
              <w:rPr>
                <w:rFonts w:ascii="Arial" w:hAnsi="Arial" w:cs="Arial"/>
                <w:sz w:val="12"/>
                <w:szCs w:val="12"/>
              </w:rPr>
            </w:pPr>
            <w:r w:rsidRPr="003C6536">
              <w:rPr>
                <w:rFonts w:ascii="Arial" w:hAnsi="Arial" w:cs="Arial"/>
                <w:sz w:val="12"/>
                <w:szCs w:val="12"/>
              </w:rPr>
              <w:t>ASOCIACIONES Y SOCIEDADES</w:t>
            </w:r>
          </w:p>
        </w:tc>
      </w:tr>
      <w:tr w:rsidR="00B67E8D" w:rsidRPr="003C6536" w:rsidTr="00917104">
        <w:tc>
          <w:tcPr>
            <w:tcW w:w="1488" w:type="dxa"/>
            <w:tcBorders>
              <w:top w:val="nil"/>
              <w:left w:val="nil"/>
              <w:bottom w:val="nil"/>
              <w:right w:val="nil"/>
            </w:tcBorders>
          </w:tcPr>
          <w:p w:rsidR="00B67E8D" w:rsidRPr="003C6536" w:rsidRDefault="00B67E8D" w:rsidP="00917104">
            <w:pPr>
              <w:pStyle w:val="Ttulo3"/>
              <w:rPr>
                <w:rFonts w:ascii="Arial" w:hAnsi="Arial" w:cs="Arial"/>
                <w:b w:val="0"/>
                <w:sz w:val="12"/>
                <w:szCs w:val="12"/>
                <w:lang w:val="en-US"/>
              </w:rPr>
            </w:pPr>
            <w:r w:rsidRPr="003C6536">
              <w:rPr>
                <w:rFonts w:ascii="Arial" w:hAnsi="Arial" w:cs="Arial"/>
                <w:b w:val="0"/>
                <w:sz w:val="12"/>
                <w:szCs w:val="12"/>
                <w:lang w:val="en-US"/>
              </w:rPr>
              <w:t>S)</w:t>
            </w:r>
          </w:p>
        </w:tc>
        <w:tc>
          <w:tcPr>
            <w:tcW w:w="8662" w:type="dxa"/>
            <w:tcBorders>
              <w:top w:val="nil"/>
              <w:left w:val="nil"/>
              <w:bottom w:val="nil"/>
              <w:right w:val="nil"/>
            </w:tcBorders>
          </w:tcPr>
          <w:p w:rsidR="00B67E8D" w:rsidRPr="003C6536" w:rsidRDefault="00B67E8D" w:rsidP="00917104">
            <w:pPr>
              <w:pStyle w:val="Ttulo3"/>
              <w:rPr>
                <w:rFonts w:ascii="Arial" w:hAnsi="Arial" w:cs="Arial"/>
                <w:sz w:val="12"/>
                <w:szCs w:val="12"/>
                <w:lang w:val="en-US"/>
              </w:rPr>
            </w:pPr>
            <w:r w:rsidRPr="003C6536">
              <w:rPr>
                <w:rFonts w:ascii="Arial" w:hAnsi="Arial" w:cs="Arial"/>
                <w:sz w:val="12"/>
                <w:szCs w:val="12"/>
                <w:lang w:val="en-US"/>
              </w:rPr>
              <w:t>PERMISOS Y LICENCIAS</w:t>
            </w:r>
          </w:p>
        </w:tc>
      </w:tr>
      <w:tr w:rsidR="00B67E8D" w:rsidRPr="003C6536" w:rsidTr="00917104">
        <w:tc>
          <w:tcPr>
            <w:tcW w:w="1488" w:type="dxa"/>
            <w:tcBorders>
              <w:top w:val="nil"/>
              <w:left w:val="nil"/>
              <w:bottom w:val="nil"/>
              <w:right w:val="nil"/>
            </w:tcBorders>
          </w:tcPr>
          <w:p w:rsidR="00B67E8D" w:rsidRPr="003C6536" w:rsidRDefault="00B67E8D" w:rsidP="00917104">
            <w:pPr>
              <w:pStyle w:val="Ttulo3"/>
              <w:rPr>
                <w:rFonts w:ascii="Arial" w:hAnsi="Arial" w:cs="Arial"/>
                <w:b w:val="0"/>
                <w:sz w:val="12"/>
                <w:szCs w:val="12"/>
              </w:rPr>
            </w:pPr>
            <w:r w:rsidRPr="003C6536">
              <w:rPr>
                <w:rFonts w:ascii="Arial" w:hAnsi="Arial" w:cs="Arial"/>
                <w:b w:val="0"/>
                <w:sz w:val="12"/>
                <w:szCs w:val="12"/>
              </w:rPr>
              <w:t>T)</w:t>
            </w:r>
          </w:p>
        </w:tc>
        <w:tc>
          <w:tcPr>
            <w:tcW w:w="8662" w:type="dxa"/>
            <w:tcBorders>
              <w:top w:val="nil"/>
              <w:left w:val="nil"/>
              <w:bottom w:val="nil"/>
              <w:right w:val="nil"/>
            </w:tcBorders>
          </w:tcPr>
          <w:p w:rsidR="00B67E8D" w:rsidRPr="003C6536" w:rsidRDefault="00B67E8D" w:rsidP="00917104">
            <w:pPr>
              <w:pStyle w:val="Ttulo3"/>
              <w:rPr>
                <w:rFonts w:ascii="Arial" w:hAnsi="Arial" w:cs="Arial"/>
                <w:sz w:val="12"/>
                <w:szCs w:val="12"/>
              </w:rPr>
            </w:pPr>
            <w:r w:rsidRPr="003C6536">
              <w:rPr>
                <w:rFonts w:ascii="Arial" w:hAnsi="Arial" w:cs="Arial"/>
                <w:sz w:val="12"/>
                <w:szCs w:val="12"/>
              </w:rPr>
              <w:t>RELACION DE MATERIALES Y EQUIPO DE INSTALACION PERMANENTE</w:t>
            </w:r>
          </w:p>
        </w:tc>
      </w:tr>
      <w:tr w:rsidR="00B67E8D" w:rsidRPr="003C6536" w:rsidTr="00917104">
        <w:tc>
          <w:tcPr>
            <w:tcW w:w="1488" w:type="dxa"/>
            <w:tcBorders>
              <w:top w:val="nil"/>
              <w:left w:val="nil"/>
              <w:bottom w:val="nil"/>
              <w:right w:val="nil"/>
            </w:tcBorders>
          </w:tcPr>
          <w:p w:rsidR="00B67E8D" w:rsidRPr="003C6536" w:rsidRDefault="00B67E8D" w:rsidP="00917104">
            <w:pPr>
              <w:pStyle w:val="Ttulo3"/>
              <w:rPr>
                <w:rFonts w:ascii="Arial" w:hAnsi="Arial" w:cs="Arial"/>
                <w:b w:val="0"/>
                <w:sz w:val="12"/>
                <w:szCs w:val="12"/>
              </w:rPr>
            </w:pPr>
            <w:r w:rsidRPr="003C6536">
              <w:rPr>
                <w:rFonts w:ascii="Arial" w:hAnsi="Arial" w:cs="Arial"/>
                <w:b w:val="0"/>
                <w:sz w:val="12"/>
                <w:szCs w:val="12"/>
              </w:rPr>
              <w:t>U)</w:t>
            </w:r>
          </w:p>
        </w:tc>
        <w:tc>
          <w:tcPr>
            <w:tcW w:w="8662" w:type="dxa"/>
            <w:tcBorders>
              <w:top w:val="nil"/>
              <w:left w:val="nil"/>
              <w:bottom w:val="nil"/>
              <w:right w:val="nil"/>
            </w:tcBorders>
          </w:tcPr>
          <w:p w:rsidR="00B67E8D" w:rsidRPr="003C6536" w:rsidRDefault="00B67E8D" w:rsidP="00917104">
            <w:pPr>
              <w:pStyle w:val="Ttulo3"/>
              <w:rPr>
                <w:rFonts w:ascii="Arial" w:hAnsi="Arial" w:cs="Arial"/>
                <w:sz w:val="12"/>
                <w:szCs w:val="12"/>
              </w:rPr>
            </w:pPr>
            <w:r w:rsidRPr="003C6536">
              <w:rPr>
                <w:rFonts w:ascii="Arial" w:hAnsi="Arial" w:cs="Arial"/>
                <w:sz w:val="12"/>
                <w:szCs w:val="12"/>
              </w:rPr>
              <w:t>FIRMA DE LA PROPOSICION</w:t>
            </w:r>
          </w:p>
        </w:tc>
      </w:tr>
      <w:tr w:rsidR="00B67E8D" w:rsidRPr="003C6536" w:rsidTr="00917104">
        <w:tc>
          <w:tcPr>
            <w:tcW w:w="1488" w:type="dxa"/>
            <w:tcBorders>
              <w:top w:val="nil"/>
              <w:left w:val="nil"/>
              <w:bottom w:val="nil"/>
              <w:right w:val="nil"/>
            </w:tcBorders>
          </w:tcPr>
          <w:p w:rsidR="00B67E8D" w:rsidRPr="003C6536" w:rsidRDefault="00B67E8D" w:rsidP="00917104">
            <w:pPr>
              <w:pStyle w:val="Ttulo3"/>
              <w:rPr>
                <w:rFonts w:ascii="Arial" w:hAnsi="Arial" w:cs="Arial"/>
                <w:b w:val="0"/>
                <w:sz w:val="12"/>
                <w:szCs w:val="12"/>
              </w:rPr>
            </w:pPr>
            <w:r w:rsidRPr="003C6536">
              <w:rPr>
                <w:rFonts w:ascii="Arial" w:hAnsi="Arial" w:cs="Arial"/>
                <w:b w:val="0"/>
                <w:sz w:val="12"/>
                <w:szCs w:val="12"/>
              </w:rPr>
              <w:t>V)</w:t>
            </w:r>
          </w:p>
        </w:tc>
        <w:tc>
          <w:tcPr>
            <w:tcW w:w="8662" w:type="dxa"/>
            <w:tcBorders>
              <w:top w:val="nil"/>
              <w:left w:val="nil"/>
              <w:bottom w:val="nil"/>
              <w:right w:val="nil"/>
            </w:tcBorders>
          </w:tcPr>
          <w:p w:rsidR="00B67E8D" w:rsidRPr="003C6536" w:rsidRDefault="00B67E8D" w:rsidP="00917104">
            <w:pPr>
              <w:pStyle w:val="Ttulo3"/>
              <w:rPr>
                <w:rFonts w:ascii="Arial" w:hAnsi="Arial" w:cs="Arial"/>
                <w:sz w:val="12"/>
                <w:szCs w:val="12"/>
              </w:rPr>
            </w:pPr>
            <w:r w:rsidRPr="003C6536">
              <w:rPr>
                <w:rFonts w:ascii="Arial" w:hAnsi="Arial" w:cs="Arial"/>
                <w:sz w:val="12"/>
                <w:szCs w:val="12"/>
              </w:rPr>
              <w:t>INTEGRACION E IDENTIFICACION DE LA PROPOSICIÓN</w:t>
            </w:r>
          </w:p>
        </w:tc>
      </w:tr>
      <w:tr w:rsidR="00B67E8D" w:rsidRPr="003C6536" w:rsidTr="00917104">
        <w:tc>
          <w:tcPr>
            <w:tcW w:w="1488" w:type="dxa"/>
            <w:tcBorders>
              <w:top w:val="nil"/>
              <w:left w:val="nil"/>
              <w:bottom w:val="nil"/>
              <w:right w:val="nil"/>
            </w:tcBorders>
          </w:tcPr>
          <w:p w:rsidR="00B67E8D" w:rsidRPr="003C6536" w:rsidRDefault="00B67E8D" w:rsidP="00917104">
            <w:pPr>
              <w:pStyle w:val="Ttulo3"/>
              <w:rPr>
                <w:rFonts w:ascii="Arial" w:hAnsi="Arial" w:cs="Arial"/>
                <w:b w:val="0"/>
                <w:sz w:val="12"/>
                <w:szCs w:val="12"/>
              </w:rPr>
            </w:pPr>
            <w:r w:rsidRPr="003C6536">
              <w:rPr>
                <w:rFonts w:ascii="Arial" w:hAnsi="Arial" w:cs="Arial"/>
                <w:b w:val="0"/>
                <w:sz w:val="12"/>
                <w:szCs w:val="12"/>
              </w:rPr>
              <w:t>W)</w:t>
            </w:r>
          </w:p>
        </w:tc>
        <w:tc>
          <w:tcPr>
            <w:tcW w:w="8662" w:type="dxa"/>
            <w:tcBorders>
              <w:top w:val="nil"/>
              <w:left w:val="nil"/>
              <w:bottom w:val="nil"/>
              <w:right w:val="nil"/>
            </w:tcBorders>
          </w:tcPr>
          <w:p w:rsidR="00B67E8D" w:rsidRPr="003C6536" w:rsidRDefault="00B67E8D" w:rsidP="00917104">
            <w:pPr>
              <w:pStyle w:val="Ttulo3"/>
              <w:rPr>
                <w:rFonts w:ascii="Arial" w:hAnsi="Arial" w:cs="Arial"/>
                <w:sz w:val="12"/>
                <w:szCs w:val="12"/>
              </w:rPr>
            </w:pPr>
            <w:r w:rsidRPr="003C6536">
              <w:rPr>
                <w:rFonts w:ascii="Arial" w:hAnsi="Arial" w:cs="Arial"/>
                <w:sz w:val="12"/>
                <w:szCs w:val="12"/>
              </w:rPr>
              <w:t>DEL PROCEDIMIENTO DE LICITACION</w:t>
            </w:r>
          </w:p>
          <w:p w:rsidR="00B67E8D" w:rsidRPr="003C6536" w:rsidRDefault="00B67E8D" w:rsidP="00917104">
            <w:pPr>
              <w:rPr>
                <w:rFonts w:ascii="Arial" w:hAnsi="Arial" w:cs="Arial"/>
                <w:b/>
                <w:sz w:val="12"/>
                <w:szCs w:val="12"/>
              </w:rPr>
            </w:pPr>
            <w:r w:rsidRPr="003C6536">
              <w:rPr>
                <w:rFonts w:ascii="Arial" w:hAnsi="Arial" w:cs="Arial"/>
                <w:b/>
                <w:sz w:val="12"/>
                <w:szCs w:val="12"/>
                <w:lang w:val="es-ES_tradnl"/>
              </w:rPr>
              <w:t xml:space="preserve">  </w:t>
            </w:r>
            <w:r w:rsidRPr="003C6536">
              <w:rPr>
                <w:rFonts w:ascii="Arial" w:hAnsi="Arial" w:cs="Arial"/>
                <w:b/>
                <w:sz w:val="12"/>
                <w:szCs w:val="12"/>
              </w:rPr>
              <w:t>W.1) FECHA, HORA Y LUGAR DEL ACTO DE PAERTURA DE PROPOSICIONES</w:t>
            </w:r>
          </w:p>
          <w:p w:rsidR="00B67E8D" w:rsidRPr="003C6536" w:rsidRDefault="00B67E8D" w:rsidP="00917104">
            <w:pPr>
              <w:rPr>
                <w:rFonts w:ascii="Arial" w:hAnsi="Arial" w:cs="Arial"/>
                <w:b/>
                <w:sz w:val="12"/>
                <w:szCs w:val="12"/>
              </w:rPr>
            </w:pPr>
            <w:r w:rsidRPr="003C6536">
              <w:rPr>
                <w:rFonts w:ascii="Arial" w:hAnsi="Arial" w:cs="Arial"/>
                <w:b/>
                <w:sz w:val="12"/>
                <w:szCs w:val="12"/>
              </w:rPr>
              <w:t xml:space="preserve"> W.2 PROCEDIMIENTO A SEGUIR EN EL ACTO DE PRESENTACION Y APERTURA DE PROPOSICIONES</w:t>
            </w:r>
          </w:p>
          <w:p w:rsidR="00B67E8D" w:rsidRPr="003C6536" w:rsidRDefault="00B67E8D" w:rsidP="00917104">
            <w:pPr>
              <w:rPr>
                <w:rFonts w:ascii="Arial" w:hAnsi="Arial" w:cs="Arial"/>
                <w:b/>
                <w:sz w:val="12"/>
                <w:szCs w:val="12"/>
              </w:rPr>
            </w:pPr>
            <w:r w:rsidRPr="003C6536">
              <w:rPr>
                <w:rFonts w:ascii="Arial" w:hAnsi="Arial" w:cs="Arial"/>
                <w:b/>
                <w:sz w:val="12"/>
                <w:szCs w:val="12"/>
              </w:rPr>
              <w:t xml:space="preserve"> W.3) LAS AUTORIDADES E INVITADOS</w:t>
            </w:r>
          </w:p>
          <w:p w:rsidR="00B67E8D" w:rsidRPr="003C6536" w:rsidRDefault="00B67E8D" w:rsidP="00917104">
            <w:pPr>
              <w:rPr>
                <w:rFonts w:ascii="Arial" w:hAnsi="Arial" w:cs="Arial"/>
                <w:b/>
                <w:sz w:val="12"/>
                <w:szCs w:val="12"/>
              </w:rPr>
            </w:pPr>
            <w:r w:rsidRPr="003C6536">
              <w:rPr>
                <w:rFonts w:ascii="Arial" w:hAnsi="Arial" w:cs="Arial"/>
                <w:b/>
                <w:sz w:val="12"/>
                <w:szCs w:val="12"/>
              </w:rPr>
              <w:t xml:space="preserve"> W.4) LICITACION DESIERTA</w:t>
            </w:r>
          </w:p>
          <w:p w:rsidR="00B67E8D" w:rsidRPr="003C6536" w:rsidRDefault="00B67E8D" w:rsidP="00917104">
            <w:pPr>
              <w:rPr>
                <w:rFonts w:ascii="Arial" w:hAnsi="Arial" w:cs="Arial"/>
                <w:b/>
                <w:sz w:val="12"/>
                <w:szCs w:val="12"/>
              </w:rPr>
            </w:pPr>
            <w:r w:rsidRPr="003C6536">
              <w:rPr>
                <w:rFonts w:ascii="Arial" w:hAnsi="Arial" w:cs="Arial"/>
                <w:b/>
                <w:sz w:val="12"/>
                <w:szCs w:val="12"/>
              </w:rPr>
              <w:t xml:space="preserve"> W.5 LICITACION SUSPENDIDA TEMPORALMENTE O CANCELADA</w:t>
            </w:r>
          </w:p>
          <w:p w:rsidR="00B67E8D" w:rsidRPr="003C6536" w:rsidRDefault="00B67E8D" w:rsidP="00917104">
            <w:pPr>
              <w:rPr>
                <w:rFonts w:ascii="Arial" w:hAnsi="Arial" w:cs="Arial"/>
                <w:b/>
                <w:sz w:val="12"/>
                <w:szCs w:val="12"/>
              </w:rPr>
            </w:pPr>
            <w:r w:rsidRPr="003C6536">
              <w:rPr>
                <w:rFonts w:ascii="Arial" w:hAnsi="Arial" w:cs="Arial"/>
                <w:b/>
                <w:sz w:val="12"/>
                <w:szCs w:val="12"/>
              </w:rPr>
              <w:t xml:space="preserve"> W.6) CAUSAS DE RECHAZO DE PROPESTAS</w:t>
            </w:r>
          </w:p>
          <w:p w:rsidR="00B67E8D" w:rsidRPr="003C6536" w:rsidRDefault="00B67E8D" w:rsidP="00917104">
            <w:pPr>
              <w:rPr>
                <w:rFonts w:ascii="Arial" w:hAnsi="Arial" w:cs="Arial"/>
                <w:b/>
                <w:sz w:val="12"/>
                <w:szCs w:val="12"/>
              </w:rPr>
            </w:pPr>
            <w:r w:rsidRPr="003C6536">
              <w:rPr>
                <w:rFonts w:ascii="Arial" w:hAnsi="Arial" w:cs="Arial"/>
                <w:b/>
                <w:sz w:val="12"/>
                <w:szCs w:val="12"/>
              </w:rPr>
              <w:t xml:space="preserve"> W.7) CRITERIOS PARA LA EVALUACION DE LAS PROPOSICIONES Y ADJUDICACION</w:t>
            </w:r>
          </w:p>
        </w:tc>
      </w:tr>
      <w:tr w:rsidR="00B67E8D" w:rsidRPr="003C6536" w:rsidTr="00917104">
        <w:tc>
          <w:tcPr>
            <w:tcW w:w="1488" w:type="dxa"/>
            <w:tcBorders>
              <w:top w:val="nil"/>
              <w:left w:val="nil"/>
              <w:bottom w:val="nil"/>
              <w:right w:val="nil"/>
            </w:tcBorders>
          </w:tcPr>
          <w:p w:rsidR="00B67E8D" w:rsidRPr="003C6536" w:rsidRDefault="00B67E8D" w:rsidP="00917104">
            <w:pPr>
              <w:pStyle w:val="Ttulo3"/>
              <w:rPr>
                <w:rFonts w:ascii="Arial" w:hAnsi="Arial" w:cs="Arial"/>
                <w:b w:val="0"/>
                <w:sz w:val="12"/>
                <w:szCs w:val="12"/>
              </w:rPr>
            </w:pPr>
            <w:r w:rsidRPr="003C6536">
              <w:rPr>
                <w:rFonts w:ascii="Arial" w:hAnsi="Arial" w:cs="Arial"/>
                <w:b w:val="0"/>
                <w:sz w:val="12"/>
                <w:szCs w:val="12"/>
              </w:rPr>
              <w:t>X)</w:t>
            </w:r>
          </w:p>
        </w:tc>
        <w:tc>
          <w:tcPr>
            <w:tcW w:w="8662" w:type="dxa"/>
            <w:tcBorders>
              <w:top w:val="nil"/>
              <w:left w:val="nil"/>
              <w:bottom w:val="nil"/>
              <w:right w:val="nil"/>
            </w:tcBorders>
          </w:tcPr>
          <w:p w:rsidR="00B67E8D" w:rsidRPr="003C6536" w:rsidRDefault="00B67E8D" w:rsidP="00917104">
            <w:pPr>
              <w:pStyle w:val="Ttulo3"/>
              <w:rPr>
                <w:rFonts w:ascii="Arial" w:hAnsi="Arial" w:cs="Arial"/>
                <w:sz w:val="12"/>
                <w:szCs w:val="12"/>
              </w:rPr>
            </w:pPr>
            <w:r w:rsidRPr="003C6536">
              <w:rPr>
                <w:rFonts w:ascii="Arial" w:hAnsi="Arial" w:cs="Arial"/>
                <w:sz w:val="12"/>
                <w:szCs w:val="12"/>
              </w:rPr>
              <w:t>GARANTIAS</w:t>
            </w:r>
          </w:p>
          <w:p w:rsidR="00B67E8D" w:rsidRPr="003C6536" w:rsidRDefault="00B67E8D" w:rsidP="00917104">
            <w:pPr>
              <w:rPr>
                <w:rFonts w:ascii="Arial" w:hAnsi="Arial" w:cs="Arial"/>
                <w:b/>
                <w:sz w:val="12"/>
                <w:szCs w:val="12"/>
              </w:rPr>
            </w:pPr>
            <w:r w:rsidRPr="003C6536">
              <w:rPr>
                <w:rFonts w:ascii="Arial" w:hAnsi="Arial" w:cs="Arial"/>
                <w:b/>
                <w:sz w:val="12"/>
                <w:szCs w:val="12"/>
                <w:lang w:val="es-ES_tradnl"/>
              </w:rPr>
              <w:t xml:space="preserve"> </w:t>
            </w:r>
            <w:r w:rsidRPr="003C6536">
              <w:rPr>
                <w:rFonts w:ascii="Arial" w:hAnsi="Arial" w:cs="Arial"/>
                <w:b/>
                <w:sz w:val="12"/>
                <w:szCs w:val="12"/>
              </w:rPr>
              <w:t>X.1) GARANTIA DE ANTICIPO</w:t>
            </w:r>
          </w:p>
          <w:p w:rsidR="00B67E8D" w:rsidRPr="003C6536" w:rsidRDefault="00B67E8D" w:rsidP="00917104">
            <w:pPr>
              <w:rPr>
                <w:rFonts w:ascii="Arial" w:hAnsi="Arial" w:cs="Arial"/>
                <w:b/>
                <w:sz w:val="12"/>
                <w:szCs w:val="12"/>
                <w:lang w:val="es-ES_tradnl"/>
              </w:rPr>
            </w:pPr>
            <w:r w:rsidRPr="003C6536">
              <w:rPr>
                <w:rFonts w:ascii="Arial" w:hAnsi="Arial" w:cs="Arial"/>
                <w:b/>
                <w:sz w:val="12"/>
                <w:szCs w:val="12"/>
              </w:rPr>
              <w:t xml:space="preserve"> X.2) GARANTIA DE CUMPLIMIENTO</w:t>
            </w:r>
          </w:p>
        </w:tc>
      </w:tr>
      <w:tr w:rsidR="00B67E8D" w:rsidRPr="003C6536" w:rsidTr="00917104">
        <w:tc>
          <w:tcPr>
            <w:tcW w:w="1488" w:type="dxa"/>
            <w:tcBorders>
              <w:top w:val="nil"/>
              <w:left w:val="nil"/>
              <w:bottom w:val="nil"/>
              <w:right w:val="nil"/>
            </w:tcBorders>
          </w:tcPr>
          <w:p w:rsidR="00B67E8D" w:rsidRPr="003C6536" w:rsidRDefault="00B67E8D" w:rsidP="00917104">
            <w:pPr>
              <w:pStyle w:val="Ttulo3"/>
              <w:rPr>
                <w:rFonts w:ascii="Arial" w:hAnsi="Arial" w:cs="Arial"/>
                <w:b w:val="0"/>
                <w:sz w:val="12"/>
                <w:szCs w:val="12"/>
              </w:rPr>
            </w:pPr>
            <w:r w:rsidRPr="003C6536">
              <w:rPr>
                <w:rFonts w:ascii="Arial" w:hAnsi="Arial" w:cs="Arial"/>
                <w:b w:val="0"/>
                <w:sz w:val="12"/>
                <w:szCs w:val="12"/>
              </w:rPr>
              <w:t>Y)</w:t>
            </w:r>
          </w:p>
        </w:tc>
        <w:tc>
          <w:tcPr>
            <w:tcW w:w="8662" w:type="dxa"/>
            <w:tcBorders>
              <w:top w:val="nil"/>
              <w:left w:val="nil"/>
              <w:bottom w:val="nil"/>
              <w:right w:val="nil"/>
            </w:tcBorders>
          </w:tcPr>
          <w:p w:rsidR="00B67E8D" w:rsidRPr="003C6536" w:rsidRDefault="00B67E8D" w:rsidP="00917104">
            <w:pPr>
              <w:pStyle w:val="Ttulo3"/>
              <w:rPr>
                <w:rFonts w:ascii="Arial" w:hAnsi="Arial" w:cs="Arial"/>
                <w:sz w:val="12"/>
                <w:szCs w:val="12"/>
              </w:rPr>
            </w:pPr>
            <w:r w:rsidRPr="003C6536">
              <w:rPr>
                <w:rFonts w:ascii="Arial" w:hAnsi="Arial" w:cs="Arial"/>
                <w:sz w:val="12"/>
                <w:szCs w:val="12"/>
              </w:rPr>
              <w:t xml:space="preserve">FALLO </w:t>
            </w:r>
          </w:p>
          <w:p w:rsidR="00B67E8D" w:rsidRPr="003C6536" w:rsidRDefault="00B67E8D" w:rsidP="00917104">
            <w:pPr>
              <w:rPr>
                <w:rFonts w:ascii="Arial" w:hAnsi="Arial" w:cs="Arial"/>
                <w:b/>
                <w:sz w:val="12"/>
                <w:szCs w:val="12"/>
              </w:rPr>
            </w:pPr>
            <w:r w:rsidRPr="003C6536">
              <w:rPr>
                <w:rFonts w:ascii="Arial" w:hAnsi="Arial" w:cs="Arial"/>
                <w:b/>
                <w:sz w:val="12"/>
                <w:szCs w:val="12"/>
                <w:lang w:val="es-ES_tradnl"/>
              </w:rPr>
              <w:t xml:space="preserve"> </w:t>
            </w:r>
            <w:r w:rsidRPr="003C6536">
              <w:rPr>
                <w:rFonts w:ascii="Arial" w:hAnsi="Arial" w:cs="Arial"/>
                <w:b/>
                <w:sz w:val="12"/>
                <w:szCs w:val="12"/>
              </w:rPr>
              <w:t>Y.1) DIFERIMIENTO DE FALLO</w:t>
            </w:r>
          </w:p>
          <w:p w:rsidR="00B67E8D" w:rsidRPr="003C6536" w:rsidRDefault="00B67E8D" w:rsidP="00917104">
            <w:pPr>
              <w:rPr>
                <w:rFonts w:ascii="Arial" w:hAnsi="Arial" w:cs="Arial"/>
                <w:b/>
                <w:sz w:val="12"/>
                <w:szCs w:val="12"/>
              </w:rPr>
            </w:pPr>
            <w:r w:rsidRPr="003C6536">
              <w:rPr>
                <w:rFonts w:ascii="Arial" w:hAnsi="Arial" w:cs="Arial"/>
                <w:b/>
                <w:sz w:val="12"/>
                <w:szCs w:val="12"/>
              </w:rPr>
              <w:t xml:space="preserve"> Y.2) FIRMA DEL CONTRATO</w:t>
            </w:r>
          </w:p>
          <w:p w:rsidR="00B67E8D" w:rsidRPr="003C6536" w:rsidRDefault="00B67E8D" w:rsidP="00917104">
            <w:pPr>
              <w:rPr>
                <w:rFonts w:ascii="Arial" w:hAnsi="Arial" w:cs="Arial"/>
                <w:b/>
                <w:sz w:val="12"/>
                <w:szCs w:val="12"/>
              </w:rPr>
            </w:pPr>
            <w:r w:rsidRPr="003C6536">
              <w:rPr>
                <w:rFonts w:ascii="Arial" w:hAnsi="Arial" w:cs="Arial"/>
                <w:b/>
                <w:sz w:val="12"/>
                <w:szCs w:val="12"/>
              </w:rPr>
              <w:t xml:space="preserve"> Y.3) PENAS CONVENCIONALES</w:t>
            </w:r>
          </w:p>
          <w:p w:rsidR="00B67E8D" w:rsidRPr="003C6536" w:rsidRDefault="00B67E8D" w:rsidP="00917104">
            <w:pPr>
              <w:rPr>
                <w:rFonts w:ascii="Arial" w:hAnsi="Arial" w:cs="Arial"/>
                <w:b/>
                <w:sz w:val="12"/>
                <w:szCs w:val="12"/>
              </w:rPr>
            </w:pPr>
            <w:r w:rsidRPr="003C6536">
              <w:rPr>
                <w:rFonts w:ascii="Arial" w:hAnsi="Arial" w:cs="Arial"/>
                <w:b/>
                <w:sz w:val="12"/>
                <w:szCs w:val="12"/>
              </w:rPr>
              <w:t xml:space="preserve"> Y.4) CONFIDENCIALIDAD</w:t>
            </w:r>
          </w:p>
          <w:p w:rsidR="00B67E8D" w:rsidRPr="003C6536" w:rsidRDefault="00B67E8D" w:rsidP="00917104">
            <w:pPr>
              <w:rPr>
                <w:rFonts w:ascii="Arial" w:hAnsi="Arial" w:cs="Arial"/>
                <w:b/>
                <w:sz w:val="12"/>
                <w:szCs w:val="12"/>
              </w:rPr>
            </w:pPr>
            <w:r w:rsidRPr="003C6536">
              <w:rPr>
                <w:rFonts w:ascii="Arial" w:hAnsi="Arial" w:cs="Arial"/>
                <w:b/>
                <w:sz w:val="12"/>
                <w:szCs w:val="12"/>
              </w:rPr>
              <w:t xml:space="preserve"> Y.5) INSPECCION DE LOS TRABAJOS</w:t>
            </w:r>
          </w:p>
          <w:p w:rsidR="00B67E8D" w:rsidRPr="003C6536" w:rsidRDefault="00B67E8D" w:rsidP="00917104">
            <w:pPr>
              <w:rPr>
                <w:rFonts w:ascii="Arial" w:hAnsi="Arial" w:cs="Arial"/>
                <w:b/>
                <w:sz w:val="12"/>
                <w:szCs w:val="12"/>
                <w:lang w:val="es-ES_tradnl"/>
              </w:rPr>
            </w:pPr>
            <w:r w:rsidRPr="003C6536">
              <w:rPr>
                <w:rFonts w:ascii="Arial" w:hAnsi="Arial" w:cs="Arial"/>
                <w:b/>
                <w:sz w:val="12"/>
                <w:szCs w:val="12"/>
              </w:rPr>
              <w:t xml:space="preserve"> </w:t>
            </w:r>
          </w:p>
        </w:tc>
      </w:tr>
      <w:tr w:rsidR="00B67E8D" w:rsidRPr="003C6536" w:rsidTr="00917104">
        <w:tc>
          <w:tcPr>
            <w:tcW w:w="1488" w:type="dxa"/>
            <w:tcBorders>
              <w:top w:val="nil"/>
              <w:left w:val="nil"/>
              <w:bottom w:val="nil"/>
              <w:right w:val="nil"/>
            </w:tcBorders>
          </w:tcPr>
          <w:p w:rsidR="00B67E8D" w:rsidRPr="003C6536" w:rsidRDefault="00B67E8D" w:rsidP="00917104">
            <w:pPr>
              <w:pStyle w:val="Ttulo3"/>
              <w:rPr>
                <w:rFonts w:ascii="Arial" w:hAnsi="Arial" w:cs="Arial"/>
                <w:b w:val="0"/>
                <w:sz w:val="12"/>
                <w:szCs w:val="12"/>
              </w:rPr>
            </w:pPr>
            <w:r w:rsidRPr="003C6536">
              <w:rPr>
                <w:rFonts w:ascii="Arial" w:hAnsi="Arial" w:cs="Arial"/>
                <w:b w:val="0"/>
                <w:sz w:val="12"/>
                <w:szCs w:val="12"/>
              </w:rPr>
              <w:t>Z)</w:t>
            </w:r>
          </w:p>
        </w:tc>
        <w:tc>
          <w:tcPr>
            <w:tcW w:w="8662" w:type="dxa"/>
            <w:tcBorders>
              <w:top w:val="nil"/>
              <w:left w:val="nil"/>
              <w:bottom w:val="nil"/>
              <w:right w:val="nil"/>
            </w:tcBorders>
          </w:tcPr>
          <w:p w:rsidR="00B67E8D" w:rsidRPr="003C6536" w:rsidRDefault="00B67E8D" w:rsidP="00917104">
            <w:pPr>
              <w:pStyle w:val="Ttulo3"/>
              <w:rPr>
                <w:rFonts w:ascii="Arial" w:hAnsi="Arial" w:cs="Arial"/>
                <w:sz w:val="12"/>
                <w:szCs w:val="12"/>
              </w:rPr>
            </w:pPr>
            <w:r w:rsidRPr="003C6536">
              <w:rPr>
                <w:rFonts w:ascii="Arial" w:hAnsi="Arial" w:cs="Arial"/>
                <w:sz w:val="12"/>
                <w:szCs w:val="12"/>
              </w:rPr>
              <w:t>INCONFORMIDADES Y CONTROVERSIAS</w:t>
            </w:r>
          </w:p>
          <w:p w:rsidR="00B67E8D" w:rsidRPr="003C6536" w:rsidRDefault="00B67E8D" w:rsidP="00917104">
            <w:pPr>
              <w:rPr>
                <w:rFonts w:ascii="Arial" w:hAnsi="Arial" w:cs="Arial"/>
                <w:b/>
                <w:sz w:val="12"/>
                <w:szCs w:val="12"/>
              </w:rPr>
            </w:pPr>
            <w:r w:rsidRPr="003C6536">
              <w:rPr>
                <w:rFonts w:ascii="Arial" w:hAnsi="Arial" w:cs="Arial"/>
                <w:b/>
                <w:sz w:val="12"/>
                <w:szCs w:val="12"/>
                <w:lang w:val="es-ES_tradnl"/>
              </w:rPr>
              <w:t xml:space="preserve"> </w:t>
            </w:r>
            <w:r w:rsidRPr="003C6536">
              <w:rPr>
                <w:rFonts w:ascii="Arial" w:hAnsi="Arial" w:cs="Arial"/>
                <w:b/>
                <w:sz w:val="12"/>
                <w:szCs w:val="12"/>
              </w:rPr>
              <w:t>Z.1) PRESENTACION</w:t>
            </w:r>
          </w:p>
          <w:p w:rsidR="00B67E8D" w:rsidRPr="003C6536" w:rsidRDefault="00B67E8D" w:rsidP="00917104">
            <w:pPr>
              <w:rPr>
                <w:rFonts w:ascii="Arial" w:hAnsi="Arial" w:cs="Arial"/>
                <w:b/>
                <w:sz w:val="12"/>
                <w:szCs w:val="12"/>
              </w:rPr>
            </w:pPr>
            <w:r w:rsidRPr="003C6536">
              <w:rPr>
                <w:rFonts w:ascii="Arial" w:hAnsi="Arial" w:cs="Arial"/>
                <w:b/>
                <w:sz w:val="12"/>
                <w:szCs w:val="12"/>
              </w:rPr>
              <w:t xml:space="preserve"> Z.2) TRAMITACION</w:t>
            </w:r>
          </w:p>
          <w:p w:rsidR="00B67E8D" w:rsidRPr="003C6536" w:rsidRDefault="00B67E8D" w:rsidP="00917104">
            <w:pPr>
              <w:rPr>
                <w:rFonts w:ascii="Arial" w:hAnsi="Arial" w:cs="Arial"/>
                <w:b/>
                <w:sz w:val="12"/>
                <w:szCs w:val="12"/>
              </w:rPr>
            </w:pPr>
            <w:r w:rsidRPr="003C6536">
              <w:rPr>
                <w:rFonts w:ascii="Arial" w:hAnsi="Arial" w:cs="Arial"/>
                <w:b/>
                <w:sz w:val="12"/>
                <w:szCs w:val="12"/>
              </w:rPr>
              <w:t xml:space="preserve"> Z.3) RESOLUCION</w:t>
            </w:r>
          </w:p>
          <w:p w:rsidR="00B67E8D" w:rsidRPr="003C6536" w:rsidRDefault="00B67E8D" w:rsidP="00917104">
            <w:pPr>
              <w:rPr>
                <w:rFonts w:ascii="Arial" w:hAnsi="Arial" w:cs="Arial"/>
                <w:b/>
                <w:sz w:val="12"/>
                <w:szCs w:val="12"/>
                <w:lang w:val="es-ES_tradnl"/>
              </w:rPr>
            </w:pPr>
            <w:r w:rsidRPr="003C6536">
              <w:rPr>
                <w:rFonts w:ascii="Arial" w:hAnsi="Arial" w:cs="Arial"/>
                <w:b/>
                <w:sz w:val="12"/>
                <w:szCs w:val="12"/>
              </w:rPr>
              <w:t xml:space="preserve"> Z.4) LEGISLACION</w:t>
            </w:r>
          </w:p>
        </w:tc>
      </w:tr>
      <w:tr w:rsidR="00B67E8D" w:rsidRPr="003C6536" w:rsidTr="00917104">
        <w:tc>
          <w:tcPr>
            <w:tcW w:w="1488" w:type="dxa"/>
            <w:tcBorders>
              <w:top w:val="nil"/>
              <w:left w:val="nil"/>
              <w:bottom w:val="nil"/>
              <w:right w:val="nil"/>
            </w:tcBorders>
          </w:tcPr>
          <w:p w:rsidR="00B67E8D" w:rsidRPr="003C6536" w:rsidRDefault="00B67E8D" w:rsidP="00917104">
            <w:pPr>
              <w:pStyle w:val="Ttulo3"/>
              <w:rPr>
                <w:rFonts w:ascii="Arial" w:hAnsi="Arial" w:cs="Arial"/>
                <w:b w:val="0"/>
                <w:sz w:val="12"/>
                <w:szCs w:val="12"/>
              </w:rPr>
            </w:pPr>
            <w:r w:rsidRPr="003C6536">
              <w:rPr>
                <w:rFonts w:ascii="Arial" w:hAnsi="Arial" w:cs="Arial"/>
                <w:b w:val="0"/>
                <w:sz w:val="12"/>
                <w:szCs w:val="12"/>
              </w:rPr>
              <w:t>ANEXOS</w:t>
            </w:r>
          </w:p>
        </w:tc>
        <w:tc>
          <w:tcPr>
            <w:tcW w:w="8662" w:type="dxa"/>
            <w:tcBorders>
              <w:top w:val="nil"/>
              <w:left w:val="nil"/>
              <w:bottom w:val="nil"/>
              <w:right w:val="nil"/>
            </w:tcBorders>
          </w:tcPr>
          <w:p w:rsidR="00B67E8D" w:rsidRPr="003C6536" w:rsidRDefault="00B67E8D" w:rsidP="00A5553B">
            <w:pPr>
              <w:pStyle w:val="Ttulo3"/>
              <w:rPr>
                <w:rFonts w:ascii="Arial" w:hAnsi="Arial" w:cs="Arial"/>
                <w:sz w:val="12"/>
                <w:szCs w:val="12"/>
              </w:rPr>
            </w:pPr>
            <w:r w:rsidRPr="003C6536">
              <w:rPr>
                <w:rFonts w:ascii="Arial" w:hAnsi="Arial" w:cs="Arial"/>
                <w:sz w:val="12"/>
                <w:szCs w:val="12"/>
              </w:rPr>
              <w:t>ANEXO LEGAL, TECNICO, ECONOMICO CON GUIA DE LLENADO DE DOCUMENTOS DE LA PROPUESTA</w:t>
            </w:r>
            <w:r>
              <w:rPr>
                <w:rFonts w:ascii="Arial" w:hAnsi="Arial" w:cs="Arial"/>
                <w:sz w:val="12"/>
                <w:szCs w:val="12"/>
              </w:rPr>
              <w:t xml:space="preserve">, </w:t>
            </w:r>
            <w:r w:rsidRPr="00136393">
              <w:rPr>
                <w:rFonts w:ascii="Arial" w:hAnsi="Arial" w:cs="Arial"/>
                <w:sz w:val="12"/>
                <w:szCs w:val="12"/>
              </w:rPr>
              <w:t>PACTO</w:t>
            </w:r>
            <w:r w:rsidRPr="00A5553B">
              <w:rPr>
                <w:rFonts w:ascii="Arial" w:hAnsi="Arial" w:cs="Arial"/>
                <w:sz w:val="12"/>
                <w:szCs w:val="12"/>
              </w:rPr>
              <w:t xml:space="preserve"> DE INTEGRIDAD</w:t>
            </w:r>
            <w:r>
              <w:rPr>
                <w:rFonts w:ascii="Arial" w:hAnsi="Arial" w:cs="Arial"/>
                <w:sz w:val="12"/>
                <w:szCs w:val="12"/>
              </w:rPr>
              <w:t xml:space="preserve">, </w:t>
            </w:r>
            <w:r w:rsidRPr="00A5553B">
              <w:rPr>
                <w:rFonts w:ascii="Arial" w:hAnsi="Arial" w:cs="Arial"/>
                <w:sz w:val="12"/>
                <w:szCs w:val="12"/>
              </w:rPr>
              <w:t>PROTOCOLO PARA LA TRANSPARENCIA EN MATERIA DE CONTRATACIÓN Y EJECUCIÓN DE LA OBRA PÚBLICA</w:t>
            </w:r>
            <w:r>
              <w:rPr>
                <w:rFonts w:ascii="Arial" w:hAnsi="Arial" w:cs="Arial"/>
                <w:sz w:val="12"/>
                <w:szCs w:val="12"/>
              </w:rPr>
              <w:t>.</w:t>
            </w:r>
          </w:p>
        </w:tc>
      </w:tr>
    </w:tbl>
    <w:p w:rsidR="00B67E8D" w:rsidRPr="003C6536" w:rsidRDefault="00B67E8D" w:rsidP="00BA322A">
      <w:pPr>
        <w:tabs>
          <w:tab w:val="left" w:pos="1640"/>
        </w:tabs>
        <w:jc w:val="both"/>
        <w:rPr>
          <w:rFonts w:ascii="Arial" w:hAnsi="Arial" w:cs="Arial"/>
        </w:rPr>
      </w:pPr>
    </w:p>
    <w:p w:rsidR="00B67E8D" w:rsidRPr="003C6536" w:rsidRDefault="00B67E8D" w:rsidP="00BA322A">
      <w:pPr>
        <w:tabs>
          <w:tab w:val="left" w:pos="1640"/>
        </w:tabs>
        <w:jc w:val="both"/>
        <w:rPr>
          <w:rFonts w:ascii="Arial" w:hAnsi="Arial" w:cs="Arial"/>
        </w:rPr>
      </w:pPr>
    </w:p>
    <w:p w:rsidR="00B67E8D" w:rsidRPr="003C6536" w:rsidRDefault="00B67E8D" w:rsidP="00A85EE9">
      <w:pPr>
        <w:jc w:val="both"/>
        <w:rPr>
          <w:rFonts w:ascii="Arial" w:hAnsi="Arial" w:cs="Arial"/>
        </w:rPr>
      </w:pPr>
    </w:p>
    <w:p w:rsidR="00B67E8D" w:rsidRDefault="00B67E8D" w:rsidP="00A85EE9">
      <w:pPr>
        <w:jc w:val="both"/>
        <w:rPr>
          <w:rFonts w:ascii="Arial" w:hAnsi="Arial" w:cs="Arial"/>
        </w:rPr>
      </w:pPr>
    </w:p>
    <w:p w:rsidR="00B67E8D" w:rsidRDefault="00B67E8D" w:rsidP="00A85EE9">
      <w:pPr>
        <w:jc w:val="both"/>
        <w:rPr>
          <w:rFonts w:ascii="Arial" w:hAnsi="Arial" w:cs="Arial"/>
        </w:rPr>
      </w:pPr>
    </w:p>
    <w:p w:rsidR="00B67E8D" w:rsidRPr="003C6536" w:rsidRDefault="00B67E8D" w:rsidP="00A85EE9">
      <w:pPr>
        <w:jc w:val="both"/>
        <w:rPr>
          <w:rFonts w:ascii="Arial" w:hAnsi="Arial" w:cs="Arial"/>
          <w:b/>
          <w:bCs/>
        </w:rPr>
      </w:pPr>
      <w:r w:rsidRPr="003C6536">
        <w:rPr>
          <w:rFonts w:ascii="Arial" w:hAnsi="Arial" w:cs="Arial"/>
        </w:rPr>
        <w:lastRenderedPageBreak/>
        <w:t xml:space="preserve">En cumplimiento a la Ley de Obras Públicas y Servicios Relacionados con las Mismas para el Estado de Sonora y su Reglamento, El </w:t>
      </w:r>
      <w:r>
        <w:rPr>
          <w:rFonts w:ascii="Arial" w:hAnsi="Arial" w:cs="Arial"/>
        </w:rPr>
        <w:t>Consejo Estatal de Concertación para la Obra Pública</w:t>
      </w:r>
      <w:r w:rsidRPr="003C6536">
        <w:rPr>
          <w:rFonts w:ascii="Arial" w:hAnsi="Arial" w:cs="Arial"/>
        </w:rPr>
        <w:t xml:space="preserve"> emite, a través de este documento, las bases y requisitos que deberán cumplir los licitantes para la presentación de sus propuestas; así como las consideraciones y puntos sobre los cuales serán revisadas, de acuerdo a lo establecido en la </w:t>
      </w:r>
      <w:r w:rsidRPr="0044732C">
        <w:rPr>
          <w:rFonts w:ascii="Arial" w:hAnsi="Arial" w:cs="Arial"/>
        </w:rPr>
        <w:t>invitación</w:t>
      </w:r>
      <w:r w:rsidRPr="003C6536">
        <w:rPr>
          <w:rFonts w:ascii="Arial" w:hAnsi="Arial" w:cs="Arial"/>
        </w:rPr>
        <w:t xml:space="preserve"> de carácter nacional  para participar en la </w:t>
      </w:r>
      <w:r w:rsidRPr="00C9130A">
        <w:rPr>
          <w:rFonts w:ascii="Arial" w:hAnsi="Arial" w:cs="Arial"/>
          <w:b/>
          <w:noProof/>
        </w:rPr>
        <w:t>LICITACIÓN SIMPLIFICADA</w:t>
      </w:r>
      <w:r w:rsidRPr="003C6536">
        <w:rPr>
          <w:rFonts w:ascii="Arial" w:hAnsi="Arial" w:cs="Arial"/>
        </w:rPr>
        <w:t xml:space="preserve"> No. </w:t>
      </w:r>
      <w:r w:rsidRPr="00C9130A">
        <w:rPr>
          <w:rFonts w:ascii="Arial" w:hAnsi="Arial" w:cs="Arial"/>
          <w:b/>
          <w:noProof/>
        </w:rPr>
        <w:t>LSO-926059937-007-2021</w:t>
      </w:r>
      <w:r w:rsidRPr="003A5666">
        <w:rPr>
          <w:rFonts w:ascii="Arial" w:hAnsi="Arial" w:cs="Arial"/>
          <w:b/>
          <w:noProof/>
        </w:rPr>
        <w:t>,</w:t>
      </w:r>
      <w:r w:rsidRPr="003C6536">
        <w:rPr>
          <w:rFonts w:ascii="Arial" w:hAnsi="Arial" w:cs="Arial"/>
          <w:b/>
          <w:bCs/>
        </w:rPr>
        <w:t xml:space="preserve"> </w:t>
      </w:r>
      <w:r w:rsidRPr="00B631DC">
        <w:rPr>
          <w:rFonts w:ascii="Arial" w:hAnsi="Arial" w:cs="Arial"/>
        </w:rPr>
        <w:t>mediante el procedimiento establecido para llevar a cabo los trabajos consistentes:</w:t>
      </w:r>
      <w:r w:rsidRPr="00B631DC">
        <w:rPr>
          <w:rFonts w:ascii="Arial" w:hAnsi="Arial" w:cs="Arial"/>
          <w:sz w:val="16"/>
          <w:szCs w:val="16"/>
        </w:rPr>
        <w:t xml:space="preserve"> “</w:t>
      </w:r>
      <w:r w:rsidRPr="00C9130A">
        <w:rPr>
          <w:rFonts w:ascii="Arial" w:hAnsi="Arial" w:cs="Arial"/>
          <w:b/>
          <w:noProof/>
        </w:rPr>
        <w:t>1 OBRA EN EL MUNICIPIO DE ETCHOJOA, SONORA. 1.- (21-GSE-023) CONSTRUCCION DE BANQUETAS, GUARNICIONES Y PAVIMENTACIÓN EN CALLE VERACRUZ Y CALLE SIN NOMBRE PARA ACCESO AL COLEGIO DE ESTUDIOS CIENTIFICOS Y TECNOLOGICOS UNIDAD BACOBAMPO, EN LA LOCALIDAD DE BACOBAMPO</w:t>
      </w:r>
      <w:r w:rsidRPr="003C6536">
        <w:rPr>
          <w:rFonts w:ascii="Arial" w:hAnsi="Arial" w:cs="Arial"/>
          <w:b/>
        </w:rPr>
        <w:t xml:space="preserve">”. </w:t>
      </w:r>
      <w:r w:rsidRPr="003C6536">
        <w:rPr>
          <w:rFonts w:ascii="Arial" w:hAnsi="Arial" w:cs="Arial"/>
        </w:rPr>
        <w:t xml:space="preserve">A </w:t>
      </w:r>
      <w:r>
        <w:rPr>
          <w:rFonts w:ascii="Arial" w:hAnsi="Arial" w:cs="Arial"/>
        </w:rPr>
        <w:t>continuación</w:t>
      </w:r>
      <w:r w:rsidRPr="003C6536">
        <w:rPr>
          <w:rFonts w:ascii="Arial" w:hAnsi="Arial" w:cs="Arial"/>
        </w:rPr>
        <w:t xml:space="preserve"> se instruye a los LICITANTES, para la formulación y presentación de sus propuestas y donde únicamente podrán participar personas de nacionalidad mexicana cualquiera que sea su domicilio fiscal dentro del territorio nacional e inicia con la publicación de la </w:t>
      </w:r>
      <w:r>
        <w:rPr>
          <w:rFonts w:ascii="Arial" w:hAnsi="Arial" w:cs="Arial"/>
          <w:bCs/>
          <w:sz w:val="20"/>
          <w:szCs w:val="20"/>
        </w:rPr>
        <w:t>invitación</w:t>
      </w:r>
      <w:r w:rsidRPr="003C6536">
        <w:rPr>
          <w:rFonts w:ascii="Arial" w:hAnsi="Arial" w:cs="Arial"/>
        </w:rPr>
        <w:t xml:space="preserve"> y termina con la emisión del fallo una vez que quede firme. </w:t>
      </w:r>
    </w:p>
    <w:p w:rsidR="00B67E8D" w:rsidRPr="003C6536" w:rsidRDefault="00B67E8D" w:rsidP="003B61F2">
      <w:pPr>
        <w:pStyle w:val="Ttulo3"/>
        <w:rPr>
          <w:rFonts w:ascii="Arial" w:hAnsi="Arial" w:cs="Arial"/>
          <w:sz w:val="22"/>
          <w:szCs w:val="22"/>
        </w:rPr>
      </w:pPr>
      <w:r w:rsidRPr="003C6536">
        <w:rPr>
          <w:rFonts w:ascii="Arial" w:hAnsi="Arial" w:cs="Arial"/>
          <w:b w:val="0"/>
          <w:sz w:val="16"/>
          <w:szCs w:val="16"/>
        </w:rPr>
        <w:t xml:space="preserve">                                                                            </w:t>
      </w:r>
    </w:p>
    <w:p w:rsidR="00B67E8D" w:rsidRPr="003C6536" w:rsidRDefault="00B67E8D" w:rsidP="00231E1B">
      <w:pPr>
        <w:pStyle w:val="Ttulo3"/>
        <w:numPr>
          <w:ilvl w:val="0"/>
          <w:numId w:val="23"/>
        </w:numPr>
        <w:rPr>
          <w:rFonts w:ascii="Arial" w:hAnsi="Arial" w:cs="Arial"/>
          <w:sz w:val="24"/>
          <w:szCs w:val="24"/>
        </w:rPr>
      </w:pPr>
      <w:r w:rsidRPr="003C6536">
        <w:rPr>
          <w:rFonts w:ascii="Arial" w:hAnsi="Arial" w:cs="Arial"/>
          <w:sz w:val="24"/>
          <w:szCs w:val="24"/>
        </w:rPr>
        <w:t>GENERALIDADES</w:t>
      </w:r>
    </w:p>
    <w:p w:rsidR="00B67E8D" w:rsidRPr="003C6536" w:rsidRDefault="00B67E8D" w:rsidP="002E0AA3">
      <w:pPr>
        <w:pStyle w:val="Ttulo3"/>
        <w:rPr>
          <w:rFonts w:ascii="Arial" w:hAnsi="Arial" w:cs="Arial"/>
          <w:sz w:val="24"/>
          <w:szCs w:val="24"/>
        </w:rPr>
      </w:pPr>
    </w:p>
    <w:p w:rsidR="00B67E8D" w:rsidRPr="003C6536" w:rsidRDefault="00B67E8D" w:rsidP="00D17415">
      <w:pPr>
        <w:pStyle w:val="Ttulo3"/>
        <w:rPr>
          <w:rFonts w:ascii="Arial" w:hAnsi="Arial" w:cs="Arial"/>
          <w:sz w:val="22"/>
          <w:szCs w:val="22"/>
        </w:rPr>
      </w:pPr>
      <w:r w:rsidRPr="003C6536">
        <w:rPr>
          <w:rFonts w:ascii="Arial" w:hAnsi="Arial" w:cs="Arial"/>
          <w:sz w:val="22"/>
          <w:szCs w:val="22"/>
        </w:rPr>
        <w:tab/>
        <w:t>A.1) BASES DE LICITACION.</w:t>
      </w:r>
    </w:p>
    <w:p w:rsidR="00B67E8D" w:rsidRPr="003C6536" w:rsidRDefault="00B67E8D" w:rsidP="00D17415">
      <w:pPr>
        <w:jc w:val="both"/>
        <w:rPr>
          <w:rFonts w:ascii="Arial" w:hAnsi="Arial" w:cs="Arial"/>
          <w:sz w:val="20"/>
          <w:szCs w:val="20"/>
        </w:rPr>
      </w:pPr>
    </w:p>
    <w:p w:rsidR="00B67E8D" w:rsidRPr="003C6536" w:rsidRDefault="00B67E8D" w:rsidP="00522419">
      <w:pPr>
        <w:ind w:left="1413" w:firstLine="5"/>
        <w:jc w:val="both"/>
        <w:rPr>
          <w:rFonts w:ascii="Arial" w:hAnsi="Arial" w:cs="Arial"/>
          <w:u w:val="single"/>
          <w:lang w:val="es-ES"/>
        </w:rPr>
      </w:pPr>
      <w:r>
        <w:rPr>
          <w:rFonts w:ascii="Arial" w:hAnsi="Arial" w:cs="Arial"/>
          <w:sz w:val="22"/>
          <w:szCs w:val="22"/>
        </w:rPr>
        <w:t xml:space="preserve">Las bases de esta licitación se encuentran disponibles para su consulta en la página de Internet del Sistema COMPRANET SONORA: </w:t>
      </w:r>
      <w:r w:rsidRPr="00244914">
        <w:rPr>
          <w:rFonts w:ascii="Arial" w:hAnsi="Arial" w:cs="Arial"/>
          <w:color w:val="0070C0"/>
          <w:sz w:val="22"/>
          <w:szCs w:val="22"/>
          <w:u w:val="single"/>
        </w:rPr>
        <w:t xml:space="preserve">http://www.compranet.sonora.gob.mx </w:t>
      </w:r>
      <w:r w:rsidRPr="003C6536">
        <w:rPr>
          <w:rFonts w:ascii="Arial" w:hAnsi="Arial" w:cs="Arial"/>
          <w:sz w:val="22"/>
          <w:szCs w:val="22"/>
        </w:rPr>
        <w:t xml:space="preserve">a partir de la </w:t>
      </w:r>
      <w:r>
        <w:rPr>
          <w:rFonts w:ascii="Arial" w:hAnsi="Arial" w:cs="Arial"/>
          <w:sz w:val="22"/>
          <w:szCs w:val="22"/>
        </w:rPr>
        <w:t>fecha</w:t>
      </w:r>
      <w:r w:rsidRPr="003C6536">
        <w:rPr>
          <w:rFonts w:ascii="Arial" w:hAnsi="Arial" w:cs="Arial"/>
          <w:sz w:val="22"/>
          <w:szCs w:val="22"/>
        </w:rPr>
        <w:t xml:space="preserve"> de la presente </w:t>
      </w:r>
      <w:r>
        <w:rPr>
          <w:rFonts w:ascii="Arial" w:hAnsi="Arial" w:cs="Arial"/>
          <w:bCs/>
          <w:sz w:val="20"/>
          <w:szCs w:val="20"/>
        </w:rPr>
        <w:t>invitación</w:t>
      </w:r>
      <w:r w:rsidRPr="003C6536">
        <w:rPr>
          <w:rFonts w:ascii="Arial" w:hAnsi="Arial" w:cs="Arial"/>
          <w:sz w:val="22"/>
          <w:szCs w:val="22"/>
        </w:rPr>
        <w:t xml:space="preserve"> y </w:t>
      </w:r>
      <w:r w:rsidRPr="003C6536">
        <w:rPr>
          <w:rFonts w:ascii="Arial" w:hAnsi="Arial" w:cs="Arial"/>
          <w:sz w:val="20"/>
          <w:szCs w:val="20"/>
        </w:rPr>
        <w:t xml:space="preserve">hasta el día </w:t>
      </w:r>
      <w:r w:rsidRPr="003C6536">
        <w:rPr>
          <w:rFonts w:ascii="Arial" w:hAnsi="Arial" w:cs="Arial"/>
          <w:b/>
          <w:bCs/>
        </w:rPr>
        <w:t xml:space="preserve"> </w:t>
      </w:r>
      <w:r>
        <w:rPr>
          <w:rFonts w:ascii="Arial" w:hAnsi="Arial" w:cs="Arial"/>
          <w:b/>
          <w:bCs/>
          <w:noProof/>
        </w:rPr>
        <w:t>22 de junio de 2021</w:t>
      </w:r>
      <w:r w:rsidRPr="003C6536">
        <w:rPr>
          <w:rFonts w:ascii="Arial" w:hAnsi="Arial" w:cs="Arial"/>
          <w:b/>
          <w:bCs/>
        </w:rPr>
        <w:t>,</w:t>
      </w:r>
      <w:r w:rsidRPr="003C6536">
        <w:rPr>
          <w:rFonts w:ascii="Arial" w:hAnsi="Arial" w:cs="Arial"/>
          <w:b/>
          <w:bCs/>
          <w:sz w:val="20"/>
          <w:szCs w:val="20"/>
        </w:rPr>
        <w:t xml:space="preserve"> </w:t>
      </w:r>
      <w:r w:rsidRPr="003C6536">
        <w:rPr>
          <w:rFonts w:ascii="Arial" w:hAnsi="Arial" w:cs="Arial"/>
          <w:sz w:val="22"/>
          <w:szCs w:val="22"/>
        </w:rPr>
        <w:t xml:space="preserve">límite de </w:t>
      </w:r>
      <w:r>
        <w:rPr>
          <w:rFonts w:ascii="Arial" w:hAnsi="Arial" w:cs="Arial"/>
          <w:sz w:val="22"/>
          <w:szCs w:val="22"/>
        </w:rPr>
        <w:t xml:space="preserve">aceptación para participar </w:t>
      </w:r>
      <w:r w:rsidRPr="003C6536">
        <w:rPr>
          <w:rFonts w:ascii="Arial" w:hAnsi="Arial" w:cs="Arial"/>
          <w:sz w:val="22"/>
          <w:szCs w:val="22"/>
        </w:rPr>
        <w:t xml:space="preserve"> señalada en la Dirección General de Concertación y Apoyo Técnico, ubicada en el DOMICILIO DE LA CONVOCANTE, sito en Zaragoza No. 5 Col. Villa de Seris de Hermosillo, Son. con No.  de Teléfono (01-662) 108-16-03, de Lunes a Viernes; con el siguiente horario: 9:00 a 15:00 Horas. </w:t>
      </w:r>
    </w:p>
    <w:p w:rsidR="00B67E8D" w:rsidRPr="00522419" w:rsidRDefault="00B67E8D" w:rsidP="005527E8">
      <w:pPr>
        <w:ind w:left="1413" w:firstLine="5"/>
        <w:jc w:val="both"/>
        <w:rPr>
          <w:rFonts w:ascii="Arial" w:hAnsi="Arial" w:cs="Arial"/>
          <w:sz w:val="22"/>
          <w:szCs w:val="22"/>
          <w:lang w:val="es-ES"/>
        </w:rPr>
      </w:pPr>
    </w:p>
    <w:p w:rsidR="00B67E8D" w:rsidRPr="003C6536" w:rsidRDefault="00B67E8D" w:rsidP="005527E8">
      <w:pPr>
        <w:ind w:left="1413" w:firstLine="5"/>
        <w:jc w:val="both"/>
        <w:rPr>
          <w:rFonts w:ascii="Arial" w:hAnsi="Arial" w:cs="Arial"/>
          <w:sz w:val="22"/>
          <w:szCs w:val="22"/>
        </w:rPr>
      </w:pPr>
      <w:r w:rsidRPr="003C6536">
        <w:rPr>
          <w:rFonts w:ascii="Arial" w:hAnsi="Arial" w:cs="Arial"/>
          <w:sz w:val="22"/>
          <w:szCs w:val="22"/>
        </w:rPr>
        <w:t>Aún en los casos en que se hayan efectuado revisiones preliminares de los documentos que se indican en la invitación, los interesados deberán acompañar, a elección del licitante, dentro o fuera del sobre que contenga la propuesta Técnica y Económica, la documentación que se indica en el punto G Y H.</w:t>
      </w:r>
    </w:p>
    <w:p w:rsidR="00B67E8D" w:rsidRPr="003C6536" w:rsidRDefault="00B67E8D" w:rsidP="005527E8">
      <w:pPr>
        <w:ind w:left="1413" w:firstLine="5"/>
        <w:jc w:val="both"/>
        <w:rPr>
          <w:rFonts w:ascii="Arial" w:hAnsi="Arial" w:cs="Arial"/>
          <w:sz w:val="22"/>
          <w:szCs w:val="22"/>
        </w:rPr>
      </w:pPr>
      <w:r w:rsidRPr="003C6536">
        <w:rPr>
          <w:rFonts w:ascii="Arial" w:hAnsi="Arial" w:cs="Arial"/>
          <w:sz w:val="22"/>
          <w:szCs w:val="22"/>
        </w:rPr>
        <w:t xml:space="preserve">Los planos del presente proyecto serán entregado en la Subdirección General de Proyectos de este </w:t>
      </w:r>
      <w:r>
        <w:rPr>
          <w:rFonts w:ascii="Arial" w:hAnsi="Arial" w:cs="Arial"/>
          <w:sz w:val="22"/>
          <w:szCs w:val="22"/>
        </w:rPr>
        <w:t>Consejo</w:t>
      </w:r>
      <w:r w:rsidRPr="003C6536">
        <w:rPr>
          <w:rFonts w:ascii="Arial" w:hAnsi="Arial" w:cs="Arial"/>
          <w:sz w:val="22"/>
          <w:szCs w:val="22"/>
        </w:rPr>
        <w:t>.</w:t>
      </w:r>
    </w:p>
    <w:p w:rsidR="00B67E8D" w:rsidRPr="003C6536" w:rsidRDefault="00B67E8D" w:rsidP="00605807">
      <w:pPr>
        <w:jc w:val="both"/>
        <w:rPr>
          <w:rFonts w:ascii="Arial" w:hAnsi="Arial" w:cs="Arial"/>
          <w:b/>
          <w:sz w:val="20"/>
          <w:szCs w:val="20"/>
        </w:rPr>
      </w:pPr>
    </w:p>
    <w:p w:rsidR="00B67E8D" w:rsidRPr="003E5F60" w:rsidRDefault="00B67E8D" w:rsidP="00743D04">
      <w:pPr>
        <w:pStyle w:val="Ttulo3"/>
        <w:tabs>
          <w:tab w:val="clear" w:pos="708"/>
          <w:tab w:val="left" w:pos="600"/>
        </w:tabs>
        <w:rPr>
          <w:rFonts w:ascii="Arial" w:hAnsi="Arial" w:cs="Arial"/>
          <w:sz w:val="22"/>
          <w:szCs w:val="22"/>
          <w14:shadow w14:blurRad="50800" w14:dist="38100" w14:dir="2700000" w14:sx="100000" w14:sy="100000" w14:kx="0" w14:ky="0" w14:algn="tl">
            <w14:srgbClr w14:val="000000">
              <w14:alpha w14:val="60000"/>
            </w14:srgbClr>
          </w14:shadow>
        </w:rPr>
      </w:pPr>
      <w:r w:rsidRPr="003E5F60">
        <w:rPr>
          <w:rFonts w:ascii="Arial" w:hAnsi="Arial" w:cs="Arial"/>
          <w:sz w:val="22"/>
          <w:szCs w:val="22"/>
          <w14:shadow w14:blurRad="50800" w14:dist="38100" w14:dir="2700000" w14:sx="100000" w14:sy="100000" w14:kx="0" w14:ky="0" w14:algn="tl">
            <w14:srgbClr w14:val="000000">
              <w14:alpha w14:val="60000"/>
            </w14:srgbClr>
          </w14:shadow>
        </w:rPr>
        <w:tab/>
        <w:t>A.2)</w:t>
      </w:r>
      <w:r w:rsidRPr="003E5F60">
        <w:rPr>
          <w:rFonts w:ascii="Arial" w:hAnsi="Arial" w:cs="Arial"/>
          <w:sz w:val="22"/>
          <w:szCs w:val="22"/>
          <w14:shadow w14:blurRad="50800" w14:dist="38100" w14:dir="2700000" w14:sx="100000" w14:sy="100000" w14:kx="0" w14:ky="0" w14:algn="tl">
            <w14:srgbClr w14:val="000000">
              <w14:alpha w14:val="60000"/>
            </w14:srgbClr>
          </w14:shadow>
        </w:rPr>
        <w:tab/>
        <w:t>TERMINOLOGIA.</w:t>
      </w:r>
    </w:p>
    <w:p w:rsidR="00B67E8D" w:rsidRPr="003C6536" w:rsidRDefault="00B67E8D"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10"/>
          <w:szCs w:val="10"/>
          <w:u w:val="single"/>
          <w:lang w:val="es-ES_tradnl"/>
        </w:rPr>
      </w:pPr>
    </w:p>
    <w:p w:rsidR="00B67E8D" w:rsidRPr="003C6536" w:rsidRDefault="00B67E8D" w:rsidP="00845A95">
      <w:pPr>
        <w:ind w:left="1416"/>
        <w:jc w:val="both"/>
        <w:rPr>
          <w:rFonts w:ascii="Arial" w:hAnsi="Arial" w:cs="Arial"/>
          <w:sz w:val="22"/>
          <w:szCs w:val="22"/>
        </w:rPr>
      </w:pPr>
      <w:r w:rsidRPr="003C6536">
        <w:rPr>
          <w:rFonts w:ascii="Arial" w:hAnsi="Arial" w:cs="Arial"/>
          <w:sz w:val="22"/>
          <w:szCs w:val="22"/>
        </w:rPr>
        <w:t>Para fines de estas bases, en lo sucesivo se usarán los siguientes términos para definir a los participantes en el proceso de adjudicación de la(s) obra(s) objeto de la presente licitación:</w:t>
      </w:r>
    </w:p>
    <w:p w:rsidR="00B67E8D" w:rsidRPr="003C6536" w:rsidRDefault="00B67E8D" w:rsidP="00D572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600"/>
        <w:jc w:val="both"/>
        <w:rPr>
          <w:rFonts w:ascii="Arial" w:hAnsi="Arial" w:cs="Arial"/>
          <w:sz w:val="22"/>
          <w:szCs w:val="22"/>
        </w:rPr>
      </w:pPr>
      <w:r w:rsidRPr="003C6536">
        <w:rPr>
          <w:rFonts w:ascii="Arial" w:hAnsi="Arial" w:cs="Arial"/>
          <w:sz w:val="22"/>
          <w:szCs w:val="22"/>
        </w:rPr>
        <w:tab/>
      </w:r>
    </w:p>
    <w:p w:rsidR="00B67E8D" w:rsidRPr="003C6536" w:rsidRDefault="00B67E8D" w:rsidP="001F13A9">
      <w:pPr>
        <w:ind w:left="708" w:firstLine="708"/>
        <w:jc w:val="both"/>
        <w:rPr>
          <w:rFonts w:ascii="Arial" w:hAnsi="Arial" w:cs="Arial"/>
          <w:b/>
          <w:sz w:val="20"/>
          <w:szCs w:val="20"/>
        </w:rPr>
      </w:pPr>
      <w:r w:rsidRPr="003C6536">
        <w:rPr>
          <w:rFonts w:ascii="Arial" w:hAnsi="Arial" w:cs="Arial"/>
          <w:b/>
          <w:sz w:val="20"/>
          <w:szCs w:val="20"/>
        </w:rPr>
        <w:t>Para efectos de estas Bases se entenderá por:</w:t>
      </w:r>
    </w:p>
    <w:p w:rsidR="00B67E8D" w:rsidRPr="003C6536" w:rsidRDefault="00B67E8D" w:rsidP="001F13A9">
      <w:pPr>
        <w:jc w:val="both"/>
        <w:rPr>
          <w:rFonts w:ascii="Arial" w:hAnsi="Arial" w:cs="Arial"/>
          <w:sz w:val="20"/>
          <w:szCs w:val="20"/>
        </w:rPr>
      </w:pPr>
    </w:p>
    <w:p w:rsidR="00B67E8D" w:rsidRPr="003C6536" w:rsidRDefault="00B67E8D" w:rsidP="001F13A9">
      <w:pPr>
        <w:ind w:left="1410"/>
        <w:jc w:val="both"/>
        <w:rPr>
          <w:rFonts w:ascii="Arial" w:hAnsi="Arial" w:cs="Arial"/>
          <w:sz w:val="20"/>
          <w:szCs w:val="20"/>
        </w:rPr>
      </w:pPr>
      <w:r w:rsidRPr="003C6536">
        <w:rPr>
          <w:rFonts w:ascii="Arial" w:hAnsi="Arial" w:cs="Arial"/>
          <w:b/>
          <w:bCs/>
          <w:sz w:val="20"/>
          <w:szCs w:val="20"/>
        </w:rPr>
        <w:t xml:space="preserve">“Ley”: </w:t>
      </w:r>
      <w:r w:rsidRPr="003C6536">
        <w:rPr>
          <w:rFonts w:ascii="Arial" w:hAnsi="Arial" w:cs="Arial"/>
          <w:sz w:val="20"/>
          <w:szCs w:val="20"/>
        </w:rPr>
        <w:t>Ley de Obras Públicas y Servicios Relacionados con las Mismas para el Estado de Sonora.</w:t>
      </w:r>
    </w:p>
    <w:p w:rsidR="00B67E8D" w:rsidRPr="003C6536" w:rsidRDefault="00B67E8D" w:rsidP="001F13A9">
      <w:pPr>
        <w:ind w:left="1410"/>
        <w:jc w:val="both"/>
        <w:rPr>
          <w:rFonts w:ascii="Arial" w:hAnsi="Arial" w:cs="Arial"/>
          <w:sz w:val="20"/>
          <w:szCs w:val="20"/>
        </w:rPr>
      </w:pPr>
    </w:p>
    <w:p w:rsidR="00B67E8D" w:rsidRPr="003C6536" w:rsidRDefault="00B67E8D" w:rsidP="001F13A9">
      <w:pPr>
        <w:ind w:left="1410"/>
        <w:jc w:val="both"/>
        <w:rPr>
          <w:rFonts w:ascii="Arial" w:hAnsi="Arial" w:cs="Arial"/>
          <w:sz w:val="20"/>
          <w:szCs w:val="20"/>
        </w:rPr>
      </w:pPr>
      <w:r w:rsidRPr="003C6536">
        <w:rPr>
          <w:rFonts w:ascii="Arial" w:hAnsi="Arial" w:cs="Arial"/>
          <w:b/>
          <w:sz w:val="20"/>
          <w:szCs w:val="20"/>
        </w:rPr>
        <w:lastRenderedPageBreak/>
        <w:t>“Reglamento”:</w:t>
      </w:r>
      <w:r w:rsidRPr="003C6536">
        <w:rPr>
          <w:rFonts w:ascii="Arial" w:hAnsi="Arial" w:cs="Arial"/>
          <w:sz w:val="20"/>
          <w:szCs w:val="20"/>
        </w:rPr>
        <w:t xml:space="preserve"> Reglamento de </w:t>
      </w:r>
      <w:smartTag w:uri="urn:schemas-microsoft-com:office:smarttags" w:element="PersonName">
        <w:smartTagPr>
          <w:attr w:name="ProductID" w:val="la Ley"/>
        </w:smartTagPr>
        <w:r w:rsidRPr="003C6536">
          <w:rPr>
            <w:rFonts w:ascii="Arial" w:hAnsi="Arial" w:cs="Arial"/>
            <w:sz w:val="20"/>
            <w:szCs w:val="20"/>
          </w:rPr>
          <w:t>la Ley</w:t>
        </w:r>
      </w:smartTag>
      <w:r w:rsidRPr="003C6536">
        <w:rPr>
          <w:rFonts w:ascii="Arial" w:hAnsi="Arial" w:cs="Arial"/>
          <w:sz w:val="20"/>
          <w:szCs w:val="20"/>
        </w:rPr>
        <w:t xml:space="preserve"> de Obras Públicas y Servicios Relacionados con las Mismas para el Estado de Sonora</w:t>
      </w:r>
    </w:p>
    <w:p w:rsidR="00B67E8D" w:rsidRPr="003C6536" w:rsidRDefault="00B67E8D" w:rsidP="001F13A9">
      <w:pPr>
        <w:jc w:val="both"/>
        <w:rPr>
          <w:rFonts w:ascii="Arial" w:hAnsi="Arial" w:cs="Arial"/>
          <w:sz w:val="20"/>
          <w:szCs w:val="20"/>
        </w:rPr>
      </w:pPr>
    </w:p>
    <w:p w:rsidR="00B67E8D" w:rsidRPr="003C6536" w:rsidRDefault="00B67E8D" w:rsidP="001F13A9">
      <w:pPr>
        <w:ind w:left="1416"/>
        <w:jc w:val="both"/>
        <w:rPr>
          <w:rFonts w:ascii="Arial" w:hAnsi="Arial" w:cs="Arial"/>
          <w:sz w:val="20"/>
          <w:szCs w:val="20"/>
        </w:rPr>
      </w:pPr>
      <w:r w:rsidRPr="003C6536">
        <w:rPr>
          <w:rFonts w:ascii="Arial" w:hAnsi="Arial" w:cs="Arial"/>
          <w:b/>
          <w:sz w:val="20"/>
          <w:szCs w:val="20"/>
        </w:rPr>
        <w:t xml:space="preserve">“Contraloría”: </w:t>
      </w:r>
      <w:r w:rsidRPr="003C6536">
        <w:rPr>
          <w:rFonts w:ascii="Arial" w:hAnsi="Arial" w:cs="Arial"/>
          <w:sz w:val="20"/>
          <w:szCs w:val="20"/>
        </w:rPr>
        <w:t xml:space="preserve">Secretaría de </w:t>
      </w:r>
      <w:smartTag w:uri="urn:schemas-microsoft-com:office:smarttags" w:element="PersonName">
        <w:smartTagPr>
          <w:attr w:name="ProductID" w:val="la Contralor￭a General"/>
        </w:smartTagPr>
        <w:smartTag w:uri="urn:schemas-microsoft-com:office:smarttags" w:element="PersonName">
          <w:smartTagPr>
            <w:attr w:name="ProductID" w:val="la Contralor￭a"/>
          </w:smartTagPr>
          <w:r w:rsidRPr="003C6536">
            <w:rPr>
              <w:rFonts w:ascii="Arial" w:hAnsi="Arial" w:cs="Arial"/>
              <w:sz w:val="20"/>
              <w:szCs w:val="20"/>
            </w:rPr>
            <w:t>la Contraloría</w:t>
          </w:r>
        </w:smartTag>
        <w:r w:rsidRPr="003C6536">
          <w:rPr>
            <w:rFonts w:ascii="Arial" w:hAnsi="Arial" w:cs="Arial"/>
            <w:sz w:val="20"/>
            <w:szCs w:val="20"/>
          </w:rPr>
          <w:t xml:space="preserve"> General</w:t>
        </w:r>
      </w:smartTag>
      <w:r w:rsidRPr="003C6536">
        <w:rPr>
          <w:rFonts w:ascii="Arial" w:hAnsi="Arial" w:cs="Arial"/>
          <w:sz w:val="20"/>
          <w:szCs w:val="20"/>
        </w:rPr>
        <w:t xml:space="preserve"> del Estado de Sonora.</w:t>
      </w:r>
    </w:p>
    <w:p w:rsidR="00B67E8D" w:rsidRPr="003C6536" w:rsidRDefault="00B67E8D" w:rsidP="001F13A9">
      <w:pPr>
        <w:ind w:left="708" w:firstLine="708"/>
        <w:jc w:val="both"/>
        <w:rPr>
          <w:rFonts w:ascii="Arial" w:hAnsi="Arial" w:cs="Arial"/>
          <w:sz w:val="20"/>
          <w:szCs w:val="20"/>
        </w:rPr>
      </w:pPr>
    </w:p>
    <w:p w:rsidR="00B67E8D" w:rsidRPr="003C6536" w:rsidRDefault="00B67E8D" w:rsidP="001F13A9">
      <w:pPr>
        <w:ind w:left="708" w:firstLine="708"/>
        <w:jc w:val="both"/>
        <w:rPr>
          <w:rFonts w:ascii="Arial" w:hAnsi="Arial" w:cs="Arial"/>
          <w:sz w:val="20"/>
          <w:szCs w:val="20"/>
        </w:rPr>
      </w:pPr>
      <w:r w:rsidRPr="003C6536">
        <w:rPr>
          <w:rFonts w:ascii="Arial" w:hAnsi="Arial" w:cs="Arial"/>
          <w:b/>
          <w:bCs/>
          <w:sz w:val="20"/>
          <w:szCs w:val="20"/>
        </w:rPr>
        <w:t>“CECOP”:</w:t>
      </w:r>
      <w:r w:rsidRPr="003C6536">
        <w:rPr>
          <w:rFonts w:ascii="Arial" w:hAnsi="Arial" w:cs="Arial"/>
          <w:sz w:val="20"/>
          <w:szCs w:val="20"/>
        </w:rPr>
        <w:t xml:space="preserve"> Al Consejo Estatal de Concertación para la Obra Pública.</w:t>
      </w:r>
    </w:p>
    <w:p w:rsidR="00B67E8D" w:rsidRPr="003C6536" w:rsidRDefault="00B67E8D"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3C6536">
        <w:rPr>
          <w:rFonts w:ascii="Arial" w:hAnsi="Arial" w:cs="Arial"/>
          <w:sz w:val="22"/>
          <w:szCs w:val="22"/>
        </w:rPr>
        <w:tab/>
      </w:r>
      <w:r w:rsidRPr="003C6536">
        <w:rPr>
          <w:rFonts w:ascii="Arial" w:hAnsi="Arial" w:cs="Arial"/>
          <w:sz w:val="22"/>
          <w:szCs w:val="22"/>
        </w:rPr>
        <w:tab/>
      </w:r>
    </w:p>
    <w:p w:rsidR="00B67E8D" w:rsidRPr="003C6536" w:rsidRDefault="00B67E8D" w:rsidP="001F13A9">
      <w:pPr>
        <w:ind w:left="1416"/>
        <w:jc w:val="both"/>
        <w:rPr>
          <w:rFonts w:ascii="Arial" w:hAnsi="Arial" w:cs="Arial"/>
          <w:sz w:val="22"/>
          <w:szCs w:val="22"/>
        </w:rPr>
      </w:pPr>
      <w:r w:rsidRPr="003C6536">
        <w:rPr>
          <w:rFonts w:ascii="Arial" w:hAnsi="Arial" w:cs="Arial"/>
          <w:sz w:val="22"/>
          <w:szCs w:val="22"/>
        </w:rPr>
        <w:tab/>
      </w:r>
      <w:r w:rsidRPr="003C6536">
        <w:rPr>
          <w:rFonts w:ascii="Arial" w:hAnsi="Arial" w:cs="Arial"/>
          <w:b/>
          <w:bCs/>
          <w:sz w:val="20"/>
          <w:szCs w:val="20"/>
        </w:rPr>
        <w:t>“LICITANTE”</w:t>
      </w:r>
      <w:r w:rsidRPr="003C6536">
        <w:rPr>
          <w:rFonts w:ascii="Arial" w:hAnsi="Arial" w:cs="Arial"/>
          <w:sz w:val="22"/>
          <w:szCs w:val="22"/>
        </w:rPr>
        <w:t>; indistintamente a la persona física ó moral capacitada jurídicamente para contratar la construcción de Obra pública y servicios relacionados con la misma, ya sea que esta última esté constituida en cualquier forma de Sociedad Mercantil, de acuerdo con la legislación mexicana ó extranjera, y que haya quedado inscrita en esta Licitación.</w:t>
      </w:r>
    </w:p>
    <w:p w:rsidR="00B67E8D" w:rsidRPr="003C6536" w:rsidRDefault="00B67E8D" w:rsidP="001F13A9">
      <w:pPr>
        <w:ind w:left="1416"/>
        <w:jc w:val="both"/>
        <w:rPr>
          <w:rFonts w:ascii="Arial" w:hAnsi="Arial" w:cs="Arial"/>
          <w:sz w:val="22"/>
          <w:szCs w:val="22"/>
        </w:rPr>
      </w:pPr>
    </w:p>
    <w:p w:rsidR="00B67E8D" w:rsidRPr="003C6536" w:rsidRDefault="00B67E8D" w:rsidP="001F13A9">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r w:rsidRPr="003C6536">
        <w:rPr>
          <w:rFonts w:ascii="Arial" w:hAnsi="Arial" w:cs="Arial"/>
          <w:b/>
          <w:bCs/>
          <w:sz w:val="20"/>
          <w:szCs w:val="20"/>
        </w:rPr>
        <w:t>“AUTORIDADES INVITADAS”:</w:t>
      </w:r>
      <w:r w:rsidRPr="003C6536">
        <w:rPr>
          <w:rFonts w:ascii="Arial" w:hAnsi="Arial" w:cs="Arial"/>
          <w:sz w:val="22"/>
          <w:szCs w:val="22"/>
        </w:rPr>
        <w:t xml:space="preserve"> </w:t>
      </w:r>
      <w:smartTag w:uri="urn:schemas-microsoft-com:office:smarttags" w:element="PersonName">
        <w:smartTagPr>
          <w:attr w:name="ProductID" w:val="La Secretar￭a"/>
        </w:smartTagPr>
        <w:r w:rsidRPr="003C6536">
          <w:rPr>
            <w:rFonts w:ascii="Arial" w:hAnsi="Arial" w:cs="Arial"/>
            <w:sz w:val="22"/>
            <w:szCs w:val="22"/>
          </w:rPr>
          <w:t>La Secretaría</w:t>
        </w:r>
      </w:smartTag>
      <w:r w:rsidRPr="003C6536">
        <w:rPr>
          <w:rFonts w:ascii="Arial" w:hAnsi="Arial" w:cs="Arial"/>
          <w:sz w:val="22"/>
          <w:szCs w:val="22"/>
        </w:rPr>
        <w:t xml:space="preserve"> de </w:t>
      </w:r>
      <w:smartTag w:uri="urn:schemas-microsoft-com:office:smarttags" w:element="PersonName">
        <w:smartTagPr>
          <w:attr w:name="ProductID" w:val="la Contralor￭a General"/>
        </w:smartTagPr>
        <w:r w:rsidRPr="003C6536">
          <w:rPr>
            <w:rFonts w:ascii="Arial" w:hAnsi="Arial" w:cs="Arial"/>
            <w:sz w:val="22"/>
            <w:szCs w:val="22"/>
          </w:rPr>
          <w:t>la Contraloría General</w:t>
        </w:r>
      </w:smartTag>
      <w:r w:rsidRPr="003C6536">
        <w:rPr>
          <w:rFonts w:ascii="Arial" w:hAnsi="Arial" w:cs="Arial"/>
          <w:sz w:val="22"/>
          <w:szCs w:val="22"/>
        </w:rPr>
        <w:t xml:space="preserve">, </w:t>
      </w:r>
      <w:smartTag w:uri="urn:schemas-microsoft-com:office:smarttags" w:element="PersonName">
        <w:smartTagPr>
          <w:attr w:name="ProductID" w:val="䀀⑶؊ᮯ鸊楠ࡈϨ ܗǭȈ佴ミ⦀껔ӳ₈&quot;ǠȎLA DOCUMENTACIￓNܓ鰐܄ęȎ鬈ܗ㠲넪䥌䥃䅔ㅾ0뻯㙴靨㡆茹LICITACIONESĒȈ　्셰ܓڠܖallĉȈ"/>
        </w:smartTagPr>
        <w:r w:rsidRPr="003C6536">
          <w:rPr>
            <w:rFonts w:ascii="Arial" w:hAnsi="Arial" w:cs="Arial"/>
            <w:sz w:val="22"/>
            <w:szCs w:val="22"/>
          </w:rPr>
          <w:t>La Secretaría</w:t>
        </w:r>
      </w:smartTag>
      <w:r w:rsidRPr="003C6536">
        <w:rPr>
          <w:rFonts w:ascii="Arial" w:hAnsi="Arial" w:cs="Arial"/>
          <w:sz w:val="22"/>
          <w:szCs w:val="22"/>
        </w:rPr>
        <w:t xml:space="preserve"> de Hacienda, </w:t>
      </w:r>
      <w:smartTag w:uri="urn:schemas-microsoft-com:office:smarttags" w:element="PersonName">
        <w:smartTagPr>
          <w:attr w:name="ProductID" w:val="La Secretar￭a"/>
        </w:smartTagPr>
        <w:r w:rsidRPr="003C6536">
          <w:rPr>
            <w:rFonts w:ascii="Arial" w:hAnsi="Arial" w:cs="Arial"/>
            <w:sz w:val="22"/>
            <w:szCs w:val="22"/>
          </w:rPr>
          <w:t>La Secretaría</w:t>
        </w:r>
      </w:smartTag>
      <w:r w:rsidRPr="003C6536">
        <w:rPr>
          <w:rFonts w:ascii="Arial" w:hAnsi="Arial" w:cs="Arial"/>
          <w:sz w:val="22"/>
          <w:szCs w:val="22"/>
        </w:rPr>
        <w:t xml:space="preserve"> de Educación y Cultura, La Secretaría  de Infraestructura y Desarrollo Urbano y </w:t>
      </w:r>
      <w:smartTag w:uri="urn:schemas-microsoft-com:office:smarttags" w:element="PersonName">
        <w:smartTagPr>
          <w:attr w:name="ProductID" w:val="La C￡mara Mexicana"/>
        </w:smartTagPr>
        <w:r w:rsidRPr="003C6536">
          <w:rPr>
            <w:rFonts w:ascii="Arial" w:hAnsi="Arial" w:cs="Arial"/>
            <w:sz w:val="22"/>
            <w:szCs w:val="22"/>
          </w:rPr>
          <w:t>La Cámara Mexicana</w:t>
        </w:r>
      </w:smartTag>
      <w:r w:rsidRPr="003C6536">
        <w:rPr>
          <w:rFonts w:ascii="Arial" w:hAnsi="Arial" w:cs="Arial"/>
          <w:sz w:val="22"/>
          <w:szCs w:val="22"/>
        </w:rPr>
        <w:t xml:space="preserve"> de </w:t>
      </w:r>
      <w:smartTag w:uri="urn:schemas-microsoft-com:office:smarttags" w:element="PersonName">
        <w:smartTagPr>
          <w:attr w:name="ProductID" w:val="la Industria"/>
        </w:smartTagPr>
        <w:r w:rsidRPr="003C6536">
          <w:rPr>
            <w:rFonts w:ascii="Arial" w:hAnsi="Arial" w:cs="Arial"/>
            <w:sz w:val="22"/>
            <w:szCs w:val="22"/>
          </w:rPr>
          <w:t>la Industria</w:t>
        </w:r>
      </w:smartTag>
      <w:r w:rsidRPr="003C6536">
        <w:rPr>
          <w:rFonts w:ascii="Arial" w:hAnsi="Arial" w:cs="Arial"/>
          <w:sz w:val="22"/>
          <w:szCs w:val="22"/>
        </w:rPr>
        <w:t xml:space="preserve"> de </w:t>
      </w:r>
      <w:smartTag w:uri="urn:schemas-microsoft-com:office:smarttags" w:element="PersonName">
        <w:smartTagPr>
          <w:attr w:name="ProductID" w:val="la Construcci￳n."/>
        </w:smartTagPr>
        <w:r w:rsidRPr="003C6536">
          <w:rPr>
            <w:rFonts w:ascii="Arial" w:hAnsi="Arial" w:cs="Arial"/>
            <w:sz w:val="22"/>
            <w:szCs w:val="22"/>
          </w:rPr>
          <w:t>la Construcción.</w:t>
        </w:r>
      </w:smartTag>
    </w:p>
    <w:p w:rsidR="00B67E8D" w:rsidRPr="003C6536" w:rsidRDefault="00B67E8D" w:rsidP="00244914">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B67E8D" w:rsidRPr="003C6536" w:rsidRDefault="00B67E8D" w:rsidP="00845A95">
      <w:pPr>
        <w:pStyle w:val="Ttulo3"/>
        <w:rPr>
          <w:rFonts w:ascii="Arial" w:hAnsi="Arial" w:cs="Arial"/>
          <w:sz w:val="24"/>
          <w:szCs w:val="24"/>
        </w:rPr>
      </w:pPr>
    </w:p>
    <w:p w:rsidR="00B67E8D" w:rsidRPr="003C6536" w:rsidRDefault="00B67E8D" w:rsidP="00231E1B">
      <w:pPr>
        <w:pStyle w:val="Ttulo3"/>
        <w:numPr>
          <w:ilvl w:val="0"/>
          <w:numId w:val="23"/>
        </w:numPr>
        <w:rPr>
          <w:rFonts w:ascii="Arial" w:hAnsi="Arial" w:cs="Arial"/>
          <w:sz w:val="24"/>
          <w:szCs w:val="24"/>
        </w:rPr>
      </w:pPr>
      <w:r w:rsidRPr="003C6536">
        <w:rPr>
          <w:rFonts w:ascii="Arial" w:hAnsi="Arial" w:cs="Arial"/>
          <w:sz w:val="24"/>
          <w:szCs w:val="24"/>
        </w:rPr>
        <w:t>GENERALIDADES DE LA OBRA</w:t>
      </w:r>
    </w:p>
    <w:p w:rsidR="00B67E8D" w:rsidRPr="003C6536" w:rsidRDefault="00B67E8D" w:rsidP="00845A95">
      <w:pPr>
        <w:rPr>
          <w:rFonts w:ascii="Arial" w:hAnsi="Arial" w:cs="Arial"/>
          <w:sz w:val="20"/>
          <w:szCs w:val="20"/>
          <w:lang w:val="es-ES_tradnl"/>
        </w:rPr>
      </w:pPr>
    </w:p>
    <w:p w:rsidR="00B67E8D" w:rsidRPr="003E5F60" w:rsidRDefault="00B67E8D" w:rsidP="00845A95">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709"/>
        <w:jc w:val="both"/>
        <w:rPr>
          <w:rFonts w:ascii="Arial" w:hAnsi="Arial" w:cs="Arial"/>
          <w:b/>
          <w:sz w:val="22"/>
          <w:szCs w:val="22"/>
          <w14:shadow w14:blurRad="50800" w14:dist="38100" w14:dir="2700000" w14:sx="100000" w14:sy="100000" w14:kx="0" w14:ky="0" w14:algn="tl">
            <w14:srgbClr w14:val="000000">
              <w14:alpha w14:val="60000"/>
            </w14:srgbClr>
          </w14:shadow>
        </w:rPr>
      </w:pPr>
      <w:r w:rsidRPr="003E5F60">
        <w:rPr>
          <w:rFonts w:ascii="Arial" w:hAnsi="Arial" w:cs="Arial"/>
          <w:b/>
          <w:sz w:val="22"/>
          <w:szCs w:val="22"/>
          <w14:shadow w14:blurRad="50800" w14:dist="38100" w14:dir="2700000" w14:sx="100000" w14:sy="100000" w14:kx="0" w14:ky="0" w14:algn="tl">
            <w14:srgbClr w14:val="000000">
              <w14:alpha w14:val="60000"/>
            </w14:srgbClr>
          </w14:shadow>
        </w:rPr>
        <w:t xml:space="preserve"> B.1) DESCRIPCION DE </w:t>
      </w:r>
      <w:smartTag w:uri="urn:schemas-microsoft-com:office:smarttags" w:element="PersonName">
        <w:smartTagPr>
          <w:attr w:name="ProductID" w:val="LA OBRA A"/>
        </w:smartTagPr>
        <w:r w:rsidRPr="003E5F60">
          <w:rPr>
            <w:rFonts w:ascii="Arial" w:hAnsi="Arial" w:cs="Arial"/>
            <w:b/>
            <w:sz w:val="22"/>
            <w:szCs w:val="22"/>
            <w14:shadow w14:blurRad="50800" w14:dist="38100" w14:dir="2700000" w14:sx="100000" w14:sy="100000" w14:kx="0" w14:ky="0" w14:algn="tl">
              <w14:srgbClr w14:val="000000">
                <w14:alpha w14:val="60000"/>
              </w14:srgbClr>
            </w14:shadow>
          </w:rPr>
          <w:t>LA OBRA A</w:t>
        </w:r>
      </w:smartTag>
      <w:r w:rsidRPr="003E5F60">
        <w:rPr>
          <w:rFonts w:ascii="Arial" w:hAnsi="Arial" w:cs="Arial"/>
          <w:b/>
          <w:sz w:val="22"/>
          <w:szCs w:val="22"/>
          <w14:shadow w14:blurRad="50800" w14:dist="38100" w14:dir="2700000" w14:sx="100000" w14:sy="100000" w14:kx="0" w14:ky="0" w14:algn="tl">
            <w14:srgbClr w14:val="000000">
              <w14:alpha w14:val="60000"/>
            </w14:srgbClr>
          </w14:shadow>
        </w:rPr>
        <w:t xml:space="preserve"> REALIZAR.</w:t>
      </w:r>
    </w:p>
    <w:p w:rsidR="00B67E8D" w:rsidRPr="003C6536" w:rsidRDefault="00B67E8D" w:rsidP="009B3ED6">
      <w:pPr>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480" w:hanging="120"/>
        <w:jc w:val="both"/>
        <w:rPr>
          <w:rFonts w:ascii="Arial" w:hAnsi="Arial" w:cs="Arial"/>
          <w:b/>
          <w:sz w:val="22"/>
          <w:szCs w:val="22"/>
        </w:rPr>
      </w:pPr>
      <w:r w:rsidRPr="003E5F60">
        <w:rPr>
          <w:rFonts w:ascii="Arial" w:hAnsi="Arial" w:cs="Arial"/>
          <w:b/>
          <w:sz w:val="22"/>
          <w:szCs w:val="22"/>
          <w14:shadow w14:blurRad="50800" w14:dist="38100" w14:dir="2700000" w14:sx="100000" w14:sy="100000" w14:kx="0" w14:ky="0" w14:algn="tl">
            <w14:srgbClr w14:val="000000">
              <w14:alpha w14:val="60000"/>
            </w14:srgbClr>
          </w14:shadow>
        </w:rPr>
        <w:t>“</w:t>
      </w:r>
      <w:r w:rsidRPr="00C9130A">
        <w:rPr>
          <w:rFonts w:ascii="Arial" w:hAnsi="Arial" w:cs="Arial"/>
          <w:b/>
          <w:noProof/>
          <w:sz w:val="22"/>
          <w:szCs w:val="22"/>
          <w14:shadow w14:blurRad="50800" w14:dist="38100" w14:dir="2700000" w14:sx="100000" w14:sy="100000" w14:kx="0" w14:ky="0" w14:algn="tl">
            <w14:srgbClr w14:val="000000">
              <w14:alpha w14:val="60000"/>
            </w14:srgbClr>
          </w14:shadow>
        </w:rPr>
        <w:t>1 OBRA EN EL MUNICIPIO DE ETCHOJOA, SONORA. 1.- (21-GSE-023) CONSTRUCCION DE BANQUETAS, GUARNICIONES Y PAVIMENTACIÓN EN CALLE VERACRUZ Y CALLE SIN NOMBRE PARA ACCESO AL COLEGIO DE ESTUDIOS CIENTIFICOS Y TECNOLOGICOS UNIDAD BACOBAMPO, EN LA LOCALIDAD DE BACOBAMPO</w:t>
      </w:r>
      <w:r w:rsidRPr="003E5F60">
        <w:rPr>
          <w:rFonts w:ascii="Arial" w:hAnsi="Arial" w:cs="Arial"/>
          <w:b/>
          <w:sz w:val="22"/>
          <w:szCs w:val="22"/>
          <w14:shadow w14:blurRad="50800" w14:dist="38100" w14:dir="2700000" w14:sx="100000" w14:sy="100000" w14:kx="0" w14:ky="0" w14:algn="tl">
            <w14:srgbClr w14:val="000000">
              <w14:alpha w14:val="60000"/>
            </w14:srgbClr>
          </w14:shadow>
        </w:rPr>
        <w:t>”</w:t>
      </w:r>
      <w:r w:rsidRPr="003C6536">
        <w:rPr>
          <w:rFonts w:ascii="Arial" w:hAnsi="Arial" w:cs="Arial"/>
          <w:b/>
          <w:sz w:val="22"/>
          <w:szCs w:val="22"/>
        </w:rPr>
        <w:tab/>
      </w:r>
    </w:p>
    <w:p w:rsidR="00B67E8D" w:rsidRPr="003E5F60" w:rsidRDefault="00B67E8D" w:rsidP="00845A95">
      <w:pPr>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480" w:hanging="120"/>
        <w:jc w:val="both"/>
        <w:rPr>
          <w:rFonts w:ascii="Arial" w:hAnsi="Arial" w:cs="Arial"/>
          <w:b/>
          <w:sz w:val="22"/>
          <w:szCs w:val="22"/>
          <w14:shadow w14:blurRad="50800" w14:dist="38100" w14:dir="2700000" w14:sx="100000" w14:sy="100000" w14:kx="0" w14:ky="0" w14:algn="tl">
            <w14:srgbClr w14:val="000000">
              <w14:alpha w14:val="60000"/>
            </w14:srgbClr>
          </w14:shadow>
        </w:rPr>
      </w:pPr>
    </w:p>
    <w:p w:rsidR="00B67E8D" w:rsidRPr="003C6536" w:rsidRDefault="00B67E8D" w:rsidP="00845A95">
      <w:pPr>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480" w:hanging="120"/>
        <w:jc w:val="both"/>
        <w:rPr>
          <w:rFonts w:ascii="Arial" w:hAnsi="Arial" w:cs="Arial"/>
          <w:b/>
          <w:sz w:val="22"/>
          <w:szCs w:val="22"/>
        </w:rPr>
      </w:pPr>
      <w:r w:rsidRPr="003E5F60">
        <w:rPr>
          <w:rFonts w:ascii="Arial" w:hAnsi="Arial" w:cs="Arial"/>
          <w:b/>
          <w:sz w:val="22"/>
          <w:szCs w:val="22"/>
          <w14:shadow w14:blurRad="50800" w14:dist="38100" w14:dir="2700000" w14:sx="100000" w14:sy="100000" w14:kx="0" w14:ky="0" w14:algn="tl">
            <w14:srgbClr w14:val="000000">
              <w14:alpha w14:val="60000"/>
            </w14:srgbClr>
          </w14:shadow>
        </w:rPr>
        <w:t xml:space="preserve">B.2) ORIGEN DE LOS FONDOS PARA REALIZAR </w:t>
      </w:r>
      <w:smartTag w:uri="urn:schemas-microsoft-com:office:smarttags" w:element="PersonName">
        <w:smartTagPr>
          <w:attr w:name="ProductID" w:val="la Obra"/>
        </w:smartTagPr>
        <w:r w:rsidRPr="003E5F60">
          <w:rPr>
            <w:rFonts w:ascii="Arial" w:hAnsi="Arial" w:cs="Arial"/>
            <w:b/>
            <w:sz w:val="22"/>
            <w:szCs w:val="22"/>
            <w14:shadow w14:blurRad="50800" w14:dist="38100" w14:dir="2700000" w14:sx="100000" w14:sy="100000" w14:kx="0" w14:ky="0" w14:algn="tl">
              <w14:srgbClr w14:val="000000">
                <w14:alpha w14:val="60000"/>
              </w14:srgbClr>
            </w14:shadow>
          </w:rPr>
          <w:t>LA OBRA</w:t>
        </w:r>
      </w:smartTag>
      <w:r w:rsidRPr="003E5F60">
        <w:rPr>
          <w:rFonts w:ascii="Arial" w:hAnsi="Arial" w:cs="Arial"/>
          <w:b/>
          <w:sz w:val="22"/>
          <w:szCs w:val="22"/>
          <w14:shadow w14:blurRad="50800" w14:dist="38100" w14:dir="2700000" w14:sx="100000" w14:sy="100000" w14:kx="0" w14:ky="0" w14:algn="tl">
            <w14:srgbClr w14:val="000000">
              <w14:alpha w14:val="60000"/>
            </w14:srgbClr>
          </w14:shadow>
        </w:rPr>
        <w:t xml:space="preserve"> </w:t>
      </w:r>
    </w:p>
    <w:p w:rsidR="00B67E8D" w:rsidRPr="003C6536" w:rsidRDefault="00B67E8D" w:rsidP="00845A95">
      <w:pPr>
        <w:tabs>
          <w:tab w:val="left" w:pos="54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10"/>
          <w:szCs w:val="10"/>
        </w:rPr>
      </w:pPr>
      <w:r w:rsidRPr="003C6536">
        <w:rPr>
          <w:rFonts w:ascii="Arial" w:hAnsi="Arial" w:cs="Arial"/>
          <w:b/>
          <w:sz w:val="22"/>
          <w:szCs w:val="22"/>
        </w:rPr>
        <w:tab/>
      </w:r>
    </w:p>
    <w:p w:rsidR="00B67E8D" w:rsidRPr="003C6536" w:rsidRDefault="00B67E8D" w:rsidP="009B3ED6">
      <w:pPr>
        <w:jc w:val="both"/>
        <w:rPr>
          <w:rFonts w:ascii="Arial" w:hAnsi="Arial" w:cs="Arial"/>
          <w:sz w:val="22"/>
          <w:szCs w:val="22"/>
        </w:rPr>
      </w:pPr>
      <w:r w:rsidRPr="003C6536">
        <w:rPr>
          <w:rFonts w:ascii="Arial" w:hAnsi="Arial" w:cs="Arial"/>
          <w:sz w:val="22"/>
          <w:szCs w:val="22"/>
        </w:rPr>
        <w:t xml:space="preserve">Para cubrir las erogaciones que se deriven de la adjudicación del contrato, objeto de esta LICITACIÓN, se cuenta con recursos autorizados en Oficio No. </w:t>
      </w:r>
      <w:r w:rsidRPr="00C9130A">
        <w:rPr>
          <w:rFonts w:ascii="Arial" w:hAnsi="Arial" w:cs="Arial"/>
          <w:b/>
          <w:noProof/>
          <w:sz w:val="22"/>
          <w:szCs w:val="22"/>
        </w:rPr>
        <w:t>SH-ED-21-103</w:t>
      </w:r>
      <w:r>
        <w:rPr>
          <w:rFonts w:ascii="Arial" w:hAnsi="Arial" w:cs="Arial"/>
          <w:b/>
          <w:sz w:val="22"/>
          <w:szCs w:val="22"/>
        </w:rPr>
        <w:t xml:space="preserve"> </w:t>
      </w:r>
      <w:r w:rsidRPr="00DE097A">
        <w:rPr>
          <w:rFonts w:ascii="Arial" w:hAnsi="Arial" w:cs="Arial"/>
          <w:sz w:val="22"/>
          <w:szCs w:val="22"/>
        </w:rPr>
        <w:t>de fecha</w:t>
      </w:r>
      <w:r>
        <w:rPr>
          <w:rFonts w:ascii="Arial" w:hAnsi="Arial" w:cs="Arial"/>
          <w:b/>
          <w:sz w:val="22"/>
          <w:szCs w:val="22"/>
        </w:rPr>
        <w:t xml:space="preserve"> </w:t>
      </w:r>
      <w:r>
        <w:rPr>
          <w:rFonts w:ascii="Arial" w:hAnsi="Arial" w:cs="Arial"/>
          <w:b/>
          <w:noProof/>
          <w:sz w:val="22"/>
          <w:szCs w:val="22"/>
        </w:rPr>
        <w:t>28 de abril de 2021</w:t>
      </w:r>
      <w:r w:rsidRPr="003C6536">
        <w:rPr>
          <w:rFonts w:ascii="Arial" w:hAnsi="Arial" w:cs="Arial"/>
          <w:b/>
          <w:sz w:val="16"/>
          <w:szCs w:val="16"/>
        </w:rPr>
        <w:t>.</w:t>
      </w:r>
      <w:r w:rsidRPr="003C6536">
        <w:rPr>
          <w:rFonts w:ascii="Arial" w:hAnsi="Arial" w:cs="Arial"/>
          <w:sz w:val="22"/>
          <w:szCs w:val="22"/>
        </w:rPr>
        <w:t xml:space="preserve">   </w:t>
      </w:r>
    </w:p>
    <w:p w:rsidR="00B67E8D" w:rsidRPr="003C6536" w:rsidRDefault="00B67E8D" w:rsidP="009B3ED6">
      <w:pPr>
        <w:jc w:val="both"/>
        <w:rPr>
          <w:rFonts w:ascii="Arial" w:hAnsi="Arial" w:cs="Arial"/>
          <w:sz w:val="22"/>
          <w:szCs w:val="22"/>
        </w:rPr>
      </w:pPr>
      <w:r w:rsidRPr="003C6536">
        <w:rPr>
          <w:rFonts w:ascii="Arial" w:hAnsi="Arial" w:cs="Arial"/>
          <w:sz w:val="22"/>
          <w:szCs w:val="22"/>
        </w:rPr>
        <w:t xml:space="preserve">  </w:t>
      </w:r>
    </w:p>
    <w:p w:rsidR="00B67E8D" w:rsidRPr="003E5F60" w:rsidRDefault="00B67E8D" w:rsidP="00D955D1">
      <w:pPr>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480" w:hanging="120"/>
        <w:jc w:val="both"/>
        <w:rPr>
          <w:rFonts w:ascii="Arial" w:hAnsi="Arial" w:cs="Arial"/>
          <w:b/>
          <w:sz w:val="22"/>
          <w:szCs w:val="22"/>
          <w14:shadow w14:blurRad="50800" w14:dist="38100" w14:dir="2700000" w14:sx="100000" w14:sy="100000" w14:kx="0" w14:ky="0" w14:algn="tl">
            <w14:srgbClr w14:val="000000">
              <w14:alpha w14:val="60000"/>
            </w14:srgbClr>
          </w14:shadow>
        </w:rPr>
      </w:pPr>
      <w:r w:rsidRPr="003E5F60">
        <w:rPr>
          <w:rFonts w:ascii="Arial" w:hAnsi="Arial" w:cs="Arial"/>
          <w:b/>
          <w:sz w:val="22"/>
          <w:szCs w:val="22"/>
          <w14:shadow w14:blurRad="50800" w14:dist="38100" w14:dir="2700000" w14:sx="100000" w14:sy="100000" w14:kx="0" w14:ky="0" w14:algn="tl">
            <w14:srgbClr w14:val="000000">
              <w14:alpha w14:val="60000"/>
            </w14:srgbClr>
          </w14:shadow>
        </w:rPr>
        <w:t xml:space="preserve">B.3) PLAZO Y FECHA ESTIMADA DE INICIO Y TERMINACION DE </w:t>
      </w:r>
      <w:smartTag w:uri="urn:schemas-microsoft-com:office:smarttags" w:element="PersonName">
        <w:smartTagPr>
          <w:attr w:name="ProductID" w:val="la Obra"/>
        </w:smartTagPr>
        <w:r w:rsidRPr="003E5F60">
          <w:rPr>
            <w:rFonts w:ascii="Arial" w:hAnsi="Arial" w:cs="Arial"/>
            <w:b/>
            <w:sz w:val="22"/>
            <w:szCs w:val="22"/>
            <w14:shadow w14:blurRad="50800" w14:dist="38100" w14:dir="2700000" w14:sx="100000" w14:sy="100000" w14:kx="0" w14:ky="0" w14:algn="tl">
              <w14:srgbClr w14:val="000000">
                <w14:alpha w14:val="60000"/>
              </w14:srgbClr>
            </w14:shadow>
          </w:rPr>
          <w:t>LA OBRA</w:t>
        </w:r>
      </w:smartTag>
    </w:p>
    <w:p w:rsidR="00B67E8D" w:rsidRPr="003C6536" w:rsidRDefault="00B67E8D" w:rsidP="00D955D1">
      <w:pPr>
        <w:ind w:left="1551"/>
        <w:jc w:val="both"/>
        <w:rPr>
          <w:rFonts w:ascii="Arial" w:hAnsi="Arial" w:cs="Arial"/>
          <w:sz w:val="22"/>
          <w:szCs w:val="22"/>
        </w:rPr>
      </w:pPr>
    </w:p>
    <w:p w:rsidR="00B67E8D" w:rsidRPr="003C6536" w:rsidRDefault="00B67E8D" w:rsidP="00D955D1">
      <w:pPr>
        <w:ind w:left="1551"/>
        <w:jc w:val="both"/>
        <w:rPr>
          <w:rFonts w:ascii="Arial" w:hAnsi="Arial" w:cs="Arial"/>
          <w:sz w:val="22"/>
          <w:szCs w:val="22"/>
        </w:rPr>
      </w:pPr>
      <w:r w:rsidRPr="003C6536">
        <w:rPr>
          <w:rFonts w:ascii="Arial" w:hAnsi="Arial" w:cs="Arial"/>
          <w:sz w:val="22"/>
          <w:szCs w:val="22"/>
        </w:rPr>
        <w:t>Los trabajos se ejecutarán de acuerdo al siguiente plazo y  fechas:</w:t>
      </w:r>
    </w:p>
    <w:p w:rsidR="00B67E8D" w:rsidRPr="003C6536" w:rsidRDefault="00B67E8D" w:rsidP="00D955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10"/>
          <w:szCs w:val="10"/>
        </w:rPr>
      </w:pPr>
    </w:p>
    <w:tbl>
      <w:tblPr>
        <w:tblW w:w="8483" w:type="dxa"/>
        <w:tblInd w:w="1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2976"/>
        <w:gridCol w:w="2672"/>
      </w:tblGrid>
      <w:tr w:rsidR="00B67E8D" w:rsidRPr="003C6536">
        <w:tc>
          <w:tcPr>
            <w:tcW w:w="2835" w:type="dxa"/>
            <w:tcBorders>
              <w:bottom w:val="single" w:sz="4" w:space="0" w:color="auto"/>
            </w:tcBorders>
            <w:shd w:val="pct15" w:color="auto" w:fill="FFFFFF"/>
            <w:vAlign w:val="center"/>
          </w:tcPr>
          <w:p w:rsidR="00B67E8D" w:rsidRPr="003C6536" w:rsidRDefault="00B67E8D" w:rsidP="00DE44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sz w:val="20"/>
                <w:szCs w:val="20"/>
              </w:rPr>
            </w:pPr>
            <w:r w:rsidRPr="003C6536">
              <w:rPr>
                <w:rFonts w:ascii="Arial" w:hAnsi="Arial" w:cs="Arial"/>
                <w:sz w:val="20"/>
                <w:szCs w:val="20"/>
              </w:rPr>
              <w:t>PLAZO DE EJECUCION</w:t>
            </w:r>
          </w:p>
        </w:tc>
        <w:tc>
          <w:tcPr>
            <w:tcW w:w="2976" w:type="dxa"/>
            <w:tcBorders>
              <w:bottom w:val="single" w:sz="4" w:space="0" w:color="auto"/>
            </w:tcBorders>
            <w:shd w:val="pct15" w:color="auto" w:fill="FFFFFF"/>
            <w:vAlign w:val="center"/>
          </w:tcPr>
          <w:p w:rsidR="00B67E8D" w:rsidRPr="003C6536" w:rsidRDefault="00B67E8D" w:rsidP="00DE44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sz w:val="20"/>
                <w:szCs w:val="20"/>
              </w:rPr>
            </w:pPr>
            <w:r w:rsidRPr="003C6536">
              <w:rPr>
                <w:rFonts w:ascii="Arial" w:hAnsi="Arial" w:cs="Arial"/>
                <w:sz w:val="20"/>
                <w:szCs w:val="20"/>
              </w:rPr>
              <w:t>FECHA DE INICIO</w:t>
            </w:r>
          </w:p>
        </w:tc>
        <w:tc>
          <w:tcPr>
            <w:tcW w:w="2672" w:type="dxa"/>
            <w:tcBorders>
              <w:bottom w:val="single" w:sz="4" w:space="0" w:color="auto"/>
            </w:tcBorders>
            <w:shd w:val="pct15" w:color="auto" w:fill="FFFFFF"/>
            <w:vAlign w:val="center"/>
          </w:tcPr>
          <w:p w:rsidR="00B67E8D" w:rsidRPr="003C6536" w:rsidRDefault="00B67E8D" w:rsidP="00DE44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sz w:val="20"/>
                <w:szCs w:val="20"/>
              </w:rPr>
            </w:pPr>
            <w:r w:rsidRPr="003C6536">
              <w:rPr>
                <w:rFonts w:ascii="Arial" w:hAnsi="Arial" w:cs="Arial"/>
                <w:sz w:val="20"/>
                <w:szCs w:val="20"/>
              </w:rPr>
              <w:t>FECHA DE TERMINACION</w:t>
            </w:r>
          </w:p>
        </w:tc>
      </w:tr>
      <w:tr w:rsidR="00B67E8D" w:rsidRPr="003C6536" w:rsidTr="00A058B3">
        <w:tc>
          <w:tcPr>
            <w:tcW w:w="2835" w:type="dxa"/>
            <w:shd w:val="clear" w:color="auto" w:fill="auto"/>
          </w:tcPr>
          <w:p w:rsidR="00B67E8D" w:rsidRPr="003C6536" w:rsidRDefault="00B67E8D" w:rsidP="000276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0"/>
                <w:szCs w:val="20"/>
              </w:rPr>
            </w:pPr>
            <w:r w:rsidRPr="00C9130A">
              <w:rPr>
                <w:rFonts w:ascii="Arial" w:hAnsi="Arial" w:cs="Arial"/>
                <w:b/>
                <w:noProof/>
                <w:sz w:val="20"/>
                <w:szCs w:val="20"/>
              </w:rPr>
              <w:t>60</w:t>
            </w:r>
            <w:r w:rsidRPr="003C6536">
              <w:rPr>
                <w:rFonts w:ascii="Arial" w:hAnsi="Arial" w:cs="Arial"/>
                <w:b/>
                <w:sz w:val="20"/>
                <w:szCs w:val="20"/>
              </w:rPr>
              <w:t xml:space="preserve"> DÍAS NATURALES</w:t>
            </w:r>
          </w:p>
        </w:tc>
        <w:tc>
          <w:tcPr>
            <w:tcW w:w="2976" w:type="dxa"/>
            <w:shd w:val="clear" w:color="auto" w:fill="auto"/>
          </w:tcPr>
          <w:p w:rsidR="00B67E8D" w:rsidRPr="003C6536" w:rsidRDefault="00B67E8D" w:rsidP="0062685A">
            <w:pPr>
              <w:pStyle w:val="Textoindependiente"/>
              <w:jc w:val="center"/>
              <w:rPr>
                <w:rFonts w:ascii="Arial" w:hAnsi="Arial" w:cs="Arial"/>
                <w:b/>
                <w:lang w:val="es-MX"/>
              </w:rPr>
            </w:pPr>
            <w:r>
              <w:rPr>
                <w:rFonts w:ascii="Arial" w:hAnsi="Arial" w:cs="Arial"/>
                <w:b/>
                <w:noProof/>
                <w:lang w:val="es-MX"/>
              </w:rPr>
              <w:t>05 de julio de 2021</w:t>
            </w:r>
          </w:p>
        </w:tc>
        <w:tc>
          <w:tcPr>
            <w:tcW w:w="2672" w:type="dxa"/>
            <w:shd w:val="clear" w:color="auto" w:fill="auto"/>
          </w:tcPr>
          <w:p w:rsidR="00B67E8D" w:rsidRPr="003C6536" w:rsidRDefault="00B67E8D" w:rsidP="000276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0"/>
                <w:szCs w:val="20"/>
              </w:rPr>
            </w:pPr>
            <w:r>
              <w:rPr>
                <w:rFonts w:ascii="Arial" w:hAnsi="Arial" w:cs="Arial"/>
                <w:b/>
                <w:noProof/>
                <w:sz w:val="20"/>
                <w:szCs w:val="20"/>
              </w:rPr>
              <w:t>2 de septiembre de 2021</w:t>
            </w:r>
          </w:p>
        </w:tc>
      </w:tr>
    </w:tbl>
    <w:p w:rsidR="00B67E8D" w:rsidRPr="003C6536" w:rsidRDefault="00B67E8D" w:rsidP="00D955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lang w:val="en-US"/>
        </w:rPr>
      </w:pPr>
    </w:p>
    <w:p w:rsidR="00B67E8D" w:rsidRPr="003E5F60" w:rsidRDefault="00B67E8D" w:rsidP="00D955D1">
      <w:pPr>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480" w:hanging="120"/>
        <w:jc w:val="both"/>
        <w:rPr>
          <w:rFonts w:ascii="Arial" w:hAnsi="Arial" w:cs="Arial"/>
          <w:b/>
          <w:sz w:val="22"/>
          <w:szCs w:val="22"/>
          <w14:shadow w14:blurRad="50800" w14:dist="38100" w14:dir="2700000" w14:sx="100000" w14:sy="100000" w14:kx="0" w14:ky="0" w14:algn="tl">
            <w14:srgbClr w14:val="000000">
              <w14:alpha w14:val="60000"/>
            </w14:srgbClr>
          </w14:shadow>
        </w:rPr>
      </w:pPr>
    </w:p>
    <w:p w:rsidR="00B67E8D" w:rsidRPr="003E5F60" w:rsidRDefault="00B67E8D" w:rsidP="002229A3">
      <w:pPr>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480" w:hanging="120"/>
        <w:jc w:val="both"/>
        <w:rPr>
          <w:rFonts w:ascii="Arial" w:hAnsi="Arial" w:cs="Arial"/>
          <w:b/>
          <w:sz w:val="22"/>
          <w:szCs w:val="22"/>
          <w14:shadow w14:blurRad="50800" w14:dist="38100" w14:dir="2700000" w14:sx="100000" w14:sy="100000" w14:kx="0" w14:ky="0" w14:algn="tl">
            <w14:srgbClr w14:val="000000">
              <w14:alpha w14:val="60000"/>
            </w14:srgbClr>
          </w14:shadow>
        </w:rPr>
      </w:pPr>
      <w:r w:rsidRPr="003C6536">
        <w:rPr>
          <w:rFonts w:ascii="Arial" w:hAnsi="Arial" w:cs="Arial"/>
          <w:sz w:val="22"/>
          <w:szCs w:val="22"/>
        </w:rPr>
        <w:t xml:space="preserve">    </w:t>
      </w:r>
      <w:r w:rsidRPr="003E5F60">
        <w:rPr>
          <w:rFonts w:ascii="Arial" w:hAnsi="Arial" w:cs="Arial"/>
          <w:b/>
          <w:sz w:val="22"/>
          <w:szCs w:val="22"/>
          <w14:shadow w14:blurRad="50800" w14:dist="38100" w14:dir="2700000" w14:sx="100000" w14:sy="100000" w14:kx="0" w14:ky="0" w14:algn="tl">
            <w14:srgbClr w14:val="000000">
              <w14:alpha w14:val="60000"/>
            </w14:srgbClr>
          </w14:shadow>
        </w:rPr>
        <w:t>B.4) PROGRAMA DE EJECUCIÓN DE LOS TRABAJOS.</w:t>
      </w:r>
    </w:p>
    <w:p w:rsidR="00B67E8D" w:rsidRPr="003E5F60" w:rsidRDefault="00B67E8D" w:rsidP="002229A3">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10"/>
          <w:szCs w:val="10"/>
          <w14:shadow w14:blurRad="50800" w14:dist="38100" w14:dir="2700000" w14:sx="100000" w14:sy="100000" w14:kx="0" w14:ky="0" w14:algn="tl">
            <w14:srgbClr w14:val="000000">
              <w14:alpha w14:val="60000"/>
            </w14:srgbClr>
          </w14:shadow>
        </w:rPr>
      </w:pPr>
    </w:p>
    <w:p w:rsidR="00B67E8D" w:rsidRPr="003C6536" w:rsidRDefault="00B67E8D" w:rsidP="002229A3">
      <w:pPr>
        <w:ind w:left="1551"/>
        <w:jc w:val="both"/>
        <w:rPr>
          <w:rFonts w:ascii="Arial" w:hAnsi="Arial" w:cs="Arial"/>
          <w:sz w:val="22"/>
          <w:szCs w:val="22"/>
        </w:rPr>
      </w:pPr>
      <w:r w:rsidRPr="003C6536">
        <w:rPr>
          <w:rFonts w:ascii="Arial" w:hAnsi="Arial" w:cs="Arial"/>
          <w:sz w:val="22"/>
          <w:szCs w:val="22"/>
        </w:rPr>
        <w:t>Los LICITANTES elaborarán sus programas de ejecución con el plazo solicitado.</w:t>
      </w:r>
    </w:p>
    <w:p w:rsidR="00B67E8D" w:rsidRPr="003C6536" w:rsidRDefault="00B67E8D" w:rsidP="002229A3">
      <w:pPr>
        <w:ind w:left="1551"/>
        <w:jc w:val="both"/>
        <w:rPr>
          <w:rFonts w:ascii="Arial" w:hAnsi="Arial" w:cs="Arial"/>
          <w:sz w:val="22"/>
          <w:szCs w:val="22"/>
        </w:rPr>
      </w:pPr>
      <w:r w:rsidRPr="003C6536">
        <w:rPr>
          <w:rFonts w:ascii="Arial" w:hAnsi="Arial" w:cs="Arial"/>
          <w:sz w:val="22"/>
          <w:szCs w:val="22"/>
        </w:rPr>
        <w:t>Dichos programas podrán ser presentados en los formatos que para tal efecto proporciona el Consejo Estatal de Concertación para la Obra Pública, en adelante denominada “EL CECOP”, o podrán ser presentados en forma computarizada, respetando invariablemente los datos solicitados en ellos.</w:t>
      </w:r>
    </w:p>
    <w:p w:rsidR="00B67E8D" w:rsidRPr="003C6536" w:rsidRDefault="00B67E8D" w:rsidP="002229A3">
      <w:pPr>
        <w:ind w:left="1551"/>
        <w:jc w:val="both"/>
        <w:rPr>
          <w:rFonts w:ascii="Arial" w:hAnsi="Arial" w:cs="Arial"/>
          <w:sz w:val="22"/>
          <w:szCs w:val="22"/>
        </w:rPr>
      </w:pPr>
    </w:p>
    <w:p w:rsidR="00B67E8D" w:rsidRDefault="00B67E8D" w:rsidP="002229A3">
      <w:pPr>
        <w:ind w:left="1551"/>
        <w:jc w:val="both"/>
        <w:rPr>
          <w:rFonts w:ascii="Arial" w:hAnsi="Arial" w:cs="Arial"/>
          <w:sz w:val="22"/>
          <w:szCs w:val="22"/>
        </w:rPr>
      </w:pPr>
    </w:p>
    <w:p w:rsidR="00B67E8D" w:rsidRDefault="00B67E8D" w:rsidP="002229A3">
      <w:pPr>
        <w:ind w:left="1551"/>
        <w:jc w:val="both"/>
        <w:rPr>
          <w:rFonts w:ascii="Arial" w:hAnsi="Arial" w:cs="Arial"/>
          <w:sz w:val="22"/>
          <w:szCs w:val="22"/>
        </w:rPr>
      </w:pPr>
    </w:p>
    <w:p w:rsidR="00B67E8D" w:rsidRDefault="00B67E8D" w:rsidP="002229A3">
      <w:pPr>
        <w:ind w:left="1551"/>
        <w:jc w:val="both"/>
        <w:rPr>
          <w:rFonts w:ascii="Arial" w:hAnsi="Arial" w:cs="Arial"/>
          <w:sz w:val="22"/>
          <w:szCs w:val="22"/>
        </w:rPr>
      </w:pPr>
    </w:p>
    <w:p w:rsidR="00B67E8D" w:rsidRDefault="00B67E8D" w:rsidP="002229A3">
      <w:pPr>
        <w:ind w:left="1551"/>
        <w:jc w:val="both"/>
        <w:rPr>
          <w:rFonts w:ascii="Arial" w:hAnsi="Arial" w:cs="Arial"/>
          <w:sz w:val="22"/>
          <w:szCs w:val="22"/>
        </w:rPr>
      </w:pPr>
    </w:p>
    <w:p w:rsidR="00B67E8D" w:rsidRPr="003C6536" w:rsidRDefault="00B67E8D" w:rsidP="002229A3">
      <w:pPr>
        <w:ind w:left="1551"/>
        <w:jc w:val="both"/>
        <w:rPr>
          <w:rFonts w:ascii="Arial" w:hAnsi="Arial" w:cs="Arial"/>
          <w:sz w:val="22"/>
          <w:szCs w:val="22"/>
        </w:rPr>
      </w:pPr>
    </w:p>
    <w:p w:rsidR="00B67E8D" w:rsidRPr="003E5F60" w:rsidRDefault="00B67E8D" w:rsidP="002229A3">
      <w:pPr>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480" w:hanging="120"/>
        <w:jc w:val="both"/>
        <w:rPr>
          <w:rFonts w:ascii="Arial" w:hAnsi="Arial" w:cs="Arial"/>
          <w:b/>
          <w:sz w:val="22"/>
          <w:szCs w:val="22"/>
          <w14:shadow w14:blurRad="50800" w14:dist="38100" w14:dir="2700000" w14:sx="100000" w14:sy="100000" w14:kx="0" w14:ky="0" w14:algn="tl">
            <w14:srgbClr w14:val="000000">
              <w14:alpha w14:val="60000"/>
            </w14:srgbClr>
          </w14:shadow>
        </w:rPr>
      </w:pPr>
      <w:r w:rsidRPr="003E5F60">
        <w:rPr>
          <w:rFonts w:ascii="Arial" w:hAnsi="Arial" w:cs="Arial"/>
          <w:b/>
          <w:sz w:val="22"/>
          <w:szCs w:val="22"/>
          <w14:shadow w14:blurRad="50800" w14:dist="38100" w14:dir="2700000" w14:sx="100000" w14:sy="100000" w14:kx="0" w14:ky="0" w14:algn="tl">
            <w14:srgbClr w14:val="000000">
              <w14:alpha w14:val="60000"/>
            </w14:srgbClr>
          </w14:shadow>
        </w:rPr>
        <w:tab/>
        <w:t xml:space="preserve"> B.5) VISITA AL SITIO DE </w:t>
      </w:r>
      <w:smartTag w:uri="urn:schemas-microsoft-com:office:smarttags" w:element="PersonName">
        <w:smartTagPr>
          <w:attr w:name="ProductID" w:val="LA OBRA Y"/>
        </w:smartTagPr>
        <w:r w:rsidRPr="003E5F60">
          <w:rPr>
            <w:rFonts w:ascii="Arial" w:hAnsi="Arial" w:cs="Arial"/>
            <w:b/>
            <w:sz w:val="22"/>
            <w:szCs w:val="22"/>
            <w14:shadow w14:blurRad="50800" w14:dist="38100" w14:dir="2700000" w14:sx="100000" w14:sy="100000" w14:kx="0" w14:ky="0" w14:algn="tl">
              <w14:srgbClr w14:val="000000">
                <w14:alpha w14:val="60000"/>
              </w14:srgbClr>
            </w14:shadow>
          </w:rPr>
          <w:t>LA OBRA Y</w:t>
        </w:r>
      </w:smartTag>
      <w:r w:rsidRPr="003E5F60">
        <w:rPr>
          <w:rFonts w:ascii="Arial" w:hAnsi="Arial" w:cs="Arial"/>
          <w:b/>
          <w:sz w:val="22"/>
          <w:szCs w:val="22"/>
          <w14:shadow w14:blurRad="50800" w14:dist="38100" w14:dir="2700000" w14:sx="100000" w14:sy="100000" w14:kx="0" w14:ky="0" w14:algn="tl">
            <w14:srgbClr w14:val="000000">
              <w14:alpha w14:val="60000"/>
            </w14:srgbClr>
          </w14:shadow>
        </w:rPr>
        <w:t xml:space="preserve"> JUNTA DE ACLARACIONES.</w:t>
      </w:r>
    </w:p>
    <w:p w:rsidR="00B67E8D" w:rsidRPr="003E5F60" w:rsidRDefault="00B67E8D" w:rsidP="002229A3">
      <w:pPr>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480" w:hanging="120"/>
        <w:jc w:val="both"/>
        <w:rPr>
          <w:rFonts w:ascii="Arial" w:hAnsi="Arial" w:cs="Arial"/>
          <w:b/>
          <w:sz w:val="22"/>
          <w:szCs w:val="22"/>
          <w14:shadow w14:blurRad="50800" w14:dist="38100" w14:dir="2700000" w14:sx="100000" w14:sy="100000" w14:kx="0" w14:ky="0" w14:algn="tl">
            <w14:srgbClr w14:val="000000">
              <w14:alpha w14:val="60000"/>
            </w14:srgbClr>
          </w14:shadow>
        </w:rPr>
      </w:pPr>
    </w:p>
    <w:p w:rsidR="00B67E8D" w:rsidRPr="003C6536" w:rsidRDefault="00B67E8D" w:rsidP="002229A3">
      <w:pPr>
        <w:tabs>
          <w:tab w:val="left" w:pos="709"/>
        </w:tabs>
        <w:ind w:left="1134" w:hanging="567"/>
        <w:rPr>
          <w:rFonts w:ascii="Arial" w:hAnsi="Arial" w:cs="Arial"/>
          <w:b/>
          <w:sz w:val="22"/>
          <w:szCs w:val="22"/>
        </w:rPr>
      </w:pPr>
      <w:r w:rsidRPr="003C6536">
        <w:rPr>
          <w:rFonts w:ascii="Arial" w:hAnsi="Arial" w:cs="Arial"/>
          <w:b/>
          <w:sz w:val="22"/>
          <w:szCs w:val="22"/>
        </w:rPr>
        <w:tab/>
      </w:r>
      <w:r w:rsidRPr="003C6536">
        <w:rPr>
          <w:rFonts w:ascii="Arial" w:hAnsi="Arial" w:cs="Arial"/>
          <w:b/>
          <w:sz w:val="22"/>
          <w:szCs w:val="22"/>
        </w:rPr>
        <w:tab/>
        <w:t>B.5.1)</w:t>
      </w:r>
      <w:r w:rsidRPr="003C6536">
        <w:rPr>
          <w:rFonts w:ascii="Arial" w:hAnsi="Arial" w:cs="Arial"/>
          <w:b/>
          <w:sz w:val="22"/>
          <w:szCs w:val="22"/>
        </w:rPr>
        <w:tab/>
        <w:t xml:space="preserve">VISITA AL SITIO DE </w:t>
      </w:r>
      <w:smartTag w:uri="urn:schemas-microsoft-com:office:smarttags" w:element="PersonName">
        <w:smartTagPr>
          <w:attr w:name="ProductID" w:val="LA OBRA."/>
        </w:smartTagPr>
        <w:r w:rsidRPr="003C6536">
          <w:rPr>
            <w:rFonts w:ascii="Arial" w:hAnsi="Arial" w:cs="Arial"/>
            <w:b/>
            <w:sz w:val="22"/>
            <w:szCs w:val="22"/>
          </w:rPr>
          <w:t>LA OBRA.</w:t>
        </w:r>
      </w:smartTag>
    </w:p>
    <w:p w:rsidR="00B67E8D" w:rsidRPr="003C6536" w:rsidRDefault="00B67E8D" w:rsidP="002229A3">
      <w:pPr>
        <w:tabs>
          <w:tab w:val="left" w:pos="709"/>
        </w:tabs>
        <w:ind w:left="1134" w:hanging="567"/>
        <w:rPr>
          <w:rFonts w:ascii="Arial" w:hAnsi="Arial" w:cs="Arial"/>
          <w:b/>
          <w:sz w:val="10"/>
          <w:szCs w:val="10"/>
        </w:rPr>
      </w:pPr>
    </w:p>
    <w:p w:rsidR="00B67E8D" w:rsidRPr="003C6536" w:rsidRDefault="00B67E8D" w:rsidP="002229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jc w:val="both"/>
        <w:rPr>
          <w:rFonts w:ascii="Arial" w:hAnsi="Arial" w:cs="Arial"/>
          <w:sz w:val="22"/>
          <w:szCs w:val="22"/>
        </w:rPr>
      </w:pPr>
      <w:r w:rsidRPr="003C6536">
        <w:rPr>
          <w:rFonts w:ascii="Arial" w:hAnsi="Arial" w:cs="Arial"/>
          <w:sz w:val="22"/>
          <w:szCs w:val="22"/>
        </w:rPr>
        <w:t xml:space="preserve">Los LICITANTES podrán visitar los lugares en que se realizarán los trabajos objeto de </w:t>
      </w:r>
      <w:smartTag w:uri="urn:schemas-microsoft-com:office:smarttags" w:element="PersonName">
        <w:smartTagPr>
          <w:attr w:name="ProductID" w:val="la LICITACIￓN"/>
        </w:smartTagPr>
        <w:r w:rsidRPr="003C6536">
          <w:rPr>
            <w:rFonts w:ascii="Arial" w:hAnsi="Arial" w:cs="Arial"/>
            <w:sz w:val="22"/>
            <w:szCs w:val="22"/>
          </w:rPr>
          <w:t>la LICITACIÓN</w:t>
        </w:r>
      </w:smartTag>
      <w:r w:rsidRPr="003C6536">
        <w:rPr>
          <w:rFonts w:ascii="Arial" w:hAnsi="Arial" w:cs="Arial"/>
          <w:sz w:val="22"/>
          <w:szCs w:val="22"/>
        </w:rPr>
        <w:t>, para que, considerando las especificaciones y documentación relativa, inspeccionen el sitio, hagan las valoraciones de los elementos que se requieran, analicen los grados de dificultad de los trabajos y realicen las investigaciones que consideren necesarias sobre las condiciones locales, climatológicas o cualquier otra que pudiera afectar la ejecución de los trabajos.</w:t>
      </w:r>
    </w:p>
    <w:p w:rsidR="00B67E8D" w:rsidRPr="003C6536" w:rsidRDefault="00B67E8D" w:rsidP="002229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10"/>
          <w:szCs w:val="10"/>
        </w:rPr>
      </w:pPr>
    </w:p>
    <w:p w:rsidR="00B67E8D" w:rsidRPr="003C6536" w:rsidRDefault="00B67E8D" w:rsidP="002229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jc w:val="both"/>
        <w:rPr>
          <w:rFonts w:ascii="Arial" w:hAnsi="Arial" w:cs="Arial"/>
          <w:sz w:val="22"/>
          <w:szCs w:val="22"/>
        </w:rPr>
      </w:pPr>
      <w:r w:rsidRPr="003C6536">
        <w:rPr>
          <w:rFonts w:ascii="Arial" w:hAnsi="Arial" w:cs="Arial"/>
          <w:sz w:val="22"/>
          <w:szCs w:val="22"/>
        </w:rPr>
        <w:t>En ningún caso “EL CECOP”, asumirá responsabilidad por las conclusiones que los LICITANTES obtengan al examinar los lugares y circunstancias antes señaladas, y en el caso de ser adjudicatario del contrato, el hecho de que no haya tomado en consideración las condiciones imperantes no le releva de su obligación para ejecutar y concluir los trabajos en la forma y términos convenidos.</w:t>
      </w:r>
    </w:p>
    <w:p w:rsidR="00B67E8D" w:rsidRPr="003C6536" w:rsidRDefault="00B67E8D" w:rsidP="002229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10"/>
          <w:szCs w:val="10"/>
        </w:rPr>
      </w:pPr>
    </w:p>
    <w:p w:rsidR="00B67E8D" w:rsidRPr="003C6536" w:rsidRDefault="00B67E8D" w:rsidP="002229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jc w:val="both"/>
        <w:rPr>
          <w:rFonts w:ascii="Arial" w:hAnsi="Arial" w:cs="Arial"/>
          <w:sz w:val="22"/>
          <w:szCs w:val="22"/>
        </w:rPr>
      </w:pPr>
      <w:r w:rsidRPr="003C6536">
        <w:rPr>
          <w:rFonts w:ascii="Arial" w:hAnsi="Arial" w:cs="Arial"/>
          <w:sz w:val="22"/>
          <w:szCs w:val="22"/>
        </w:rPr>
        <w:t>El LICITANTE deberá manifestar por escrito, que conoce el sitio de los trabajos, así como de haber asistido o no, a la(s) junta(s) de aclaraciones que se hayan celebrado siendo optativa su asistencia y su inasistencia no es motivo de rechazo, quedando bajo su responsabilidad y su propio riesgo, la obtención de toda la información que se genere durante esta y que sea necesaria para preparar su propuesta y celebrar el contrato para la construcción de los trabajos.</w:t>
      </w:r>
    </w:p>
    <w:p w:rsidR="00B67E8D" w:rsidRPr="003C6536" w:rsidRDefault="00B67E8D" w:rsidP="002229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10"/>
          <w:szCs w:val="10"/>
        </w:rPr>
      </w:pPr>
    </w:p>
    <w:p w:rsidR="00B67E8D" w:rsidRPr="003C6536" w:rsidRDefault="00B67E8D" w:rsidP="002229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jc w:val="both"/>
        <w:rPr>
          <w:rFonts w:ascii="Arial" w:hAnsi="Arial" w:cs="Arial"/>
          <w:sz w:val="22"/>
          <w:szCs w:val="22"/>
        </w:rPr>
      </w:pPr>
      <w:r w:rsidRPr="003C6536">
        <w:rPr>
          <w:rFonts w:ascii="Arial" w:hAnsi="Arial" w:cs="Arial"/>
          <w:sz w:val="22"/>
          <w:szCs w:val="22"/>
        </w:rPr>
        <w:t>El desconocimiento de los aspectos anteriormente mencionados no será motivo para solicitar modificaciones al contrato.</w:t>
      </w:r>
    </w:p>
    <w:p w:rsidR="00B67E8D" w:rsidRPr="003C6536" w:rsidRDefault="00B67E8D" w:rsidP="002229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B67E8D" w:rsidRPr="003C6536" w:rsidRDefault="00B67E8D" w:rsidP="005D59D7">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jc w:val="both"/>
        <w:rPr>
          <w:rFonts w:ascii="Arial" w:hAnsi="Arial" w:cs="Arial"/>
          <w:sz w:val="22"/>
          <w:szCs w:val="22"/>
        </w:rPr>
      </w:pPr>
      <w:r w:rsidRPr="003C6536">
        <w:rPr>
          <w:rFonts w:ascii="Arial" w:hAnsi="Arial" w:cs="Arial"/>
          <w:sz w:val="22"/>
          <w:szCs w:val="22"/>
        </w:rPr>
        <w:t>Al sitio de realización de los trabajos, podrán asistir los interesados y sus auxiliares que hayan adquirido las bases de licitación, así como aquéllos que autorice el CECOP. A quienes adquieran las bases con posterioridad a la realización de la visita, podrá permitírseles el acceso al lugar en que se llevarán a cabo los trabajos, siempre que lo soliciten con anticipación de por lo menos veinticuatro horas a la conclusión del periodo de venta, aunque no será obligatorio para la dependencia o entidad designar a un técnico que guíe la visita.</w:t>
      </w:r>
    </w:p>
    <w:p w:rsidR="00B67E8D" w:rsidRPr="003C6536" w:rsidRDefault="00B67E8D" w:rsidP="002229A3">
      <w:pPr>
        <w:tabs>
          <w:tab w:val="left" w:pos="709"/>
        </w:tabs>
        <w:ind w:left="1134" w:hanging="567"/>
        <w:jc w:val="both"/>
        <w:rPr>
          <w:rFonts w:ascii="Arial" w:hAnsi="Arial" w:cs="Arial"/>
          <w:sz w:val="22"/>
          <w:szCs w:val="22"/>
        </w:rPr>
      </w:pPr>
    </w:p>
    <w:p w:rsidR="00B67E8D" w:rsidRPr="003C6536" w:rsidRDefault="00B67E8D" w:rsidP="002229A3">
      <w:pPr>
        <w:tabs>
          <w:tab w:val="left" w:pos="709"/>
        </w:tabs>
        <w:ind w:left="1134" w:hanging="567"/>
        <w:jc w:val="both"/>
        <w:rPr>
          <w:rFonts w:ascii="Arial" w:hAnsi="Arial" w:cs="Arial"/>
          <w:sz w:val="22"/>
          <w:szCs w:val="22"/>
        </w:rPr>
      </w:pPr>
      <w:r w:rsidRPr="003C6536">
        <w:rPr>
          <w:rFonts w:ascii="Arial" w:hAnsi="Arial" w:cs="Arial"/>
          <w:sz w:val="22"/>
          <w:szCs w:val="22"/>
        </w:rPr>
        <w:t>La visita al sitio de ejecución de los trabajos será optativa para los interesados y se llevará a cabo de acuerdo a lo siguiente:</w:t>
      </w:r>
    </w:p>
    <w:p w:rsidR="00B67E8D" w:rsidRPr="003C6536" w:rsidRDefault="00B67E8D" w:rsidP="00676D6E">
      <w:pPr>
        <w:tabs>
          <w:tab w:val="left" w:pos="851"/>
        </w:tabs>
        <w:ind w:left="1134" w:hanging="567"/>
        <w:rPr>
          <w:rFonts w:ascii="Arial" w:hAnsi="Arial" w:cs="Arial"/>
          <w:sz w:val="22"/>
          <w:szCs w:val="22"/>
        </w:rPr>
      </w:pPr>
      <w:r w:rsidRPr="003C6536">
        <w:rPr>
          <w:rFonts w:ascii="Arial" w:hAnsi="Arial" w:cs="Arial"/>
          <w:sz w:val="22"/>
          <w:szCs w:val="22"/>
        </w:rPr>
        <w:tab/>
      </w:r>
      <w:r w:rsidRPr="003C6536">
        <w:rPr>
          <w:rFonts w:ascii="Arial" w:hAnsi="Arial" w:cs="Arial"/>
          <w:sz w:val="22"/>
          <w:szCs w:val="22"/>
        </w:rPr>
        <w:tab/>
      </w:r>
    </w:p>
    <w:tbl>
      <w:tblPr>
        <w:tblW w:w="0" w:type="auto"/>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1134"/>
        <w:gridCol w:w="6071"/>
      </w:tblGrid>
      <w:tr w:rsidR="00B67E8D" w:rsidRPr="003C6536" w:rsidTr="00FD79FE">
        <w:trPr>
          <w:cantSplit/>
        </w:trPr>
        <w:tc>
          <w:tcPr>
            <w:tcW w:w="1701" w:type="dxa"/>
            <w:tcBorders>
              <w:bottom w:val="single" w:sz="4" w:space="0" w:color="auto"/>
            </w:tcBorders>
            <w:shd w:val="clear" w:color="auto" w:fill="D9D9D9"/>
          </w:tcPr>
          <w:p w:rsidR="00B67E8D" w:rsidRPr="003C6536" w:rsidRDefault="00B67E8D" w:rsidP="00DE44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rPr>
            </w:pPr>
            <w:r w:rsidRPr="003C6536">
              <w:rPr>
                <w:rFonts w:ascii="Arial" w:hAnsi="Arial" w:cs="Arial"/>
              </w:rPr>
              <w:t>Fecha</w:t>
            </w:r>
          </w:p>
        </w:tc>
        <w:tc>
          <w:tcPr>
            <w:tcW w:w="1134" w:type="dxa"/>
            <w:tcBorders>
              <w:bottom w:val="single" w:sz="4" w:space="0" w:color="auto"/>
            </w:tcBorders>
            <w:shd w:val="clear" w:color="auto" w:fill="D9D9D9"/>
          </w:tcPr>
          <w:p w:rsidR="00B67E8D" w:rsidRPr="003C6536" w:rsidRDefault="00B67E8D" w:rsidP="00DE44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rPr>
            </w:pPr>
            <w:r w:rsidRPr="003C6536">
              <w:rPr>
                <w:rFonts w:ascii="Arial" w:hAnsi="Arial" w:cs="Arial"/>
              </w:rPr>
              <w:t>Hora</w:t>
            </w:r>
          </w:p>
        </w:tc>
        <w:tc>
          <w:tcPr>
            <w:tcW w:w="6071" w:type="dxa"/>
            <w:tcBorders>
              <w:bottom w:val="single" w:sz="4" w:space="0" w:color="auto"/>
            </w:tcBorders>
            <w:shd w:val="clear" w:color="auto" w:fill="D9D9D9"/>
          </w:tcPr>
          <w:p w:rsidR="00B67E8D" w:rsidRPr="003C6536" w:rsidRDefault="00B67E8D" w:rsidP="00DE44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rPr>
            </w:pPr>
            <w:r w:rsidRPr="003C6536">
              <w:rPr>
                <w:rFonts w:ascii="Arial" w:hAnsi="Arial" w:cs="Arial"/>
              </w:rPr>
              <w:t>Lugar de reunión</w:t>
            </w:r>
          </w:p>
        </w:tc>
      </w:tr>
      <w:tr w:rsidR="00B67E8D" w:rsidRPr="003C6536" w:rsidTr="00FD79FE">
        <w:trPr>
          <w:cantSplit/>
          <w:trHeight w:val="353"/>
        </w:trPr>
        <w:tc>
          <w:tcPr>
            <w:tcW w:w="1701" w:type="dxa"/>
            <w:shd w:val="clear" w:color="auto" w:fill="auto"/>
          </w:tcPr>
          <w:p w:rsidR="00B67E8D" w:rsidRPr="003C6536" w:rsidRDefault="00B67E8D" w:rsidP="002C3DC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0"/>
                <w:szCs w:val="20"/>
              </w:rPr>
            </w:pPr>
            <w:r>
              <w:rPr>
                <w:rFonts w:ascii="Arial" w:hAnsi="Arial" w:cs="Arial"/>
                <w:b/>
                <w:noProof/>
                <w:sz w:val="20"/>
                <w:szCs w:val="20"/>
              </w:rPr>
              <w:t>21 de junio de 2021</w:t>
            </w:r>
          </w:p>
        </w:tc>
        <w:tc>
          <w:tcPr>
            <w:tcW w:w="1134" w:type="dxa"/>
            <w:shd w:val="clear" w:color="auto" w:fill="auto"/>
          </w:tcPr>
          <w:p w:rsidR="00B67E8D" w:rsidRPr="003C6536" w:rsidRDefault="00B67E8D" w:rsidP="009B3E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0"/>
                <w:szCs w:val="20"/>
              </w:rPr>
            </w:pPr>
            <w:r w:rsidRPr="00C9130A">
              <w:rPr>
                <w:rFonts w:ascii="Arial" w:hAnsi="Arial" w:cs="Arial"/>
                <w:b/>
                <w:noProof/>
                <w:sz w:val="20"/>
                <w:szCs w:val="20"/>
              </w:rPr>
              <w:t>08:00 horas</w:t>
            </w:r>
          </w:p>
        </w:tc>
        <w:tc>
          <w:tcPr>
            <w:tcW w:w="6071" w:type="dxa"/>
            <w:shd w:val="clear" w:color="auto" w:fill="auto"/>
          </w:tcPr>
          <w:p w:rsidR="00B67E8D" w:rsidRPr="003C6536" w:rsidRDefault="00B67E8D" w:rsidP="00BF578B">
            <w:pPr>
              <w:jc w:val="both"/>
              <w:rPr>
                <w:rFonts w:ascii="Arial" w:hAnsi="Arial" w:cs="Arial"/>
                <w:b/>
                <w:sz w:val="20"/>
                <w:szCs w:val="20"/>
                <w:highlight w:val="cyan"/>
              </w:rPr>
            </w:pPr>
            <w:r w:rsidRPr="00D3550A">
              <w:rPr>
                <w:rFonts w:ascii="Arial" w:hAnsi="Arial" w:cs="Arial"/>
                <w:b/>
              </w:rPr>
              <w:t>Partiendo de las oficinas del Consejo Estatal de Concertación para la Obra Pública ubicada en Zaragoza no. 5, Col. Villa de Seris, Hermosillo, Sonora.</w:t>
            </w:r>
          </w:p>
        </w:tc>
      </w:tr>
    </w:tbl>
    <w:p w:rsidR="00B67E8D" w:rsidRDefault="00B67E8D" w:rsidP="00A74A75">
      <w:pPr>
        <w:tabs>
          <w:tab w:val="left" w:pos="54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B67E8D" w:rsidRDefault="00B67E8D" w:rsidP="00A74A75">
      <w:pPr>
        <w:tabs>
          <w:tab w:val="left" w:pos="54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B67E8D" w:rsidRPr="003C6536" w:rsidRDefault="00B67E8D" w:rsidP="00A74A75">
      <w:pPr>
        <w:tabs>
          <w:tab w:val="left" w:pos="54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B67E8D" w:rsidRPr="003C6536" w:rsidRDefault="00B67E8D" w:rsidP="00B82F3C">
      <w:pP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b/>
          <w:sz w:val="22"/>
          <w:szCs w:val="22"/>
        </w:rPr>
      </w:pPr>
      <w:r w:rsidRPr="003C6536">
        <w:rPr>
          <w:rFonts w:ascii="Arial" w:hAnsi="Arial" w:cs="Arial"/>
          <w:b/>
          <w:sz w:val="22"/>
          <w:szCs w:val="22"/>
        </w:rPr>
        <w:lastRenderedPageBreak/>
        <w:tab/>
      </w:r>
      <w:r w:rsidRPr="003C6536">
        <w:rPr>
          <w:rFonts w:ascii="Arial" w:hAnsi="Arial" w:cs="Arial"/>
          <w:b/>
          <w:sz w:val="22"/>
          <w:szCs w:val="22"/>
        </w:rPr>
        <w:tab/>
      </w:r>
      <w:r w:rsidRPr="003C6536">
        <w:rPr>
          <w:rFonts w:ascii="Arial" w:hAnsi="Arial" w:cs="Arial"/>
          <w:b/>
          <w:sz w:val="22"/>
          <w:szCs w:val="22"/>
        </w:rPr>
        <w:tab/>
        <w:t>B.5.2) JUNTA DE ACLARACIONES.</w:t>
      </w:r>
    </w:p>
    <w:p w:rsidR="00B67E8D" w:rsidRPr="003C6536" w:rsidRDefault="00B67E8D" w:rsidP="00A74A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r w:rsidRPr="003C6536">
        <w:rPr>
          <w:rFonts w:ascii="Arial" w:hAnsi="Arial" w:cs="Arial"/>
          <w:sz w:val="22"/>
          <w:szCs w:val="22"/>
        </w:rPr>
        <w:t>Posterior a la visita al sitio de los trabajos se realizará una Junta de Aclaraciones. Al inicio de la primera junta de aclaraciones, la convocante informará a los presentes, el resultado de los acuerdos tomados durante la visita al sitio de la obra y cualquier otra información, incluyéndose en el acta correspondiente.</w:t>
      </w:r>
    </w:p>
    <w:p w:rsidR="00B67E8D" w:rsidRPr="003C6536" w:rsidRDefault="00B67E8D" w:rsidP="00A74A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r w:rsidRPr="003C6536">
        <w:rPr>
          <w:rFonts w:ascii="Arial" w:hAnsi="Arial" w:cs="Arial"/>
          <w:sz w:val="22"/>
          <w:szCs w:val="22"/>
        </w:rPr>
        <w:t xml:space="preserve">Para aclarar cualquier duda que surgiera respecto a las bases de la licitación y sus anexos y a las cláusulas del modelo del contrato,  los Representantes Legales de los licitantes podrán hacerlo a partir de la fecha en que haya adquirido las presentes bases, sin necesidad de que los interesados hayan quedado formalmente inscritos, y se les dará repuesta en </w:t>
      </w:r>
      <w:smartTag w:uri="urn:schemas-microsoft-com:office:smarttags" w:element="PersonName">
        <w:smartTagPr>
          <w:attr w:name="ProductID" w:val="la Junta"/>
        </w:smartTagPr>
        <w:r w:rsidRPr="003C6536">
          <w:rPr>
            <w:rFonts w:ascii="Arial" w:hAnsi="Arial" w:cs="Arial"/>
            <w:sz w:val="22"/>
            <w:szCs w:val="22"/>
          </w:rPr>
          <w:t>la Junta</w:t>
        </w:r>
      </w:smartTag>
      <w:r w:rsidRPr="003C6536">
        <w:rPr>
          <w:rFonts w:ascii="Arial" w:hAnsi="Arial" w:cs="Arial"/>
          <w:sz w:val="22"/>
          <w:szCs w:val="22"/>
        </w:rPr>
        <w:t xml:space="preserve"> de Aclaraciones, donde también se resolverán aquellas dudas que surjan en el mismo en:</w:t>
      </w:r>
    </w:p>
    <w:p w:rsidR="00B67E8D" w:rsidRPr="003C6536" w:rsidRDefault="00B67E8D" w:rsidP="00732B3B">
      <w:pP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B67E8D" w:rsidRPr="003C6536" w:rsidRDefault="00B67E8D" w:rsidP="00732B3B">
      <w:pP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tbl>
      <w:tblPr>
        <w:tblW w:w="0" w:type="auto"/>
        <w:tblInd w:w="1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1"/>
        <w:gridCol w:w="1134"/>
        <w:gridCol w:w="5645"/>
      </w:tblGrid>
      <w:tr w:rsidR="00B67E8D" w:rsidRPr="003C6536" w:rsidTr="00FD79FE">
        <w:trPr>
          <w:cantSplit/>
        </w:trPr>
        <w:tc>
          <w:tcPr>
            <w:tcW w:w="1821" w:type="dxa"/>
            <w:tcBorders>
              <w:bottom w:val="single" w:sz="4" w:space="0" w:color="auto"/>
            </w:tcBorders>
            <w:shd w:val="pct15" w:color="auto" w:fill="FFFFFF"/>
          </w:tcPr>
          <w:p w:rsidR="00B67E8D" w:rsidRPr="003C6536" w:rsidRDefault="00B67E8D" w:rsidP="00DE44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rPr>
            </w:pPr>
            <w:r w:rsidRPr="003C6536">
              <w:rPr>
                <w:rFonts w:ascii="Arial" w:hAnsi="Arial" w:cs="Arial"/>
              </w:rPr>
              <w:t>Fecha</w:t>
            </w:r>
          </w:p>
        </w:tc>
        <w:tc>
          <w:tcPr>
            <w:tcW w:w="1134" w:type="dxa"/>
            <w:tcBorders>
              <w:bottom w:val="single" w:sz="4" w:space="0" w:color="auto"/>
            </w:tcBorders>
            <w:shd w:val="pct15" w:color="auto" w:fill="FFFFFF"/>
          </w:tcPr>
          <w:p w:rsidR="00B67E8D" w:rsidRPr="003C6536" w:rsidRDefault="00B67E8D" w:rsidP="00DE44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rPr>
            </w:pPr>
            <w:r w:rsidRPr="003C6536">
              <w:rPr>
                <w:rFonts w:ascii="Arial" w:hAnsi="Arial" w:cs="Arial"/>
              </w:rPr>
              <w:t>Hora</w:t>
            </w:r>
          </w:p>
        </w:tc>
        <w:tc>
          <w:tcPr>
            <w:tcW w:w="5645" w:type="dxa"/>
            <w:tcBorders>
              <w:bottom w:val="single" w:sz="4" w:space="0" w:color="auto"/>
            </w:tcBorders>
            <w:shd w:val="pct15" w:color="auto" w:fill="FFFFFF"/>
          </w:tcPr>
          <w:p w:rsidR="00B67E8D" w:rsidRPr="003C6536" w:rsidRDefault="00B67E8D" w:rsidP="00DE44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rPr>
            </w:pPr>
            <w:r w:rsidRPr="003C6536">
              <w:rPr>
                <w:rFonts w:ascii="Arial" w:hAnsi="Arial" w:cs="Arial"/>
              </w:rPr>
              <w:t>Lugar de reunión</w:t>
            </w:r>
          </w:p>
        </w:tc>
      </w:tr>
      <w:tr w:rsidR="00B67E8D" w:rsidRPr="003C6536" w:rsidTr="00FD79FE">
        <w:trPr>
          <w:cantSplit/>
        </w:trPr>
        <w:tc>
          <w:tcPr>
            <w:tcW w:w="1821" w:type="dxa"/>
            <w:shd w:val="clear" w:color="auto" w:fill="auto"/>
          </w:tcPr>
          <w:p w:rsidR="00B67E8D" w:rsidRPr="003C6536" w:rsidRDefault="00B67E8D" w:rsidP="00CE6C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0"/>
                <w:szCs w:val="20"/>
              </w:rPr>
            </w:pPr>
            <w:r>
              <w:rPr>
                <w:rFonts w:ascii="Arial" w:hAnsi="Arial" w:cs="Arial"/>
                <w:b/>
                <w:noProof/>
                <w:sz w:val="20"/>
                <w:szCs w:val="20"/>
              </w:rPr>
              <w:t>22 de junio de 2021</w:t>
            </w:r>
          </w:p>
        </w:tc>
        <w:tc>
          <w:tcPr>
            <w:tcW w:w="1134" w:type="dxa"/>
            <w:shd w:val="clear" w:color="auto" w:fill="auto"/>
          </w:tcPr>
          <w:p w:rsidR="00B67E8D" w:rsidRPr="003C6536" w:rsidRDefault="00B67E8D" w:rsidP="002960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0"/>
                <w:szCs w:val="20"/>
              </w:rPr>
            </w:pPr>
            <w:r w:rsidRPr="00C9130A">
              <w:rPr>
                <w:rFonts w:ascii="Arial" w:hAnsi="Arial" w:cs="Arial"/>
                <w:b/>
                <w:noProof/>
                <w:sz w:val="20"/>
                <w:szCs w:val="20"/>
              </w:rPr>
              <w:t>12:00 horas</w:t>
            </w:r>
          </w:p>
        </w:tc>
        <w:tc>
          <w:tcPr>
            <w:tcW w:w="5645" w:type="dxa"/>
            <w:shd w:val="clear" w:color="auto" w:fill="auto"/>
          </w:tcPr>
          <w:p w:rsidR="00B67E8D" w:rsidRPr="003C6536" w:rsidRDefault="00B67E8D" w:rsidP="00792C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0"/>
                <w:szCs w:val="20"/>
                <w:highlight w:val="cyan"/>
              </w:rPr>
            </w:pPr>
            <w:r w:rsidRPr="003C6536">
              <w:rPr>
                <w:rFonts w:ascii="Arial" w:hAnsi="Arial" w:cs="Arial"/>
                <w:b/>
              </w:rPr>
              <w:t xml:space="preserve">Sala de </w:t>
            </w:r>
            <w:r>
              <w:rPr>
                <w:rFonts w:ascii="Arial" w:hAnsi="Arial" w:cs="Arial"/>
                <w:b/>
              </w:rPr>
              <w:t>Juntas</w:t>
            </w:r>
            <w:r w:rsidRPr="003C6536">
              <w:rPr>
                <w:rFonts w:ascii="Arial" w:hAnsi="Arial" w:cs="Arial"/>
                <w:b/>
              </w:rPr>
              <w:t xml:space="preserve"> de las oficinas del Consejo Estatal de Concertación para la Obra Pública ubicada en Zaragoza no. 5, Col. Villa de Seris, Hermosillo, Sonora.</w:t>
            </w:r>
          </w:p>
        </w:tc>
      </w:tr>
    </w:tbl>
    <w:p w:rsidR="00B67E8D" w:rsidRPr="003C6536" w:rsidRDefault="00B67E8D" w:rsidP="00A058B3">
      <w:pPr>
        <w:jc w:val="both"/>
        <w:rPr>
          <w:rFonts w:ascii="Arial" w:hAnsi="Arial" w:cs="Arial"/>
          <w:b/>
          <w:sz w:val="16"/>
          <w:szCs w:val="16"/>
        </w:rPr>
      </w:pPr>
    </w:p>
    <w:p w:rsidR="00B67E8D" w:rsidRPr="003C6536" w:rsidRDefault="00B67E8D" w:rsidP="00A74A75">
      <w:pP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hanging="567"/>
        <w:jc w:val="both"/>
        <w:rPr>
          <w:rFonts w:ascii="Arial" w:hAnsi="Arial" w:cs="Arial"/>
          <w:sz w:val="22"/>
          <w:szCs w:val="22"/>
        </w:rPr>
      </w:pPr>
      <w:r w:rsidRPr="003C6536">
        <w:rPr>
          <w:rFonts w:ascii="Arial" w:hAnsi="Arial" w:cs="Arial"/>
          <w:sz w:val="22"/>
          <w:szCs w:val="22"/>
        </w:rPr>
        <w:t xml:space="preserve"> </w:t>
      </w:r>
      <w:r w:rsidRPr="003C6536">
        <w:rPr>
          <w:rFonts w:ascii="Arial" w:hAnsi="Arial" w:cs="Arial"/>
          <w:sz w:val="22"/>
          <w:szCs w:val="22"/>
        </w:rPr>
        <w:tab/>
      </w:r>
      <w:r w:rsidRPr="003C6536">
        <w:rPr>
          <w:rFonts w:ascii="Arial" w:hAnsi="Arial" w:cs="Arial"/>
          <w:sz w:val="22"/>
          <w:szCs w:val="22"/>
        </w:rPr>
        <w:tab/>
        <w:t xml:space="preserve">Las preguntas podrán ser personalmente, remitidas vía fax al número telefónico (01-662) 108-16-03 o vía correo electrónico a la siguiente dirección  </w:t>
      </w:r>
      <w:r w:rsidRPr="003C6536">
        <w:rPr>
          <w:rFonts w:ascii="Arial" w:hAnsi="Arial" w:cs="Arial"/>
          <w:sz w:val="22"/>
          <w:szCs w:val="22"/>
          <w:u w:val="single"/>
        </w:rPr>
        <w:t>cecopjlo@hotmail.com.</w:t>
      </w:r>
      <w:r w:rsidRPr="003C6536">
        <w:rPr>
          <w:rFonts w:ascii="Arial" w:hAnsi="Arial" w:cs="Arial"/>
          <w:sz w:val="22"/>
          <w:szCs w:val="22"/>
        </w:rPr>
        <w:t xml:space="preserve"> Con 24 Hrs. </w:t>
      </w:r>
      <w:r>
        <w:rPr>
          <w:rFonts w:ascii="Arial" w:hAnsi="Arial" w:cs="Arial"/>
          <w:sz w:val="22"/>
          <w:szCs w:val="22"/>
        </w:rPr>
        <w:t>de anticipación.</w:t>
      </w:r>
    </w:p>
    <w:p w:rsidR="00B67E8D" w:rsidRPr="003C6536" w:rsidRDefault="00B67E8D" w:rsidP="00A74A75">
      <w:pP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sz w:val="6"/>
          <w:szCs w:val="6"/>
        </w:rPr>
      </w:pPr>
      <w:r w:rsidRPr="003C6536">
        <w:rPr>
          <w:rFonts w:ascii="Arial" w:hAnsi="Arial" w:cs="Arial"/>
          <w:sz w:val="22"/>
          <w:szCs w:val="22"/>
        </w:rPr>
        <w:tab/>
      </w:r>
    </w:p>
    <w:p w:rsidR="00B67E8D" w:rsidRPr="003C6536" w:rsidRDefault="00B67E8D" w:rsidP="00A74A75">
      <w:pPr>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hanging="567"/>
        <w:jc w:val="both"/>
        <w:rPr>
          <w:rFonts w:ascii="Arial" w:hAnsi="Arial" w:cs="Arial"/>
          <w:sz w:val="22"/>
          <w:szCs w:val="22"/>
        </w:rPr>
      </w:pPr>
      <w:r w:rsidRPr="003C6536">
        <w:rPr>
          <w:rFonts w:ascii="Arial" w:hAnsi="Arial" w:cs="Arial"/>
          <w:b/>
          <w:sz w:val="22"/>
          <w:szCs w:val="22"/>
        </w:rPr>
        <w:tab/>
      </w:r>
      <w:r w:rsidRPr="003C6536">
        <w:rPr>
          <w:rFonts w:ascii="Arial" w:hAnsi="Arial" w:cs="Arial"/>
          <w:b/>
          <w:sz w:val="22"/>
          <w:szCs w:val="22"/>
        </w:rPr>
        <w:tab/>
      </w:r>
      <w:r w:rsidRPr="003C6536">
        <w:rPr>
          <w:rFonts w:ascii="Arial" w:hAnsi="Arial" w:cs="Arial"/>
          <w:sz w:val="22"/>
          <w:szCs w:val="22"/>
        </w:rPr>
        <w:t>Al terminar la junta de aclaraciones los participantes en la misma, suscribirán un acta en la que se hará constar cada una de las preguntas o dudas con sus respectivas aclaraciones. “EL LICITANTE” deberá recabar copia simple del acta.</w:t>
      </w:r>
    </w:p>
    <w:p w:rsidR="00B67E8D" w:rsidRPr="003C6536" w:rsidRDefault="00B67E8D" w:rsidP="00A74A75">
      <w:pPr>
        <w:tabs>
          <w:tab w:val="left" w:pos="1416"/>
          <w:tab w:val="left" w:pos="15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hanging="567"/>
        <w:jc w:val="both"/>
        <w:rPr>
          <w:rFonts w:ascii="Arial" w:hAnsi="Arial" w:cs="Arial"/>
          <w:sz w:val="22"/>
          <w:szCs w:val="22"/>
        </w:rPr>
      </w:pPr>
      <w:r w:rsidRPr="003C6536">
        <w:rPr>
          <w:rFonts w:ascii="Arial" w:hAnsi="Arial" w:cs="Arial"/>
          <w:b/>
          <w:sz w:val="22"/>
          <w:szCs w:val="22"/>
        </w:rPr>
        <w:tab/>
      </w:r>
      <w:r w:rsidRPr="003C6536">
        <w:rPr>
          <w:rFonts w:ascii="Arial" w:hAnsi="Arial" w:cs="Arial"/>
          <w:sz w:val="22"/>
          <w:szCs w:val="22"/>
        </w:rPr>
        <w:t xml:space="preserve">La asistencia de “EL LICITANTE”, tanto a la visita de obra como a la junta de aclaraciones, será optativa. “EL LICITANTE” que decida no asistir a la visita al sitio de los trabajos, podrá anexar en sustitución de </w:t>
      </w:r>
      <w:smartTag w:uri="urn:schemas-microsoft-com:office:smarttags" w:element="PersonName">
        <w:smartTagPr>
          <w:attr w:name="ProductID" w:val="la Constancia"/>
        </w:smartTagPr>
        <w:r w:rsidRPr="003C6536">
          <w:rPr>
            <w:rFonts w:ascii="Arial" w:hAnsi="Arial" w:cs="Arial"/>
            <w:sz w:val="22"/>
            <w:szCs w:val="22"/>
          </w:rPr>
          <w:t>la Constancia</w:t>
        </w:r>
      </w:smartTag>
      <w:r w:rsidRPr="003C6536">
        <w:rPr>
          <w:rFonts w:ascii="Arial" w:hAnsi="Arial" w:cs="Arial"/>
          <w:sz w:val="22"/>
          <w:szCs w:val="22"/>
        </w:rPr>
        <w:t xml:space="preserve"> de visita, un documento elaborado en hoja membretada de su empresa, firmada por el representante legal, declarando que conoce el lugar donde se llevarán a cabo los trabajos y que ha tomado en consideración los aspectos señalados en las presentes bases.</w:t>
      </w:r>
    </w:p>
    <w:p w:rsidR="00B67E8D" w:rsidRPr="003C6536" w:rsidRDefault="00B67E8D" w:rsidP="00A74A75">
      <w:pPr>
        <w:tabs>
          <w:tab w:val="left" w:pos="1276"/>
        </w:tabs>
        <w:ind w:left="1416" w:hanging="567"/>
        <w:jc w:val="both"/>
        <w:rPr>
          <w:rFonts w:ascii="Arial" w:hAnsi="Arial" w:cs="Arial"/>
          <w:sz w:val="22"/>
          <w:szCs w:val="22"/>
        </w:rPr>
      </w:pPr>
      <w:r w:rsidRPr="003C6536">
        <w:rPr>
          <w:rFonts w:ascii="Arial" w:hAnsi="Arial" w:cs="Arial"/>
          <w:b/>
          <w:sz w:val="22"/>
          <w:szCs w:val="22"/>
        </w:rPr>
        <w:tab/>
      </w:r>
      <w:r w:rsidRPr="003C6536">
        <w:rPr>
          <w:rFonts w:ascii="Arial" w:hAnsi="Arial" w:cs="Arial"/>
          <w:b/>
          <w:sz w:val="22"/>
          <w:szCs w:val="22"/>
        </w:rPr>
        <w:tab/>
      </w:r>
      <w:r w:rsidRPr="003C6536">
        <w:rPr>
          <w:rFonts w:ascii="Arial" w:hAnsi="Arial" w:cs="Arial"/>
          <w:b/>
          <w:sz w:val="22"/>
          <w:szCs w:val="22"/>
        </w:rPr>
        <w:tab/>
      </w:r>
      <w:r w:rsidRPr="003C6536">
        <w:rPr>
          <w:rFonts w:ascii="Arial" w:hAnsi="Arial" w:cs="Arial"/>
          <w:sz w:val="22"/>
          <w:szCs w:val="22"/>
        </w:rPr>
        <w:t>“EL LICITANTE” que no asista a la junta de aclaraciones, deberá recabar la minuta levantada en la misma y formular en papel membretado de su empresa un escrito en el que manifieste su asistencia o no a la junta de aclaraciones, así como estar de acuerdo a los puntos tratados en la misma y haberlos tomado en consideración para la elaboración de su propuesta.</w:t>
      </w:r>
    </w:p>
    <w:p w:rsidR="00B67E8D" w:rsidRDefault="00B67E8D" w:rsidP="00A74A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0"/>
        <w:jc w:val="both"/>
        <w:rPr>
          <w:rFonts w:ascii="Arial" w:hAnsi="Arial" w:cs="Arial"/>
          <w:sz w:val="22"/>
          <w:szCs w:val="22"/>
        </w:rPr>
      </w:pPr>
      <w:r w:rsidRPr="003C6536">
        <w:rPr>
          <w:rFonts w:ascii="Arial" w:hAnsi="Arial" w:cs="Arial"/>
          <w:sz w:val="22"/>
          <w:szCs w:val="22"/>
        </w:rPr>
        <w:tab/>
        <w:t>Por último, “EL LICITANTE” acepta que los gastos sufragados en la preparación y elaboración de su propuesta y durante la visita al sitio de la obra, son a su cargo, quedando “EL CECOP” exenta de los daños o perjuicios que pudiese sufrir u ocasionar a terceros. La convocante llevará a cabo el número de juntas que considere necesarias, comunicando a los asistentes de cada junta la fecha de la celebración de la próxima.</w:t>
      </w:r>
    </w:p>
    <w:p w:rsidR="00B67E8D" w:rsidRPr="003C6536" w:rsidRDefault="00B67E8D" w:rsidP="00A74A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0"/>
        <w:jc w:val="both"/>
        <w:rPr>
          <w:rFonts w:ascii="Arial" w:hAnsi="Arial" w:cs="Arial"/>
          <w:sz w:val="22"/>
          <w:szCs w:val="22"/>
        </w:rPr>
      </w:pPr>
      <w:r>
        <w:rPr>
          <w:rFonts w:ascii="Arial" w:hAnsi="Arial" w:cs="Arial"/>
          <w:sz w:val="22"/>
          <w:szCs w:val="22"/>
        </w:rPr>
        <w:t>L</w:t>
      </w:r>
      <w:r w:rsidRPr="00B80490">
        <w:rPr>
          <w:rFonts w:ascii="Arial" w:hAnsi="Arial" w:cs="Arial"/>
          <w:sz w:val="22"/>
          <w:szCs w:val="22"/>
        </w:rPr>
        <w:t>os participantes pueden solicitar sus aclaraciones y dudas hasta inclusive el sexto día previo al acto de apertura de proposiciones, en apego a lo señalado por los artículos 44 fracción V de la Ley de Obras Públicas y Servicios Relacionados con las Mismas para el Estado de Sonora y 44 de su Reglamento</w:t>
      </w:r>
      <w:r>
        <w:rPr>
          <w:rFonts w:ascii="Arial" w:hAnsi="Arial" w:cs="Arial"/>
          <w:sz w:val="22"/>
          <w:szCs w:val="22"/>
        </w:rPr>
        <w:t>.</w:t>
      </w:r>
    </w:p>
    <w:p w:rsidR="00B67E8D" w:rsidRDefault="00B67E8D" w:rsidP="00EC60FD">
      <w:pPr>
        <w:tabs>
          <w:tab w:val="left" w:pos="54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0" w:hanging="870"/>
        <w:jc w:val="both"/>
        <w:rPr>
          <w:rFonts w:ascii="Arial" w:hAnsi="Arial" w:cs="Arial"/>
          <w:b/>
          <w:sz w:val="22"/>
          <w:szCs w:val="22"/>
        </w:rPr>
      </w:pPr>
    </w:p>
    <w:p w:rsidR="00B67E8D" w:rsidRPr="003C6536" w:rsidRDefault="00B67E8D" w:rsidP="00EC60FD">
      <w:pPr>
        <w:tabs>
          <w:tab w:val="left" w:pos="54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0" w:hanging="870"/>
        <w:jc w:val="both"/>
        <w:rPr>
          <w:rFonts w:ascii="Arial" w:hAnsi="Arial" w:cs="Arial"/>
          <w:b/>
          <w:sz w:val="22"/>
          <w:szCs w:val="22"/>
        </w:rPr>
      </w:pPr>
    </w:p>
    <w:p w:rsidR="00B67E8D" w:rsidRPr="003C6536" w:rsidRDefault="00B67E8D" w:rsidP="00EC60FD">
      <w:pPr>
        <w:tabs>
          <w:tab w:val="left" w:pos="54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0" w:hanging="870"/>
        <w:jc w:val="both"/>
        <w:rPr>
          <w:rFonts w:ascii="Arial" w:hAnsi="Arial" w:cs="Arial"/>
          <w:b/>
          <w:sz w:val="22"/>
          <w:szCs w:val="22"/>
        </w:rPr>
      </w:pPr>
    </w:p>
    <w:p w:rsidR="00B67E8D" w:rsidRPr="003C6536" w:rsidRDefault="00B67E8D" w:rsidP="00231E1B">
      <w:pPr>
        <w:pStyle w:val="Ttulo3"/>
        <w:numPr>
          <w:ilvl w:val="0"/>
          <w:numId w:val="23"/>
        </w:numPr>
        <w:rPr>
          <w:rFonts w:ascii="Arial" w:hAnsi="Arial" w:cs="Arial"/>
          <w:sz w:val="24"/>
          <w:szCs w:val="24"/>
        </w:rPr>
      </w:pPr>
      <w:r w:rsidRPr="003C6536">
        <w:rPr>
          <w:rFonts w:ascii="Arial" w:hAnsi="Arial" w:cs="Arial"/>
          <w:sz w:val="24"/>
          <w:szCs w:val="24"/>
        </w:rPr>
        <w:t>INFORMACION CONTENIDA EN LAS BASES DE LA LICITACION</w:t>
      </w:r>
    </w:p>
    <w:p w:rsidR="00B67E8D" w:rsidRPr="003C6536" w:rsidRDefault="00B67E8D" w:rsidP="00997B79">
      <w:pPr>
        <w:rPr>
          <w:rFonts w:ascii="Arial" w:hAnsi="Arial" w:cs="Arial"/>
          <w:lang w:val="es-ES_tradnl"/>
        </w:rPr>
      </w:pPr>
    </w:p>
    <w:p w:rsidR="00B67E8D" w:rsidRPr="003E5F60" w:rsidRDefault="00B67E8D" w:rsidP="00997B79">
      <w:pPr>
        <w:ind w:left="1410" w:hanging="705"/>
        <w:jc w:val="both"/>
        <w:rPr>
          <w:rFonts w:ascii="Arial" w:hAnsi="Arial" w:cs="Arial"/>
          <w:b/>
          <w:sz w:val="22"/>
          <w:szCs w:val="22"/>
          <w14:shadow w14:blurRad="50800" w14:dist="38100" w14:dir="2700000" w14:sx="100000" w14:sy="100000" w14:kx="0" w14:ky="0" w14:algn="tl">
            <w14:srgbClr w14:val="000000">
              <w14:alpha w14:val="60000"/>
            </w14:srgbClr>
          </w14:shadow>
        </w:rPr>
      </w:pPr>
      <w:r w:rsidRPr="003E5F60">
        <w:rPr>
          <w:rFonts w:ascii="Arial" w:hAnsi="Arial" w:cs="Arial"/>
          <w:b/>
          <w:sz w:val="22"/>
          <w:szCs w:val="22"/>
          <w14:shadow w14:blurRad="50800" w14:dist="38100" w14:dir="2700000" w14:sx="100000" w14:sy="100000" w14:kx="0" w14:ky="0" w14:algn="tl">
            <w14:srgbClr w14:val="000000">
              <w14:alpha w14:val="60000"/>
            </w14:srgbClr>
          </w14:shadow>
        </w:rPr>
        <w:t>C.1) BASES DE LICITACION</w:t>
      </w:r>
    </w:p>
    <w:p w:rsidR="00B67E8D" w:rsidRPr="003C6536" w:rsidRDefault="00B67E8D" w:rsidP="00997B79">
      <w:pPr>
        <w:ind w:left="1410" w:hanging="705"/>
        <w:jc w:val="both"/>
        <w:rPr>
          <w:rFonts w:ascii="Arial" w:hAnsi="Arial" w:cs="Arial"/>
          <w:bCs/>
          <w:sz w:val="20"/>
          <w:szCs w:val="20"/>
        </w:rPr>
      </w:pPr>
    </w:p>
    <w:p w:rsidR="00B67E8D" w:rsidRPr="003C6536" w:rsidRDefault="00B67E8D" w:rsidP="00997B79">
      <w:pPr>
        <w:ind w:left="1410"/>
        <w:jc w:val="both"/>
        <w:rPr>
          <w:rFonts w:ascii="Arial" w:hAnsi="Arial" w:cs="Arial"/>
          <w:b/>
          <w:sz w:val="22"/>
          <w:szCs w:val="22"/>
        </w:rPr>
      </w:pPr>
      <w:r w:rsidRPr="003C6536">
        <w:rPr>
          <w:rFonts w:ascii="Arial" w:hAnsi="Arial" w:cs="Arial"/>
          <w:bCs/>
          <w:sz w:val="22"/>
          <w:szCs w:val="22"/>
        </w:rPr>
        <w:t xml:space="preserve">Las BASES DE </w:t>
      </w:r>
      <w:smartTag w:uri="urn:schemas-microsoft-com:office:smarttags" w:element="PersonName">
        <w:smartTagPr>
          <w:attr w:name="ProductID" w:val="la LICITACIￓN"/>
        </w:smartTagPr>
        <w:r w:rsidRPr="003C6536">
          <w:rPr>
            <w:rFonts w:ascii="Arial" w:hAnsi="Arial" w:cs="Arial"/>
            <w:bCs/>
            <w:sz w:val="22"/>
            <w:szCs w:val="22"/>
          </w:rPr>
          <w:t>LA LICITACIÓN</w:t>
        </w:r>
      </w:smartTag>
      <w:r w:rsidRPr="003C6536">
        <w:rPr>
          <w:rFonts w:ascii="Arial" w:hAnsi="Arial" w:cs="Arial"/>
          <w:bCs/>
          <w:sz w:val="22"/>
          <w:szCs w:val="22"/>
        </w:rPr>
        <w:t xml:space="preserve"> especifican los trabajos, que se requieren, los procedimientos de </w:t>
      </w:r>
      <w:r w:rsidRPr="003C6536">
        <w:rPr>
          <w:rFonts w:ascii="Arial" w:hAnsi="Arial" w:cs="Arial"/>
          <w:bCs/>
          <w:i/>
          <w:sz w:val="22"/>
          <w:szCs w:val="22"/>
        </w:rPr>
        <w:t>CONTRATACIÓN</w:t>
      </w:r>
      <w:r w:rsidRPr="003C6536">
        <w:rPr>
          <w:rFonts w:ascii="Arial" w:hAnsi="Arial" w:cs="Arial"/>
          <w:bCs/>
          <w:sz w:val="22"/>
          <w:szCs w:val="22"/>
        </w:rPr>
        <w:t xml:space="preserve"> y las condiciones contractuales. Además de la invitación </w:t>
      </w:r>
      <w:r w:rsidRPr="003C6536">
        <w:rPr>
          <w:rFonts w:ascii="Arial" w:hAnsi="Arial" w:cs="Arial"/>
          <w:bCs/>
          <w:i/>
          <w:sz w:val="22"/>
          <w:szCs w:val="22"/>
        </w:rPr>
        <w:t>forman parte de las</w:t>
      </w:r>
      <w:r w:rsidRPr="003C6536">
        <w:rPr>
          <w:rFonts w:ascii="Arial" w:hAnsi="Arial" w:cs="Arial"/>
          <w:bCs/>
          <w:sz w:val="22"/>
          <w:szCs w:val="22"/>
        </w:rPr>
        <w:t xml:space="preserve"> BASES DE LICITACIÓN:</w:t>
      </w:r>
    </w:p>
    <w:p w:rsidR="00B67E8D" w:rsidRPr="003C6536" w:rsidRDefault="00B67E8D" w:rsidP="00997B79">
      <w:pPr>
        <w:ind w:left="1800" w:hanging="390"/>
        <w:jc w:val="both"/>
        <w:rPr>
          <w:rFonts w:ascii="Arial" w:hAnsi="Arial" w:cs="Arial"/>
          <w:bCs/>
          <w:sz w:val="22"/>
          <w:szCs w:val="22"/>
        </w:rPr>
      </w:pPr>
      <w:r w:rsidRPr="003C6536">
        <w:rPr>
          <w:rFonts w:ascii="Arial" w:hAnsi="Arial" w:cs="Arial"/>
          <w:bCs/>
          <w:sz w:val="22"/>
          <w:szCs w:val="22"/>
        </w:rPr>
        <w:t>a)</w:t>
      </w:r>
      <w:r w:rsidRPr="003C6536">
        <w:rPr>
          <w:rFonts w:ascii="Arial" w:hAnsi="Arial" w:cs="Arial"/>
          <w:bCs/>
          <w:sz w:val="22"/>
          <w:szCs w:val="22"/>
        </w:rPr>
        <w:tab/>
        <w:t>Bases de Licitación</w:t>
      </w:r>
    </w:p>
    <w:p w:rsidR="00B67E8D" w:rsidRPr="003C6536" w:rsidRDefault="00B67E8D" w:rsidP="00997B79">
      <w:pPr>
        <w:ind w:left="1800" w:hanging="390"/>
        <w:jc w:val="both"/>
        <w:rPr>
          <w:rFonts w:ascii="Arial" w:hAnsi="Arial" w:cs="Arial"/>
          <w:bCs/>
          <w:sz w:val="22"/>
          <w:szCs w:val="22"/>
        </w:rPr>
      </w:pPr>
      <w:r w:rsidRPr="003C6536">
        <w:rPr>
          <w:rFonts w:ascii="Arial" w:hAnsi="Arial" w:cs="Arial"/>
          <w:bCs/>
          <w:sz w:val="22"/>
          <w:szCs w:val="22"/>
        </w:rPr>
        <w:t>b)</w:t>
      </w:r>
      <w:r w:rsidRPr="003C6536">
        <w:rPr>
          <w:rFonts w:ascii="Arial" w:hAnsi="Arial" w:cs="Arial"/>
          <w:bCs/>
          <w:sz w:val="22"/>
          <w:szCs w:val="22"/>
        </w:rPr>
        <w:tab/>
        <w:t>Modelo de Contrato.</w:t>
      </w:r>
    </w:p>
    <w:p w:rsidR="00B67E8D" w:rsidRPr="003C6536" w:rsidRDefault="00B67E8D" w:rsidP="00997B79">
      <w:pPr>
        <w:ind w:left="1800" w:hanging="390"/>
        <w:jc w:val="both"/>
        <w:rPr>
          <w:rFonts w:ascii="Arial" w:hAnsi="Arial" w:cs="Arial"/>
          <w:bCs/>
          <w:sz w:val="22"/>
          <w:szCs w:val="22"/>
        </w:rPr>
      </w:pPr>
      <w:r w:rsidRPr="003C6536">
        <w:rPr>
          <w:rFonts w:ascii="Arial" w:hAnsi="Arial" w:cs="Arial"/>
          <w:bCs/>
          <w:sz w:val="22"/>
          <w:szCs w:val="22"/>
        </w:rPr>
        <w:t>c)</w:t>
      </w:r>
      <w:r w:rsidRPr="003C6536">
        <w:rPr>
          <w:rFonts w:ascii="Arial" w:hAnsi="Arial" w:cs="Arial"/>
          <w:bCs/>
          <w:sz w:val="22"/>
          <w:szCs w:val="22"/>
        </w:rPr>
        <w:tab/>
        <w:t>Catálogo de Conceptos, Cantidades y Unidades de Trabajo</w:t>
      </w:r>
    </w:p>
    <w:p w:rsidR="00B67E8D" w:rsidRPr="003C6536" w:rsidRDefault="00B67E8D" w:rsidP="00997B79">
      <w:pPr>
        <w:pStyle w:val="Sangra3detindependiente"/>
        <w:ind w:left="1800" w:hanging="1800"/>
        <w:rPr>
          <w:rFonts w:ascii="Arial" w:hAnsi="Arial" w:cs="Arial"/>
          <w:b w:val="0"/>
          <w:bCs/>
          <w:sz w:val="22"/>
          <w:szCs w:val="22"/>
        </w:rPr>
      </w:pPr>
      <w:r w:rsidRPr="003C6536">
        <w:rPr>
          <w:rFonts w:ascii="Arial" w:hAnsi="Arial" w:cs="Arial"/>
          <w:b w:val="0"/>
          <w:bCs/>
          <w:sz w:val="22"/>
          <w:szCs w:val="22"/>
        </w:rPr>
        <w:tab/>
      </w:r>
      <w:r w:rsidRPr="003C6536">
        <w:rPr>
          <w:rFonts w:ascii="Arial" w:hAnsi="Arial" w:cs="Arial"/>
          <w:b w:val="0"/>
          <w:bCs/>
          <w:sz w:val="22"/>
          <w:szCs w:val="22"/>
        </w:rPr>
        <w:tab/>
        <w:t>d)</w:t>
      </w:r>
      <w:r w:rsidRPr="003C6536">
        <w:rPr>
          <w:rFonts w:ascii="Arial" w:hAnsi="Arial" w:cs="Arial"/>
          <w:b w:val="0"/>
          <w:bCs/>
          <w:sz w:val="22"/>
          <w:szCs w:val="22"/>
        </w:rPr>
        <w:tab/>
        <w:t>Proyectos Arquitectónicos y de Ingeniería, Normas de Calidad de los Materiales y Especificaciones de Construcción, aplicables.</w:t>
      </w:r>
    </w:p>
    <w:p w:rsidR="00B67E8D" w:rsidRPr="003C6536" w:rsidRDefault="00B67E8D" w:rsidP="00997B79">
      <w:pPr>
        <w:ind w:left="1800" w:hanging="390"/>
        <w:jc w:val="both"/>
        <w:rPr>
          <w:rFonts w:ascii="Arial" w:hAnsi="Arial" w:cs="Arial"/>
          <w:bCs/>
          <w:sz w:val="22"/>
          <w:szCs w:val="22"/>
        </w:rPr>
      </w:pPr>
      <w:r w:rsidRPr="003C6536">
        <w:rPr>
          <w:rFonts w:ascii="Arial" w:hAnsi="Arial" w:cs="Arial"/>
          <w:bCs/>
          <w:sz w:val="22"/>
          <w:szCs w:val="22"/>
        </w:rPr>
        <w:t>e)</w:t>
      </w:r>
      <w:r w:rsidRPr="003C6536">
        <w:rPr>
          <w:rFonts w:ascii="Arial" w:hAnsi="Arial" w:cs="Arial"/>
          <w:bCs/>
          <w:sz w:val="22"/>
          <w:szCs w:val="22"/>
        </w:rPr>
        <w:tab/>
        <w:t xml:space="preserve">Acta de </w:t>
      </w:r>
      <w:smartTag w:uri="urn:schemas-microsoft-com:office:smarttags" w:element="PersonName">
        <w:smartTagPr>
          <w:attr w:name="ProductID" w:val="la Junta"/>
        </w:smartTagPr>
        <w:r w:rsidRPr="003C6536">
          <w:rPr>
            <w:rFonts w:ascii="Arial" w:hAnsi="Arial" w:cs="Arial"/>
            <w:bCs/>
            <w:sz w:val="22"/>
            <w:szCs w:val="22"/>
          </w:rPr>
          <w:t>la Junta</w:t>
        </w:r>
      </w:smartTag>
      <w:r w:rsidRPr="003C6536">
        <w:rPr>
          <w:rFonts w:ascii="Arial" w:hAnsi="Arial" w:cs="Arial"/>
          <w:bCs/>
          <w:sz w:val="22"/>
          <w:szCs w:val="22"/>
        </w:rPr>
        <w:t xml:space="preserve"> de Aclaraciones y/o Oficios aclaratorios que se generen y</w:t>
      </w:r>
    </w:p>
    <w:p w:rsidR="00B67E8D" w:rsidRPr="003C6536" w:rsidRDefault="00B67E8D" w:rsidP="00997B79">
      <w:pPr>
        <w:ind w:left="1800" w:hanging="390"/>
        <w:jc w:val="both"/>
        <w:rPr>
          <w:rFonts w:ascii="Arial" w:hAnsi="Arial" w:cs="Arial"/>
          <w:bCs/>
          <w:sz w:val="22"/>
          <w:szCs w:val="22"/>
        </w:rPr>
      </w:pPr>
      <w:r w:rsidRPr="003C6536">
        <w:rPr>
          <w:rFonts w:ascii="Arial" w:hAnsi="Arial" w:cs="Arial"/>
          <w:bCs/>
          <w:sz w:val="22"/>
          <w:szCs w:val="22"/>
        </w:rPr>
        <w:t>f)</w:t>
      </w:r>
      <w:r w:rsidRPr="003C6536">
        <w:rPr>
          <w:rFonts w:ascii="Arial" w:hAnsi="Arial" w:cs="Arial"/>
          <w:bCs/>
          <w:sz w:val="22"/>
          <w:szCs w:val="22"/>
        </w:rPr>
        <w:tab/>
        <w:t>Formatos y Guías de llenado de los Anexos.</w:t>
      </w:r>
    </w:p>
    <w:p w:rsidR="00B67E8D" w:rsidRPr="003C6536" w:rsidRDefault="00B67E8D" w:rsidP="00997B79">
      <w:pPr>
        <w:ind w:left="1800" w:hanging="390"/>
        <w:jc w:val="both"/>
        <w:rPr>
          <w:rFonts w:ascii="Arial" w:hAnsi="Arial" w:cs="Arial"/>
          <w:b/>
          <w:sz w:val="22"/>
          <w:szCs w:val="22"/>
        </w:rPr>
      </w:pPr>
    </w:p>
    <w:p w:rsidR="00B67E8D" w:rsidRPr="003E5F60" w:rsidRDefault="00B67E8D" w:rsidP="00997B79">
      <w:pPr>
        <w:ind w:left="1410" w:hanging="705"/>
        <w:jc w:val="both"/>
        <w:rPr>
          <w:rFonts w:ascii="Arial" w:hAnsi="Arial" w:cs="Arial"/>
          <w:b/>
          <w:sz w:val="22"/>
          <w:szCs w:val="22"/>
          <w14:shadow w14:blurRad="50800" w14:dist="38100" w14:dir="2700000" w14:sx="100000" w14:sy="100000" w14:kx="0" w14:ky="0" w14:algn="tl">
            <w14:srgbClr w14:val="000000">
              <w14:alpha w14:val="60000"/>
            </w14:srgbClr>
          </w14:shadow>
        </w:rPr>
      </w:pPr>
      <w:r w:rsidRPr="003E5F60">
        <w:rPr>
          <w:rFonts w:ascii="Arial" w:hAnsi="Arial" w:cs="Arial"/>
          <w:b/>
          <w:sz w:val="22"/>
          <w:szCs w:val="22"/>
          <w14:shadow w14:blurRad="50800" w14:dist="38100" w14:dir="2700000" w14:sx="100000" w14:sy="100000" w14:kx="0" w14:ky="0" w14:algn="tl">
            <w14:srgbClr w14:val="000000">
              <w14:alpha w14:val="60000"/>
            </w14:srgbClr>
          </w14:shadow>
        </w:rPr>
        <w:t>C.2) LICITANTE</w:t>
      </w:r>
    </w:p>
    <w:p w:rsidR="00B67E8D" w:rsidRPr="003E5F60" w:rsidRDefault="00B67E8D" w:rsidP="00997B79">
      <w:pPr>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10"/>
          <w:szCs w:val="10"/>
          <w14:shadow w14:blurRad="50800" w14:dist="38100" w14:dir="2700000" w14:sx="100000" w14:sy="100000" w14:kx="0" w14:ky="0" w14:algn="tl">
            <w14:srgbClr w14:val="000000">
              <w14:alpha w14:val="60000"/>
            </w14:srgbClr>
          </w14:shadow>
        </w:rPr>
      </w:pPr>
    </w:p>
    <w:p w:rsidR="00B67E8D" w:rsidRPr="003C6536" w:rsidRDefault="00B67E8D" w:rsidP="00997B79">
      <w:pPr>
        <w:ind w:left="1410"/>
        <w:jc w:val="both"/>
        <w:rPr>
          <w:rFonts w:ascii="Arial" w:hAnsi="Arial" w:cs="Arial"/>
          <w:bCs/>
          <w:sz w:val="20"/>
          <w:szCs w:val="20"/>
        </w:rPr>
      </w:pPr>
      <w:r w:rsidRPr="003C6536">
        <w:rPr>
          <w:rFonts w:ascii="Arial" w:hAnsi="Arial" w:cs="Arial"/>
          <w:bCs/>
          <w:sz w:val="20"/>
          <w:szCs w:val="20"/>
        </w:rPr>
        <w:t xml:space="preserve">EL LICITANTE deberá examinar todas las instrucciones, guías de llenado, formatos, condiciones y especificaciones que figuren en las BASES DE </w:t>
      </w:r>
      <w:smartTag w:uri="urn:schemas-microsoft-com:office:smarttags" w:element="PersonName">
        <w:smartTagPr>
          <w:attr w:name="ProductID" w:val="la LICITACIￓN"/>
        </w:smartTagPr>
        <w:r w:rsidRPr="003C6536">
          <w:rPr>
            <w:rFonts w:ascii="Arial" w:hAnsi="Arial" w:cs="Arial"/>
            <w:bCs/>
            <w:sz w:val="20"/>
            <w:szCs w:val="20"/>
          </w:rPr>
          <w:t>LA LICITACIÓN</w:t>
        </w:r>
      </w:smartTag>
      <w:r w:rsidRPr="003C6536">
        <w:rPr>
          <w:rFonts w:ascii="Arial" w:hAnsi="Arial" w:cs="Arial"/>
          <w:bCs/>
          <w:sz w:val="20"/>
          <w:szCs w:val="20"/>
        </w:rPr>
        <w:t>, con objeto de no incurrir en  las causas por las que puede ser desechada la propuesta.</w:t>
      </w:r>
    </w:p>
    <w:p w:rsidR="00B67E8D" w:rsidRPr="003C6536" w:rsidRDefault="00B67E8D" w:rsidP="00997B79">
      <w:pPr>
        <w:jc w:val="both"/>
        <w:rPr>
          <w:rFonts w:ascii="Arial" w:hAnsi="Arial" w:cs="Arial"/>
          <w:b/>
          <w:sz w:val="22"/>
          <w:szCs w:val="22"/>
        </w:rPr>
      </w:pPr>
    </w:p>
    <w:p w:rsidR="00B67E8D" w:rsidRPr="003E5F60" w:rsidRDefault="00B67E8D" w:rsidP="00997B79">
      <w:pPr>
        <w:ind w:left="1410" w:hanging="705"/>
        <w:jc w:val="both"/>
        <w:rPr>
          <w:rFonts w:ascii="Arial" w:hAnsi="Arial" w:cs="Arial"/>
          <w:b/>
          <w:sz w:val="22"/>
          <w:szCs w:val="22"/>
          <w14:shadow w14:blurRad="50800" w14:dist="38100" w14:dir="2700000" w14:sx="100000" w14:sy="100000" w14:kx="0" w14:ky="0" w14:algn="tl">
            <w14:srgbClr w14:val="000000">
              <w14:alpha w14:val="60000"/>
            </w14:srgbClr>
          </w14:shadow>
        </w:rPr>
      </w:pPr>
    </w:p>
    <w:p w:rsidR="00B67E8D" w:rsidRPr="003E5F60" w:rsidRDefault="00B67E8D" w:rsidP="00997B79">
      <w:pPr>
        <w:ind w:left="1410" w:hanging="705"/>
        <w:jc w:val="both"/>
        <w:rPr>
          <w:rFonts w:ascii="Arial" w:hAnsi="Arial" w:cs="Arial"/>
          <w:b/>
          <w:sz w:val="22"/>
          <w:szCs w:val="22"/>
          <w14:shadow w14:blurRad="50800" w14:dist="38100" w14:dir="2700000" w14:sx="100000" w14:sy="100000" w14:kx="0" w14:ky="0" w14:algn="tl">
            <w14:srgbClr w14:val="000000">
              <w14:alpha w14:val="60000"/>
            </w14:srgbClr>
          </w14:shadow>
        </w:rPr>
      </w:pPr>
      <w:r w:rsidRPr="003E5F60">
        <w:rPr>
          <w:rFonts w:ascii="Arial" w:hAnsi="Arial" w:cs="Arial"/>
          <w:b/>
          <w:sz w:val="22"/>
          <w:szCs w:val="22"/>
          <w14:shadow w14:blurRad="50800" w14:dist="38100" w14:dir="2700000" w14:sx="100000" w14:sy="100000" w14:kx="0" w14:ky="0" w14:algn="tl">
            <w14:srgbClr w14:val="000000">
              <w14:alpha w14:val="60000"/>
            </w14:srgbClr>
          </w14:shadow>
        </w:rPr>
        <w:t>C.3) ACLARACIONES</w:t>
      </w:r>
    </w:p>
    <w:p w:rsidR="00B67E8D" w:rsidRPr="003C6536" w:rsidRDefault="00B67E8D" w:rsidP="00997B79">
      <w:pPr>
        <w:ind w:left="1410"/>
        <w:jc w:val="both"/>
        <w:rPr>
          <w:rFonts w:ascii="Arial" w:hAnsi="Arial" w:cs="Arial"/>
          <w:bCs/>
          <w:sz w:val="10"/>
          <w:szCs w:val="10"/>
        </w:rPr>
      </w:pPr>
    </w:p>
    <w:p w:rsidR="00B67E8D" w:rsidRPr="003C6536" w:rsidRDefault="00B67E8D" w:rsidP="00997B79">
      <w:pPr>
        <w:ind w:left="1410"/>
        <w:jc w:val="both"/>
        <w:rPr>
          <w:rFonts w:ascii="Arial" w:hAnsi="Arial" w:cs="Arial"/>
          <w:bCs/>
          <w:sz w:val="20"/>
          <w:szCs w:val="20"/>
        </w:rPr>
      </w:pPr>
      <w:r w:rsidRPr="003C6536">
        <w:rPr>
          <w:rFonts w:ascii="Arial" w:hAnsi="Arial" w:cs="Arial"/>
          <w:bCs/>
          <w:sz w:val="20"/>
          <w:szCs w:val="20"/>
        </w:rPr>
        <w:t>El LICITANTE puede solicitar aclaraciones sobre las BASES DE LA LICITACIÓN, mediante comunicación escrita a “EL CECOP”, al domicilio indicado en la invitación y en estas bases, siempre y cuan</w:t>
      </w:r>
      <w:r>
        <w:rPr>
          <w:rFonts w:ascii="Arial" w:hAnsi="Arial" w:cs="Arial"/>
          <w:bCs/>
          <w:sz w:val="20"/>
          <w:szCs w:val="20"/>
        </w:rPr>
        <w:t>do sean recibidas a más tardar 6</w:t>
      </w:r>
      <w:r w:rsidRPr="003C6536">
        <w:rPr>
          <w:rFonts w:ascii="Arial" w:hAnsi="Arial" w:cs="Arial"/>
          <w:bCs/>
          <w:sz w:val="20"/>
          <w:szCs w:val="20"/>
        </w:rPr>
        <w:t xml:space="preserve"> días naturales previos a la fecha señalada para la presentación; “EL CECOP” responderá mediante oficio de aclaraciones y entregará copia del mismo a más tardar 6 días naturales previos al acto de presentación y apertura de propuestas a todos los LICITANTES que hayan adquirido las BASES DE LA LICITACIÓN. Sin perjuicio de formular preguntas en forma verbal en la junta respectiva. Estas preguntas podrán ser respondidas en el acto de la junta de aclaraciones.</w:t>
      </w:r>
    </w:p>
    <w:p w:rsidR="00B67E8D" w:rsidRPr="003C6536" w:rsidRDefault="00B67E8D" w:rsidP="00997B79">
      <w:pPr>
        <w:ind w:left="1410"/>
        <w:jc w:val="both"/>
        <w:rPr>
          <w:rFonts w:ascii="Arial" w:hAnsi="Arial" w:cs="Arial"/>
          <w:b/>
          <w:sz w:val="20"/>
          <w:szCs w:val="20"/>
        </w:rPr>
      </w:pPr>
    </w:p>
    <w:p w:rsidR="00B67E8D" w:rsidRPr="003C6536" w:rsidRDefault="00B67E8D" w:rsidP="00231E1B">
      <w:pPr>
        <w:pStyle w:val="Ttulo3"/>
        <w:numPr>
          <w:ilvl w:val="0"/>
          <w:numId w:val="23"/>
        </w:numPr>
        <w:rPr>
          <w:rFonts w:ascii="Arial" w:hAnsi="Arial" w:cs="Arial"/>
          <w:sz w:val="24"/>
          <w:szCs w:val="24"/>
        </w:rPr>
      </w:pPr>
      <w:r w:rsidRPr="003C6536">
        <w:rPr>
          <w:rFonts w:ascii="Arial" w:hAnsi="Arial" w:cs="Arial"/>
          <w:sz w:val="24"/>
          <w:szCs w:val="24"/>
        </w:rPr>
        <w:t>MODIFICACION A LAS BASES DE LICITACION</w:t>
      </w:r>
    </w:p>
    <w:p w:rsidR="00B67E8D" w:rsidRPr="003C6536" w:rsidRDefault="00B67E8D" w:rsidP="000E4D70">
      <w:pPr>
        <w:rPr>
          <w:rFonts w:ascii="Arial" w:hAnsi="Arial" w:cs="Arial"/>
          <w:lang w:val="es-ES_tradnl"/>
        </w:rPr>
      </w:pPr>
    </w:p>
    <w:p w:rsidR="00B67E8D" w:rsidRPr="003E5F60" w:rsidRDefault="00B67E8D" w:rsidP="000E4D70">
      <w:pPr>
        <w:ind w:left="1410" w:hanging="705"/>
        <w:jc w:val="both"/>
        <w:rPr>
          <w:rFonts w:ascii="Arial" w:hAnsi="Arial" w:cs="Arial"/>
          <w:b/>
          <w:sz w:val="22"/>
          <w:szCs w:val="22"/>
          <w14:shadow w14:blurRad="50800" w14:dist="38100" w14:dir="2700000" w14:sx="100000" w14:sy="100000" w14:kx="0" w14:ky="0" w14:algn="tl">
            <w14:srgbClr w14:val="000000">
              <w14:alpha w14:val="60000"/>
            </w14:srgbClr>
          </w14:shadow>
        </w:rPr>
      </w:pPr>
      <w:r w:rsidRPr="003E5F60">
        <w:rPr>
          <w:rFonts w:ascii="Arial" w:hAnsi="Arial" w:cs="Arial"/>
          <w:b/>
          <w:sz w:val="22"/>
          <w:szCs w:val="22"/>
          <w14:shadow w14:blurRad="50800" w14:dist="38100" w14:dir="2700000" w14:sx="100000" w14:sy="100000" w14:kx="0" w14:ky="0" w14:algn="tl">
            <w14:srgbClr w14:val="000000">
              <w14:alpha w14:val="60000"/>
            </w14:srgbClr>
          </w14:shadow>
        </w:rPr>
        <w:t>D.1) PLAZO DE MODIFICACION</w:t>
      </w:r>
    </w:p>
    <w:p w:rsidR="00B67E8D" w:rsidRPr="003E5F60" w:rsidRDefault="00B67E8D" w:rsidP="000E4D70">
      <w:pPr>
        <w:ind w:left="1410" w:hanging="705"/>
        <w:jc w:val="both"/>
        <w:rPr>
          <w:rFonts w:ascii="Arial" w:hAnsi="Arial" w:cs="Arial"/>
          <w:b/>
          <w:sz w:val="22"/>
          <w:szCs w:val="22"/>
          <w14:shadow w14:blurRad="50800" w14:dist="38100" w14:dir="2700000" w14:sx="100000" w14:sy="100000" w14:kx="0" w14:ky="0" w14:algn="tl">
            <w14:srgbClr w14:val="000000">
              <w14:alpha w14:val="60000"/>
            </w14:srgbClr>
          </w14:shadow>
        </w:rPr>
      </w:pPr>
    </w:p>
    <w:p w:rsidR="00B67E8D" w:rsidRPr="003C6536" w:rsidRDefault="00B67E8D" w:rsidP="000E4D70">
      <w:pPr>
        <w:ind w:left="1410"/>
        <w:jc w:val="both"/>
        <w:rPr>
          <w:rFonts w:ascii="Arial" w:hAnsi="Arial" w:cs="Arial"/>
          <w:bCs/>
          <w:sz w:val="20"/>
          <w:szCs w:val="20"/>
        </w:rPr>
      </w:pPr>
      <w:r w:rsidRPr="003C6536">
        <w:rPr>
          <w:rFonts w:ascii="Arial" w:hAnsi="Arial" w:cs="Arial"/>
          <w:bCs/>
          <w:sz w:val="20"/>
          <w:szCs w:val="20"/>
        </w:rPr>
        <w:t xml:space="preserve">“EL CECOP” siempre que ello no tenga por objeto limitar el número de licitantes, podrá modificar los plazos u otros aspectos establecidos en la </w:t>
      </w:r>
      <w:r>
        <w:rPr>
          <w:rFonts w:ascii="Arial" w:hAnsi="Arial" w:cs="Arial"/>
          <w:bCs/>
          <w:sz w:val="20"/>
          <w:szCs w:val="20"/>
        </w:rPr>
        <w:t>invitación</w:t>
      </w:r>
      <w:r w:rsidRPr="003C6536">
        <w:rPr>
          <w:rFonts w:ascii="Arial" w:hAnsi="Arial" w:cs="Arial"/>
          <w:bCs/>
          <w:sz w:val="20"/>
          <w:szCs w:val="20"/>
        </w:rPr>
        <w:t xml:space="preserve"> o en las bases de licitación, a partir de la fecha en que sea publicada la misma y hasta, inclusive, el sexto día natural previo al acto de presentación y apertura de proposiciones.</w:t>
      </w:r>
    </w:p>
    <w:p w:rsidR="00B67E8D" w:rsidRPr="003E5F60" w:rsidRDefault="00B67E8D" w:rsidP="000E4D70">
      <w:pPr>
        <w:ind w:left="1410" w:hanging="705"/>
        <w:jc w:val="both"/>
        <w:rPr>
          <w:rFonts w:ascii="Arial" w:hAnsi="Arial" w:cs="Arial"/>
          <w:b/>
          <w:sz w:val="10"/>
          <w:szCs w:val="10"/>
          <w14:shadow w14:blurRad="50800" w14:dist="38100" w14:dir="2700000" w14:sx="100000" w14:sy="100000" w14:kx="0" w14:ky="0" w14:algn="tl">
            <w14:srgbClr w14:val="000000">
              <w14:alpha w14:val="60000"/>
            </w14:srgbClr>
          </w14:shadow>
        </w:rPr>
      </w:pPr>
    </w:p>
    <w:p w:rsidR="00B67E8D" w:rsidRPr="003C6536" w:rsidRDefault="00B67E8D" w:rsidP="000E4D70">
      <w:pPr>
        <w:ind w:left="1413" w:hanging="3"/>
        <w:jc w:val="both"/>
        <w:rPr>
          <w:rFonts w:ascii="Arial" w:hAnsi="Arial" w:cs="Arial"/>
          <w:bCs/>
          <w:sz w:val="20"/>
          <w:szCs w:val="20"/>
        </w:rPr>
      </w:pPr>
      <w:r w:rsidRPr="003C6536">
        <w:rPr>
          <w:rFonts w:ascii="Arial" w:hAnsi="Arial" w:cs="Arial"/>
          <w:bCs/>
          <w:sz w:val="20"/>
          <w:szCs w:val="20"/>
        </w:rPr>
        <w:t xml:space="preserve">Los oficios de modificación(es) y/o aclaraciones(es) serán notificados a todos los LICITANTES y las instrucciones emitidas en ellos serán obligatorias para la correcta integración de su propuesta. </w:t>
      </w:r>
    </w:p>
    <w:p w:rsidR="00B67E8D" w:rsidRDefault="00B67E8D" w:rsidP="000E4D70">
      <w:pPr>
        <w:ind w:left="1413" w:hanging="3"/>
        <w:jc w:val="both"/>
        <w:rPr>
          <w:rFonts w:ascii="Arial" w:hAnsi="Arial" w:cs="Arial"/>
          <w:bCs/>
          <w:sz w:val="20"/>
          <w:szCs w:val="20"/>
        </w:rPr>
      </w:pPr>
    </w:p>
    <w:p w:rsidR="00B67E8D" w:rsidRDefault="00B67E8D" w:rsidP="000E4D70">
      <w:pPr>
        <w:ind w:left="1413" w:hanging="3"/>
        <w:jc w:val="both"/>
        <w:rPr>
          <w:rFonts w:ascii="Arial" w:hAnsi="Arial" w:cs="Arial"/>
          <w:bCs/>
          <w:sz w:val="20"/>
          <w:szCs w:val="20"/>
        </w:rPr>
      </w:pPr>
    </w:p>
    <w:p w:rsidR="00B67E8D" w:rsidRDefault="00B67E8D" w:rsidP="000E4D70">
      <w:pPr>
        <w:ind w:left="1413" w:hanging="3"/>
        <w:jc w:val="both"/>
        <w:rPr>
          <w:rFonts w:ascii="Arial" w:hAnsi="Arial" w:cs="Arial"/>
          <w:bCs/>
          <w:sz w:val="20"/>
          <w:szCs w:val="20"/>
        </w:rPr>
      </w:pPr>
    </w:p>
    <w:p w:rsidR="00B67E8D" w:rsidRDefault="00B67E8D" w:rsidP="000E4D70">
      <w:pPr>
        <w:ind w:left="1413" w:hanging="3"/>
        <w:jc w:val="both"/>
        <w:rPr>
          <w:rFonts w:ascii="Arial" w:hAnsi="Arial" w:cs="Arial"/>
          <w:bCs/>
          <w:sz w:val="20"/>
          <w:szCs w:val="20"/>
        </w:rPr>
      </w:pPr>
    </w:p>
    <w:p w:rsidR="00B67E8D" w:rsidRPr="003C6536" w:rsidRDefault="00B67E8D" w:rsidP="000E4D70">
      <w:pPr>
        <w:ind w:left="1413" w:hanging="3"/>
        <w:jc w:val="both"/>
        <w:rPr>
          <w:rFonts w:ascii="Arial" w:hAnsi="Arial" w:cs="Arial"/>
          <w:bCs/>
          <w:sz w:val="20"/>
          <w:szCs w:val="20"/>
        </w:rPr>
      </w:pPr>
    </w:p>
    <w:p w:rsidR="00B67E8D" w:rsidRPr="003C6536" w:rsidRDefault="00B67E8D" w:rsidP="00231E1B">
      <w:pPr>
        <w:pStyle w:val="Ttulo3"/>
        <w:numPr>
          <w:ilvl w:val="0"/>
          <w:numId w:val="23"/>
        </w:numPr>
        <w:rPr>
          <w:rFonts w:ascii="Arial" w:hAnsi="Arial" w:cs="Arial"/>
          <w:sz w:val="24"/>
          <w:szCs w:val="24"/>
        </w:rPr>
      </w:pPr>
      <w:r w:rsidRPr="003C6536">
        <w:rPr>
          <w:rFonts w:ascii="Arial" w:hAnsi="Arial" w:cs="Arial"/>
          <w:sz w:val="24"/>
          <w:szCs w:val="24"/>
        </w:rPr>
        <w:lastRenderedPageBreak/>
        <w:t>PREPARACION DE LA PROPOSICION DE “EL LICITANTE”</w:t>
      </w:r>
    </w:p>
    <w:p w:rsidR="00B67E8D" w:rsidRPr="003C6536" w:rsidRDefault="00B67E8D" w:rsidP="009365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B67E8D" w:rsidRPr="003E5F60" w:rsidRDefault="00B67E8D" w:rsidP="009365BB">
      <w:pPr>
        <w:ind w:left="709"/>
        <w:jc w:val="both"/>
        <w:rPr>
          <w:rFonts w:ascii="Arial" w:hAnsi="Arial" w:cs="Arial"/>
          <w:b/>
          <w:sz w:val="22"/>
          <w:szCs w:val="22"/>
          <w14:shadow w14:blurRad="50800" w14:dist="38100" w14:dir="2700000" w14:sx="100000" w14:sy="100000" w14:kx="0" w14:ky="0" w14:algn="tl">
            <w14:srgbClr w14:val="000000">
              <w14:alpha w14:val="60000"/>
            </w14:srgbClr>
          </w14:shadow>
        </w:rPr>
      </w:pPr>
      <w:r w:rsidRPr="003E5F60">
        <w:rPr>
          <w:rFonts w:ascii="Arial" w:hAnsi="Arial" w:cs="Arial"/>
          <w:b/>
          <w:sz w:val="22"/>
          <w:szCs w:val="22"/>
          <w14:shadow w14:blurRad="50800" w14:dist="38100" w14:dir="2700000" w14:sx="100000" w14:sy="100000" w14:kx="0" w14:ky="0" w14:algn="tl">
            <w14:srgbClr w14:val="000000">
              <w14:alpha w14:val="60000"/>
            </w14:srgbClr>
          </w14:shadow>
        </w:rPr>
        <w:t>E.1) PROPOSICION</w:t>
      </w:r>
    </w:p>
    <w:p w:rsidR="00B67E8D" w:rsidRPr="003E5F60" w:rsidRDefault="00B67E8D" w:rsidP="009365BB">
      <w:pPr>
        <w:ind w:left="709"/>
        <w:jc w:val="both"/>
        <w:rPr>
          <w:rFonts w:ascii="Arial" w:hAnsi="Arial" w:cs="Arial"/>
          <w:b/>
          <w:sz w:val="10"/>
          <w:szCs w:val="10"/>
          <w14:shadow w14:blurRad="50800" w14:dist="38100" w14:dir="2700000" w14:sx="100000" w14:sy="100000" w14:kx="0" w14:ky="0" w14:algn="tl">
            <w14:srgbClr w14:val="000000">
              <w14:alpha w14:val="60000"/>
            </w14:srgbClr>
          </w14:shadow>
        </w:rPr>
      </w:pPr>
    </w:p>
    <w:p w:rsidR="00B67E8D" w:rsidRPr="003C6536" w:rsidRDefault="00B67E8D" w:rsidP="009365BB">
      <w:pPr>
        <w:ind w:left="1413" w:hanging="3"/>
        <w:jc w:val="both"/>
        <w:rPr>
          <w:rFonts w:ascii="Arial" w:hAnsi="Arial" w:cs="Arial"/>
          <w:sz w:val="22"/>
          <w:szCs w:val="22"/>
        </w:rPr>
      </w:pPr>
      <w:r w:rsidRPr="003C6536">
        <w:rPr>
          <w:rFonts w:ascii="Arial" w:hAnsi="Arial" w:cs="Arial"/>
          <w:sz w:val="22"/>
          <w:szCs w:val="22"/>
        </w:rPr>
        <w:t>Se entiende por proposición, la serie de documentos que conforman la propuesta y en su oportunidad serán enlistados y presentados por “EL LICITANTE” en los sobres correspondientes en el acto señalado para el efecto.</w:t>
      </w:r>
    </w:p>
    <w:p w:rsidR="00B67E8D" w:rsidRPr="003C6536" w:rsidRDefault="00B67E8D" w:rsidP="009365BB">
      <w:pPr>
        <w:ind w:left="1413" w:hanging="3"/>
        <w:jc w:val="both"/>
        <w:rPr>
          <w:rFonts w:ascii="Arial" w:hAnsi="Arial" w:cs="Arial"/>
          <w:sz w:val="22"/>
          <w:szCs w:val="22"/>
        </w:rPr>
      </w:pPr>
    </w:p>
    <w:p w:rsidR="00B67E8D" w:rsidRPr="003C6536" w:rsidRDefault="00B67E8D" w:rsidP="009365BB">
      <w:pPr>
        <w:ind w:left="1413" w:hanging="3"/>
        <w:jc w:val="both"/>
        <w:rPr>
          <w:rFonts w:ascii="Arial" w:hAnsi="Arial" w:cs="Arial"/>
          <w:sz w:val="22"/>
          <w:szCs w:val="22"/>
        </w:rPr>
      </w:pPr>
    </w:p>
    <w:p w:rsidR="00B67E8D" w:rsidRPr="003C6536" w:rsidRDefault="00B67E8D" w:rsidP="009365BB">
      <w:pPr>
        <w:ind w:left="1413" w:hanging="3"/>
        <w:jc w:val="both"/>
        <w:rPr>
          <w:rFonts w:ascii="Arial" w:hAnsi="Arial" w:cs="Arial"/>
          <w:sz w:val="22"/>
          <w:szCs w:val="22"/>
        </w:rPr>
      </w:pPr>
    </w:p>
    <w:p w:rsidR="00B67E8D" w:rsidRPr="003E5F60" w:rsidRDefault="00B67E8D" w:rsidP="009365BB">
      <w:pPr>
        <w:ind w:left="709"/>
        <w:jc w:val="both"/>
        <w:rPr>
          <w:rFonts w:ascii="Arial" w:hAnsi="Arial" w:cs="Arial"/>
          <w:b/>
          <w:sz w:val="22"/>
          <w:szCs w:val="22"/>
          <w14:shadow w14:blurRad="50800" w14:dist="38100" w14:dir="2700000" w14:sx="100000" w14:sy="100000" w14:kx="0" w14:ky="0" w14:algn="tl">
            <w14:srgbClr w14:val="000000">
              <w14:alpha w14:val="60000"/>
            </w14:srgbClr>
          </w14:shadow>
        </w:rPr>
      </w:pPr>
      <w:r w:rsidRPr="003E5F60">
        <w:rPr>
          <w:rFonts w:ascii="Arial" w:hAnsi="Arial" w:cs="Arial"/>
          <w:b/>
          <w:sz w:val="22"/>
          <w:szCs w:val="22"/>
          <w14:shadow w14:blurRad="50800" w14:dist="38100" w14:dir="2700000" w14:sx="100000" w14:sy="100000" w14:kx="0" w14:ky="0" w14:algn="tl">
            <w14:srgbClr w14:val="000000">
              <w14:alpha w14:val="60000"/>
            </w14:srgbClr>
          </w14:shadow>
        </w:rPr>
        <w:t xml:space="preserve">E.2) ELABORACION Y PRESENTACION DE </w:t>
      </w:r>
      <w:smartTag w:uri="urn:schemas-microsoft-com:office:smarttags" w:element="PersonName">
        <w:smartTagPr>
          <w:attr w:name="ProductID" w:val="LA PROPUESTA."/>
        </w:smartTagPr>
        <w:r w:rsidRPr="003E5F60">
          <w:rPr>
            <w:rFonts w:ascii="Arial" w:hAnsi="Arial" w:cs="Arial"/>
            <w:b/>
            <w:sz w:val="22"/>
            <w:szCs w:val="22"/>
            <w14:shadow w14:blurRad="50800" w14:dist="38100" w14:dir="2700000" w14:sx="100000" w14:sy="100000" w14:kx="0" w14:ky="0" w14:algn="tl">
              <w14:srgbClr w14:val="000000">
                <w14:alpha w14:val="60000"/>
              </w14:srgbClr>
            </w14:shadow>
          </w:rPr>
          <w:t>LA PROPUESTA.</w:t>
        </w:r>
      </w:smartTag>
    </w:p>
    <w:p w:rsidR="00B67E8D" w:rsidRPr="003E5F60" w:rsidRDefault="00B67E8D" w:rsidP="009365BB">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360"/>
        <w:jc w:val="both"/>
        <w:rPr>
          <w:rFonts w:ascii="Arial" w:hAnsi="Arial" w:cs="Arial"/>
          <w:b/>
          <w:sz w:val="20"/>
          <w:szCs w:val="20"/>
          <w14:shadow w14:blurRad="50800" w14:dist="38100" w14:dir="2700000" w14:sx="100000" w14:sy="100000" w14:kx="0" w14:ky="0" w14:algn="tl">
            <w14:srgbClr w14:val="000000">
              <w14:alpha w14:val="60000"/>
            </w14:srgbClr>
          </w14:shadow>
        </w:rPr>
      </w:pPr>
    </w:p>
    <w:p w:rsidR="00B67E8D" w:rsidRPr="003C6536" w:rsidRDefault="00B67E8D" w:rsidP="00FB54A2">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3C6536">
        <w:rPr>
          <w:rFonts w:ascii="Arial" w:hAnsi="Arial" w:cs="Arial"/>
          <w:sz w:val="22"/>
          <w:szCs w:val="22"/>
        </w:rPr>
        <w:t xml:space="preserve">La proposición que el LICITANTE deberá entregar se hará en un solo paquete cerrado que contendrá dos sobres, en uno la documentación de carácter técnico y en el otro la propuesta económica. </w:t>
      </w:r>
    </w:p>
    <w:p w:rsidR="00B67E8D" w:rsidRPr="003C6536" w:rsidRDefault="00B67E8D" w:rsidP="00FB54A2">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B67E8D" w:rsidRPr="003C6536" w:rsidRDefault="00B67E8D" w:rsidP="00FB54A2">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3C6536">
        <w:rPr>
          <w:rFonts w:ascii="Arial" w:hAnsi="Arial" w:cs="Arial"/>
          <w:sz w:val="22"/>
          <w:szCs w:val="22"/>
        </w:rPr>
        <w:t xml:space="preserve">El sobre antes mencionado podrá ser entregado a elección del licitante, en el lugar de la celebración del acto de presentación y apertura de proposiciones cumpliendo  con lo señalado en los puntos </w:t>
      </w:r>
      <w:r>
        <w:rPr>
          <w:rFonts w:ascii="Arial" w:hAnsi="Arial" w:cs="Arial"/>
          <w:sz w:val="22"/>
          <w:szCs w:val="22"/>
        </w:rPr>
        <w:t>G</w:t>
      </w:r>
      <w:r w:rsidRPr="003C6536">
        <w:rPr>
          <w:rFonts w:ascii="Arial" w:hAnsi="Arial" w:cs="Arial"/>
          <w:sz w:val="22"/>
          <w:szCs w:val="22"/>
        </w:rPr>
        <w:t xml:space="preserve"> y </w:t>
      </w:r>
      <w:r>
        <w:rPr>
          <w:rFonts w:ascii="Arial" w:hAnsi="Arial" w:cs="Arial"/>
          <w:sz w:val="22"/>
          <w:szCs w:val="22"/>
        </w:rPr>
        <w:t>H</w:t>
      </w:r>
      <w:r w:rsidRPr="003C6536">
        <w:rPr>
          <w:rFonts w:ascii="Arial" w:hAnsi="Arial" w:cs="Arial"/>
          <w:sz w:val="22"/>
          <w:szCs w:val="22"/>
        </w:rPr>
        <w:t xml:space="preserve"> de las presentes bases, o podrá ser enviado a través de Servicio Postal o Mensajería siendo responsabilidad del licitante la presentación de cuando menos una hora antes de la hora señalada para el acto de presentación y apertura de proposiciones y además deberá cumplir en su totalidad con los requisitos solicitados en las presentes bases.  </w:t>
      </w:r>
    </w:p>
    <w:p w:rsidR="00B67E8D" w:rsidRPr="003C6536" w:rsidRDefault="00B67E8D" w:rsidP="00FB54A2">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B67E8D" w:rsidRDefault="00B67E8D" w:rsidP="00FB54A2">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3C6536">
        <w:rPr>
          <w:rFonts w:ascii="Arial" w:hAnsi="Arial" w:cs="Arial"/>
          <w:sz w:val="22"/>
          <w:szCs w:val="22"/>
        </w:rPr>
        <w:t>Las personas físicas o morales que participen en asociación, de preferencia, presentarán su propuesta en papel membretado de la persona designada como representante común.</w:t>
      </w:r>
    </w:p>
    <w:p w:rsidR="00B67E8D" w:rsidRDefault="00B67E8D" w:rsidP="00FB54A2">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B67E8D" w:rsidRDefault="00B67E8D" w:rsidP="00FB54A2">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i/>
          <w:sz w:val="22"/>
          <w:szCs w:val="22"/>
          <w:u w:val="single"/>
        </w:rPr>
      </w:pPr>
      <w:r w:rsidRPr="00A90E48">
        <w:rPr>
          <w:rFonts w:ascii="Arial" w:hAnsi="Arial" w:cs="Arial"/>
          <w:b/>
          <w:i/>
          <w:sz w:val="22"/>
          <w:szCs w:val="22"/>
          <w:u w:val="single"/>
        </w:rPr>
        <w:t>NOTA IMPORTANTE:</w:t>
      </w:r>
    </w:p>
    <w:p w:rsidR="00B67E8D" w:rsidRPr="00A90E48" w:rsidRDefault="00B67E8D" w:rsidP="00FB54A2">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B67E8D" w:rsidRPr="00886593" w:rsidRDefault="00B67E8D" w:rsidP="00FB54A2">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color w:val="FF0000"/>
          <w:sz w:val="22"/>
          <w:szCs w:val="22"/>
        </w:rPr>
      </w:pPr>
      <w:r w:rsidRPr="00886593">
        <w:rPr>
          <w:rFonts w:ascii="Arial" w:hAnsi="Arial" w:cs="Arial"/>
          <w:b/>
          <w:color w:val="FF0000"/>
          <w:sz w:val="22"/>
          <w:szCs w:val="22"/>
        </w:rPr>
        <w:t>Ante la situación actual en nuestro País y el mundo, consecuencia de la pandemia del COVID-19 y con apego al Acuerdo por el que se establecen acciones extraordinarias para atender la emergencia sanitaria generada por el virus SARS-CoV2, publicado el 31 de Marzo del 2020, en el Diario Oficial de la Federación, se recomienda tomar todas las medidas de higiene (publicadas por la Secretaría de Salud Pública), pertinentes en cuanto a la protección de las personas que asistan a los diversos actos delos procedimientos de licitación, como a continuación se describen:</w:t>
      </w:r>
    </w:p>
    <w:p w:rsidR="00B67E8D" w:rsidRPr="00886593" w:rsidRDefault="00B67E8D" w:rsidP="00FB54A2">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color w:val="FF0000"/>
          <w:sz w:val="22"/>
          <w:szCs w:val="22"/>
        </w:rPr>
      </w:pPr>
    </w:p>
    <w:p w:rsidR="00B67E8D" w:rsidRDefault="00B67E8D" w:rsidP="00886593">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480" w:lineRule="auto"/>
        <w:ind w:left="567"/>
        <w:jc w:val="both"/>
        <w:rPr>
          <w:rFonts w:ascii="Arial" w:hAnsi="Arial" w:cs="Arial"/>
          <w:b/>
          <w:color w:val="FF0000"/>
          <w:sz w:val="22"/>
          <w:szCs w:val="22"/>
        </w:rPr>
      </w:pPr>
      <w:r w:rsidRPr="00886593">
        <w:rPr>
          <w:rFonts w:ascii="Arial" w:hAnsi="Arial" w:cs="Arial"/>
          <w:b/>
          <w:color w:val="FF0000"/>
          <w:sz w:val="22"/>
          <w:szCs w:val="22"/>
        </w:rPr>
        <w:t>1.-</w:t>
      </w:r>
      <w:r>
        <w:rPr>
          <w:rFonts w:ascii="Arial" w:hAnsi="Arial" w:cs="Arial"/>
          <w:b/>
          <w:color w:val="FF0000"/>
          <w:sz w:val="22"/>
          <w:szCs w:val="22"/>
        </w:rPr>
        <w:t>Solo podrá asistir una persona por empresa moral o física.</w:t>
      </w:r>
    </w:p>
    <w:p w:rsidR="00B67E8D" w:rsidRPr="00886593" w:rsidRDefault="00B67E8D" w:rsidP="00886593">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480" w:lineRule="auto"/>
        <w:ind w:left="567"/>
        <w:jc w:val="both"/>
        <w:rPr>
          <w:rFonts w:ascii="Arial" w:hAnsi="Arial" w:cs="Arial"/>
          <w:b/>
          <w:color w:val="FF0000"/>
          <w:sz w:val="22"/>
          <w:szCs w:val="22"/>
        </w:rPr>
      </w:pPr>
      <w:r>
        <w:rPr>
          <w:rFonts w:ascii="Arial" w:hAnsi="Arial" w:cs="Arial"/>
          <w:b/>
          <w:color w:val="FF0000"/>
          <w:sz w:val="22"/>
          <w:szCs w:val="22"/>
        </w:rPr>
        <w:t>2.-</w:t>
      </w:r>
      <w:r w:rsidRPr="00886593">
        <w:rPr>
          <w:rFonts w:ascii="Arial" w:hAnsi="Arial" w:cs="Arial"/>
          <w:b/>
          <w:color w:val="FF0000"/>
          <w:sz w:val="22"/>
          <w:szCs w:val="22"/>
        </w:rPr>
        <w:t>Las personas que asistan a los actos del procedimiento de licitación, deberán lavarse las manos frecuentemente, llevando consigo, gel antibacterial.</w:t>
      </w:r>
    </w:p>
    <w:p w:rsidR="00B67E8D" w:rsidRPr="00886593" w:rsidRDefault="00B67E8D" w:rsidP="00886593">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480" w:lineRule="auto"/>
        <w:ind w:left="567"/>
        <w:jc w:val="both"/>
        <w:rPr>
          <w:rFonts w:ascii="Arial" w:hAnsi="Arial" w:cs="Arial"/>
          <w:b/>
          <w:color w:val="FF0000"/>
          <w:sz w:val="22"/>
          <w:szCs w:val="22"/>
        </w:rPr>
      </w:pPr>
      <w:r>
        <w:rPr>
          <w:rFonts w:ascii="Arial" w:hAnsi="Arial" w:cs="Arial"/>
          <w:b/>
          <w:color w:val="FF0000"/>
          <w:sz w:val="22"/>
          <w:szCs w:val="22"/>
        </w:rPr>
        <w:t>3</w:t>
      </w:r>
      <w:r w:rsidRPr="00886593">
        <w:rPr>
          <w:rFonts w:ascii="Arial" w:hAnsi="Arial" w:cs="Arial"/>
          <w:b/>
          <w:color w:val="FF0000"/>
          <w:sz w:val="22"/>
          <w:szCs w:val="22"/>
        </w:rPr>
        <w:t>.-El uso de cubre bocas y careta es obligatorio.</w:t>
      </w:r>
    </w:p>
    <w:p w:rsidR="00B67E8D" w:rsidRPr="00886593" w:rsidRDefault="00B67E8D" w:rsidP="00886593">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480" w:lineRule="auto"/>
        <w:ind w:left="567"/>
        <w:jc w:val="both"/>
        <w:rPr>
          <w:rFonts w:ascii="Arial" w:hAnsi="Arial" w:cs="Arial"/>
          <w:b/>
          <w:color w:val="FF0000"/>
          <w:sz w:val="22"/>
          <w:szCs w:val="22"/>
        </w:rPr>
      </w:pPr>
      <w:r>
        <w:rPr>
          <w:rFonts w:ascii="Arial" w:hAnsi="Arial" w:cs="Arial"/>
          <w:b/>
          <w:color w:val="FF0000"/>
          <w:sz w:val="22"/>
          <w:szCs w:val="22"/>
        </w:rPr>
        <w:t>4</w:t>
      </w:r>
      <w:r w:rsidRPr="00886593">
        <w:rPr>
          <w:rFonts w:ascii="Arial" w:hAnsi="Arial" w:cs="Arial"/>
          <w:b/>
          <w:color w:val="FF0000"/>
          <w:sz w:val="22"/>
          <w:szCs w:val="22"/>
        </w:rPr>
        <w:t>.-Las personas deberán estornudar o toser aplicando la etiqueta respiratoria (cubriendo nariz y boca con un pañuelo desechable o con el antebrazo).</w:t>
      </w:r>
    </w:p>
    <w:p w:rsidR="00B67E8D" w:rsidRPr="00886593" w:rsidRDefault="00B67E8D" w:rsidP="00886593">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480" w:lineRule="auto"/>
        <w:ind w:left="567"/>
        <w:jc w:val="both"/>
        <w:rPr>
          <w:rFonts w:ascii="Arial" w:hAnsi="Arial" w:cs="Arial"/>
          <w:b/>
          <w:color w:val="FF0000"/>
          <w:sz w:val="22"/>
          <w:szCs w:val="22"/>
        </w:rPr>
      </w:pPr>
      <w:r>
        <w:rPr>
          <w:rFonts w:ascii="Arial" w:hAnsi="Arial" w:cs="Arial"/>
          <w:b/>
          <w:color w:val="FF0000"/>
          <w:sz w:val="22"/>
          <w:szCs w:val="22"/>
        </w:rPr>
        <w:lastRenderedPageBreak/>
        <w:t>5</w:t>
      </w:r>
      <w:r w:rsidRPr="00886593">
        <w:rPr>
          <w:rFonts w:ascii="Arial" w:hAnsi="Arial" w:cs="Arial"/>
          <w:b/>
          <w:color w:val="FF0000"/>
          <w:sz w:val="22"/>
          <w:szCs w:val="22"/>
        </w:rPr>
        <w:t>.-No saludar de beso, de mano o abrazo (saludo a distancia).</w:t>
      </w:r>
    </w:p>
    <w:p w:rsidR="00B67E8D" w:rsidRPr="003C6536" w:rsidRDefault="00B67E8D" w:rsidP="00886593">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480" w:lineRule="auto"/>
        <w:ind w:left="567"/>
        <w:jc w:val="both"/>
        <w:rPr>
          <w:rFonts w:ascii="Arial" w:hAnsi="Arial" w:cs="Arial"/>
          <w:sz w:val="22"/>
          <w:szCs w:val="22"/>
        </w:rPr>
      </w:pPr>
      <w:r>
        <w:rPr>
          <w:rFonts w:ascii="Arial" w:hAnsi="Arial" w:cs="Arial"/>
          <w:b/>
          <w:color w:val="FF0000"/>
          <w:sz w:val="22"/>
          <w:szCs w:val="22"/>
        </w:rPr>
        <w:t>6</w:t>
      </w:r>
      <w:r w:rsidRPr="00886593">
        <w:rPr>
          <w:rFonts w:ascii="Arial" w:hAnsi="Arial" w:cs="Arial"/>
          <w:b/>
          <w:color w:val="FF0000"/>
          <w:sz w:val="22"/>
          <w:szCs w:val="22"/>
        </w:rPr>
        <w:t>.-Todas las demás medidas de sana distancia vigentes, emitidas por la Secretaría de Salud Federal y Estatal.</w:t>
      </w:r>
    </w:p>
    <w:p w:rsidR="00B67E8D" w:rsidRPr="003C6536" w:rsidRDefault="00B67E8D" w:rsidP="00886593">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B67E8D" w:rsidRPr="003C6536" w:rsidRDefault="00B67E8D" w:rsidP="002779F3">
      <w:pPr>
        <w:tabs>
          <w:tab w:val="left" w:pos="54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lang w:val="es-ES"/>
        </w:rPr>
      </w:pPr>
    </w:p>
    <w:p w:rsidR="00B67E8D" w:rsidRPr="003C6536" w:rsidRDefault="00B67E8D" w:rsidP="00231E1B">
      <w:pPr>
        <w:pStyle w:val="Ttulo3"/>
        <w:numPr>
          <w:ilvl w:val="0"/>
          <w:numId w:val="23"/>
        </w:numPr>
        <w:jc w:val="left"/>
        <w:rPr>
          <w:rFonts w:ascii="Arial" w:hAnsi="Arial" w:cs="Arial"/>
          <w:sz w:val="24"/>
          <w:szCs w:val="24"/>
        </w:rPr>
      </w:pPr>
      <w:r w:rsidRPr="003C6536">
        <w:rPr>
          <w:rFonts w:ascii="Arial" w:hAnsi="Arial" w:cs="Arial"/>
          <w:sz w:val="24"/>
          <w:szCs w:val="24"/>
        </w:rPr>
        <w:t>REQUISITOS LEGALES QUE DEBERAN ACREDITAR LOS INTERESADOS</w:t>
      </w:r>
    </w:p>
    <w:p w:rsidR="00B67E8D" w:rsidRDefault="00B67E8D" w:rsidP="00BF4349">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07"/>
        <w:jc w:val="both"/>
        <w:rPr>
          <w:rFonts w:ascii="Arial" w:hAnsi="Arial" w:cs="Arial"/>
          <w:b/>
          <w:color w:val="9BBB59"/>
          <w:sz w:val="48"/>
          <w:szCs w:val="48"/>
        </w:rPr>
      </w:pPr>
    </w:p>
    <w:p w:rsidR="00B67E8D" w:rsidRPr="003C6536" w:rsidRDefault="00B67E8D" w:rsidP="00BF4349">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07"/>
        <w:jc w:val="both"/>
        <w:rPr>
          <w:rFonts w:ascii="Arial" w:hAnsi="Arial" w:cs="Arial"/>
          <w:sz w:val="22"/>
          <w:szCs w:val="22"/>
        </w:rPr>
      </w:pPr>
      <w:r w:rsidRPr="003C6536">
        <w:rPr>
          <w:rFonts w:ascii="Arial" w:hAnsi="Arial" w:cs="Arial"/>
          <w:sz w:val="22"/>
          <w:szCs w:val="22"/>
        </w:rPr>
        <w:tab/>
        <w:t>Los interesados en participar en la presente licitación, deberán presentar los siguientes documentos, que contiene  su propuesta el día y hora señalada en las presentes bases de licitación, a dentro o afuera del sobre según sea su elección.</w:t>
      </w:r>
    </w:p>
    <w:p w:rsidR="00B67E8D" w:rsidRPr="003C6536" w:rsidRDefault="00B67E8D" w:rsidP="0023491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340"/>
        <w:jc w:val="both"/>
        <w:rPr>
          <w:rFonts w:ascii="Arial" w:hAnsi="Arial" w:cs="Arial"/>
          <w:sz w:val="10"/>
          <w:szCs w:val="10"/>
        </w:rPr>
      </w:pPr>
    </w:p>
    <w:p w:rsidR="00B67E8D" w:rsidRPr="003C6536" w:rsidRDefault="00B67E8D" w:rsidP="00104F36">
      <w:pPr>
        <w:jc w:val="center"/>
        <w:rPr>
          <w:rFonts w:ascii="Arial" w:hAnsi="Arial" w:cs="Arial"/>
          <w:b/>
          <w:sz w:val="28"/>
          <w:szCs w:val="28"/>
          <w:lang w:val="es-ES_tradnl"/>
        </w:rPr>
      </w:pPr>
    </w:p>
    <w:p w:rsidR="00B67E8D" w:rsidRPr="003C6536" w:rsidRDefault="00B67E8D" w:rsidP="00BF4349">
      <w:pPr>
        <w:pStyle w:val="Ttulo3"/>
        <w:jc w:val="center"/>
        <w:rPr>
          <w:rFonts w:ascii="Arial" w:hAnsi="Arial" w:cs="Arial"/>
          <w:sz w:val="28"/>
          <w:szCs w:val="28"/>
        </w:rPr>
      </w:pPr>
      <w:r w:rsidRPr="003C6536">
        <w:rPr>
          <w:rFonts w:ascii="Arial" w:hAnsi="Arial" w:cs="Arial"/>
          <w:sz w:val="28"/>
          <w:szCs w:val="28"/>
        </w:rPr>
        <w:t>DOCUMENTOS LEGALES</w:t>
      </w:r>
    </w:p>
    <w:p w:rsidR="00B67E8D" w:rsidRPr="003C6536" w:rsidRDefault="00B67E8D" w:rsidP="00104F36">
      <w:pPr>
        <w:jc w:val="center"/>
        <w:rPr>
          <w:rFonts w:ascii="Arial" w:hAnsi="Arial" w:cs="Arial"/>
          <w:b/>
          <w:sz w:val="28"/>
          <w:szCs w:val="28"/>
          <w:lang w:val="es-ES_tradnl"/>
        </w:rPr>
      </w:pPr>
    </w:p>
    <w:p w:rsidR="00B67E8D" w:rsidRPr="00AF02A3" w:rsidRDefault="00B67E8D" w:rsidP="00104F36">
      <w:pPr>
        <w:jc w:val="center"/>
        <w:rPr>
          <w:rFonts w:ascii="Arial" w:hAnsi="Arial" w:cs="Arial"/>
          <w:b/>
          <w:sz w:val="22"/>
          <w:szCs w:val="22"/>
        </w:rPr>
      </w:pPr>
    </w:p>
    <w:p w:rsidR="00B67E8D" w:rsidRPr="00AF02A3" w:rsidRDefault="00B67E8D" w:rsidP="00BF4349">
      <w:pPr>
        <w:ind w:left="709"/>
        <w:jc w:val="both"/>
        <w:rPr>
          <w:rFonts w:ascii="Arial" w:hAnsi="Arial" w:cs="Arial"/>
          <w:b/>
          <w:sz w:val="22"/>
          <w:szCs w:val="22"/>
        </w:rPr>
      </w:pPr>
      <w:r w:rsidRPr="00AF02A3">
        <w:rPr>
          <w:rFonts w:ascii="Arial" w:hAnsi="Arial" w:cs="Arial"/>
          <w:b/>
          <w:sz w:val="22"/>
          <w:szCs w:val="22"/>
        </w:rPr>
        <w:t>F.1) DOMICILIO LEGAL</w:t>
      </w:r>
    </w:p>
    <w:p w:rsidR="00B67E8D" w:rsidRPr="003E5F60" w:rsidRDefault="00B67E8D" w:rsidP="00BF4349">
      <w:pPr>
        <w:ind w:left="709"/>
        <w:jc w:val="both"/>
        <w:rPr>
          <w:rFonts w:ascii="Arial" w:hAnsi="Arial" w:cs="Arial"/>
          <w:b/>
          <w:sz w:val="10"/>
          <w:szCs w:val="10"/>
          <w14:shadow w14:blurRad="50800" w14:dist="38100" w14:dir="2700000" w14:sx="100000" w14:sy="100000" w14:kx="0" w14:ky="0" w14:algn="tl">
            <w14:srgbClr w14:val="000000">
              <w14:alpha w14:val="60000"/>
            </w14:srgbClr>
          </w14:shadow>
        </w:rPr>
      </w:pPr>
    </w:p>
    <w:p w:rsidR="00B67E8D" w:rsidRPr="003C6536" w:rsidRDefault="00B67E8D" w:rsidP="00BF4349">
      <w:pPr>
        <w:ind w:left="1418" w:firstLine="11"/>
        <w:jc w:val="both"/>
        <w:rPr>
          <w:rFonts w:ascii="Arial" w:hAnsi="Arial" w:cs="Arial"/>
          <w:sz w:val="22"/>
          <w:szCs w:val="22"/>
        </w:rPr>
      </w:pPr>
      <w:r w:rsidRPr="003C6536">
        <w:rPr>
          <w:rFonts w:ascii="Arial" w:hAnsi="Arial" w:cs="Arial"/>
          <w:sz w:val="22"/>
          <w:szCs w:val="22"/>
        </w:rPr>
        <w:t>Escrito en el que manifieste el domicilio para oír y recibir todo tipo de notificaciones y documentos que deriven de los actos del procedimiento de contratación y, en su caso, del contrato respectivo, mismo que servirá para practicar las notificaciones aun las de carácter personal, las que surtirán todos sus efectos</w:t>
      </w:r>
      <w:r w:rsidRPr="003C6536">
        <w:rPr>
          <w:rFonts w:ascii="Arial" w:hAnsi="Arial" w:cs="Arial"/>
          <w:sz w:val="20"/>
          <w:szCs w:val="20"/>
        </w:rPr>
        <w:t xml:space="preserve"> </w:t>
      </w:r>
      <w:r w:rsidRPr="003C6536">
        <w:rPr>
          <w:rFonts w:ascii="Arial" w:hAnsi="Arial" w:cs="Arial"/>
          <w:sz w:val="22"/>
          <w:szCs w:val="22"/>
        </w:rPr>
        <w:t>legales mientras no señale otro distinto.</w:t>
      </w:r>
    </w:p>
    <w:p w:rsidR="00B67E8D" w:rsidRDefault="00B67E8D" w:rsidP="00BF4349">
      <w:pPr>
        <w:ind w:left="1418" w:firstLine="11"/>
        <w:jc w:val="both"/>
        <w:rPr>
          <w:rFonts w:ascii="Arial" w:hAnsi="Arial" w:cs="Arial"/>
          <w:sz w:val="20"/>
          <w:szCs w:val="20"/>
        </w:rPr>
      </w:pPr>
    </w:p>
    <w:p w:rsidR="00B67E8D" w:rsidRPr="003C6536" w:rsidRDefault="00B67E8D" w:rsidP="00BF4349">
      <w:pPr>
        <w:ind w:left="1418" w:firstLine="11"/>
        <w:jc w:val="both"/>
        <w:rPr>
          <w:rFonts w:ascii="Arial" w:hAnsi="Arial" w:cs="Arial"/>
          <w:sz w:val="20"/>
          <w:szCs w:val="20"/>
        </w:rPr>
      </w:pPr>
    </w:p>
    <w:p w:rsidR="00B67E8D" w:rsidRPr="003C6536" w:rsidRDefault="00B67E8D" w:rsidP="00BF4349">
      <w:pPr>
        <w:ind w:left="709"/>
        <w:jc w:val="both"/>
        <w:rPr>
          <w:rFonts w:ascii="Arial" w:hAnsi="Arial" w:cs="Arial"/>
          <w:b/>
          <w:sz w:val="22"/>
          <w:szCs w:val="22"/>
        </w:rPr>
      </w:pPr>
      <w:r w:rsidRPr="00AF02A3">
        <w:rPr>
          <w:rFonts w:ascii="Arial" w:hAnsi="Arial" w:cs="Arial"/>
          <w:b/>
          <w:sz w:val="22"/>
          <w:szCs w:val="22"/>
        </w:rPr>
        <w:t xml:space="preserve">F.2) </w:t>
      </w:r>
      <w:r w:rsidRPr="003C6536">
        <w:rPr>
          <w:rFonts w:ascii="Arial" w:hAnsi="Arial" w:cs="Arial"/>
          <w:b/>
          <w:sz w:val="22"/>
          <w:szCs w:val="22"/>
        </w:rPr>
        <w:t>ARTICULO 63 Y 118</w:t>
      </w:r>
    </w:p>
    <w:p w:rsidR="00B67E8D" w:rsidRPr="003E5F60" w:rsidRDefault="00B67E8D" w:rsidP="00BF4349">
      <w:pPr>
        <w:ind w:left="709"/>
        <w:jc w:val="both"/>
        <w:rPr>
          <w:rFonts w:ascii="Arial" w:hAnsi="Arial" w:cs="Arial"/>
          <w:b/>
          <w:sz w:val="10"/>
          <w:szCs w:val="10"/>
          <w14:shadow w14:blurRad="50800" w14:dist="38100" w14:dir="2700000" w14:sx="100000" w14:sy="100000" w14:kx="0" w14:ky="0" w14:algn="tl">
            <w14:srgbClr w14:val="000000">
              <w14:alpha w14:val="60000"/>
            </w14:srgbClr>
          </w14:shadow>
        </w:rPr>
      </w:pPr>
    </w:p>
    <w:p w:rsidR="00B67E8D" w:rsidRPr="003C6536" w:rsidRDefault="00B67E8D" w:rsidP="00BF4349">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r w:rsidRPr="003C6536">
        <w:rPr>
          <w:rFonts w:ascii="Arial" w:hAnsi="Arial" w:cs="Arial"/>
          <w:sz w:val="22"/>
          <w:szCs w:val="22"/>
        </w:rPr>
        <w:t xml:space="preserve">Escrito mediante el cual declare bajo protesta de decir verdad que no se encuentra en alguno de los supuestos que establece el artículo 63 y 118 de </w:t>
      </w:r>
      <w:smartTag w:uri="urn:schemas-microsoft-com:office:smarttags" w:element="PersonName">
        <w:smartTagPr>
          <w:attr w:name="ProductID" w:val="la Ley."/>
        </w:smartTagPr>
        <w:r w:rsidRPr="003C6536">
          <w:rPr>
            <w:rFonts w:ascii="Arial" w:hAnsi="Arial" w:cs="Arial"/>
            <w:sz w:val="22"/>
            <w:szCs w:val="22"/>
          </w:rPr>
          <w:t>la Ley.</w:t>
        </w:r>
      </w:smartTag>
      <w:r w:rsidRPr="003C6536">
        <w:rPr>
          <w:rFonts w:ascii="Arial" w:hAnsi="Arial" w:cs="Arial"/>
          <w:sz w:val="22"/>
          <w:szCs w:val="22"/>
        </w:rPr>
        <w:t xml:space="preserve"> </w:t>
      </w:r>
    </w:p>
    <w:p w:rsidR="00B67E8D" w:rsidRPr="003C6536" w:rsidRDefault="00B67E8D" w:rsidP="00BF4349">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r w:rsidRPr="003C6536">
        <w:rPr>
          <w:rFonts w:ascii="Arial" w:hAnsi="Arial" w:cs="Arial"/>
          <w:sz w:val="22"/>
          <w:szCs w:val="22"/>
        </w:rPr>
        <w:t xml:space="preserve">Para los efectos de la fracción VI del artículo 63 de </w:t>
      </w:r>
      <w:smartTag w:uri="urn:schemas-microsoft-com:office:smarttags" w:element="PersonName">
        <w:smartTagPr>
          <w:attr w:name="ProductID" w:val="la Ley"/>
        </w:smartTagPr>
        <w:r w:rsidRPr="003C6536">
          <w:rPr>
            <w:rFonts w:ascii="Arial" w:hAnsi="Arial" w:cs="Arial"/>
            <w:sz w:val="22"/>
            <w:szCs w:val="22"/>
          </w:rPr>
          <w:t>la Ley</w:t>
        </w:r>
      </w:smartTag>
      <w:r w:rsidRPr="003C6536">
        <w:rPr>
          <w:rFonts w:ascii="Arial" w:hAnsi="Arial" w:cs="Arial"/>
          <w:sz w:val="22"/>
          <w:szCs w:val="22"/>
        </w:rPr>
        <w:t>, las personas que previamente hayan realizado un proyecto y pretendan participar en el procedimiento de contratación para la ejecución del mismo, estarán impedidas de participar en los términos de la propia fracción, cuando dentro de los alcances del proyecto elaborado, hayan preparado especificaciones de construcción, presupuesto de los trabajos, selección o aprobación de materiales, equipos y procesos.</w:t>
      </w:r>
    </w:p>
    <w:p w:rsidR="00B67E8D" w:rsidRPr="003C6536" w:rsidRDefault="00B67E8D" w:rsidP="00BF4349">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0"/>
          <w:szCs w:val="20"/>
        </w:rPr>
      </w:pPr>
    </w:p>
    <w:p w:rsidR="00B67E8D" w:rsidRPr="003E5F60" w:rsidRDefault="00B67E8D" w:rsidP="00112971">
      <w:pPr>
        <w:ind w:left="720" w:hanging="480"/>
        <w:jc w:val="both"/>
        <w:rPr>
          <w:rFonts w:ascii="Arial" w:hAnsi="Arial" w:cs="Arial"/>
          <w:b/>
          <w:sz w:val="22"/>
          <w:szCs w:val="22"/>
          <w14:shadow w14:blurRad="50800" w14:dist="38100" w14:dir="2700000" w14:sx="100000" w14:sy="100000" w14:kx="0" w14:ky="0" w14:algn="tl">
            <w14:srgbClr w14:val="000000">
              <w14:alpha w14:val="60000"/>
            </w14:srgbClr>
          </w14:shadow>
        </w:rPr>
      </w:pPr>
      <w:r w:rsidRPr="003C6536">
        <w:rPr>
          <w:rFonts w:ascii="Arial" w:hAnsi="Arial" w:cs="Arial"/>
          <w:sz w:val="22"/>
          <w:szCs w:val="22"/>
        </w:rPr>
        <w:t xml:space="preserve">      </w:t>
      </w:r>
      <w:r w:rsidRPr="003E5F60">
        <w:rPr>
          <w:rFonts w:ascii="Arial" w:hAnsi="Arial" w:cs="Arial"/>
          <w:b/>
          <w:sz w:val="22"/>
          <w:szCs w:val="22"/>
          <w14:shadow w14:blurRad="50800" w14:dist="38100" w14:dir="2700000" w14:sx="100000" w14:sy="100000" w14:kx="0" w14:ky="0" w14:algn="tl">
            <w14:srgbClr w14:val="000000">
              <w14:alpha w14:val="60000"/>
            </w14:srgbClr>
          </w14:shadow>
        </w:rPr>
        <w:t>F.3) CAPITAL CONTABLE</w:t>
      </w:r>
    </w:p>
    <w:p w:rsidR="00B67E8D" w:rsidRPr="003E5F60" w:rsidRDefault="00B67E8D" w:rsidP="00BF4349">
      <w:pPr>
        <w:ind w:left="709"/>
        <w:jc w:val="both"/>
        <w:rPr>
          <w:rFonts w:ascii="Arial" w:hAnsi="Arial" w:cs="Arial"/>
          <w:b/>
          <w:sz w:val="10"/>
          <w:szCs w:val="10"/>
          <w14:shadow w14:blurRad="50800" w14:dist="38100" w14:dir="2700000" w14:sx="100000" w14:sy="100000" w14:kx="0" w14:ky="0" w14:algn="tl">
            <w14:srgbClr w14:val="000000">
              <w14:alpha w14:val="60000"/>
            </w14:srgbClr>
          </w14:shadow>
        </w:rPr>
      </w:pPr>
    </w:p>
    <w:p w:rsidR="00B67E8D" w:rsidRDefault="00B67E8D" w:rsidP="007622EC">
      <w:pPr>
        <w:pStyle w:val="Sangradetextonormal"/>
        <w:numPr>
          <w:ilvl w:val="0"/>
          <w:numId w:val="21"/>
        </w:numPr>
        <w:spacing w:after="0"/>
        <w:jc w:val="both"/>
        <w:rPr>
          <w:rFonts w:ascii="Arial" w:hAnsi="Arial" w:cs="Arial"/>
          <w:b/>
          <w:sz w:val="22"/>
          <w:szCs w:val="22"/>
        </w:rPr>
      </w:pPr>
      <w:r w:rsidRPr="00F94026">
        <w:rPr>
          <w:rFonts w:ascii="Arial" w:hAnsi="Arial" w:cs="Arial"/>
          <w:sz w:val="22"/>
          <w:szCs w:val="22"/>
        </w:rPr>
        <w:t>Copia simple de la declaración fiscal de la empresa correspondiente a</w:t>
      </w:r>
      <w:r>
        <w:rPr>
          <w:rFonts w:ascii="Arial" w:hAnsi="Arial" w:cs="Arial"/>
          <w:sz w:val="22"/>
          <w:szCs w:val="22"/>
          <w:lang w:val="es-MX"/>
        </w:rPr>
        <w:t xml:space="preserve"> </w:t>
      </w:r>
      <w:r w:rsidRPr="00F94026">
        <w:rPr>
          <w:rFonts w:ascii="Arial" w:hAnsi="Arial" w:cs="Arial"/>
          <w:sz w:val="22"/>
          <w:szCs w:val="22"/>
        </w:rPr>
        <w:t>l</w:t>
      </w:r>
      <w:r>
        <w:rPr>
          <w:rFonts w:ascii="Arial" w:hAnsi="Arial" w:cs="Arial"/>
          <w:sz w:val="22"/>
          <w:szCs w:val="22"/>
          <w:lang w:val="es-MX"/>
        </w:rPr>
        <w:t>os</w:t>
      </w:r>
      <w:r w:rsidRPr="00F94026">
        <w:rPr>
          <w:rFonts w:ascii="Arial" w:hAnsi="Arial" w:cs="Arial"/>
          <w:sz w:val="22"/>
          <w:szCs w:val="22"/>
        </w:rPr>
        <w:t xml:space="preserve"> ejercicio</w:t>
      </w:r>
      <w:r>
        <w:rPr>
          <w:rFonts w:ascii="Arial" w:hAnsi="Arial" w:cs="Arial"/>
          <w:sz w:val="22"/>
          <w:szCs w:val="22"/>
          <w:lang w:val="es-MX"/>
        </w:rPr>
        <w:t>s</w:t>
      </w:r>
      <w:r w:rsidRPr="00F94026">
        <w:rPr>
          <w:rFonts w:ascii="Arial" w:hAnsi="Arial" w:cs="Arial"/>
          <w:sz w:val="22"/>
          <w:szCs w:val="22"/>
        </w:rPr>
        <w:t xml:space="preserve"> fiscal</w:t>
      </w:r>
      <w:r>
        <w:rPr>
          <w:rFonts w:ascii="Arial" w:hAnsi="Arial" w:cs="Arial"/>
          <w:sz w:val="22"/>
          <w:szCs w:val="22"/>
          <w:lang w:val="es-MX"/>
        </w:rPr>
        <w:t>es 2019, 2020, así como pagos provisionales del 2021</w:t>
      </w:r>
      <w:r w:rsidRPr="003C6536">
        <w:rPr>
          <w:rFonts w:ascii="Arial" w:hAnsi="Arial" w:cs="Arial"/>
          <w:sz w:val="22"/>
          <w:szCs w:val="22"/>
        </w:rPr>
        <w:t xml:space="preserve">, </w:t>
      </w:r>
      <w:r w:rsidRPr="007622EC">
        <w:rPr>
          <w:rFonts w:ascii="Arial" w:hAnsi="Arial" w:cs="Arial"/>
          <w:sz w:val="22"/>
          <w:szCs w:val="22"/>
        </w:rPr>
        <w:t xml:space="preserve">y balance general al </w:t>
      </w:r>
      <w:r>
        <w:rPr>
          <w:rFonts w:ascii="Arial" w:hAnsi="Arial" w:cs="Arial"/>
          <w:b/>
          <w:sz w:val="22"/>
          <w:szCs w:val="22"/>
        </w:rPr>
        <w:t>30 de abril de 202</w:t>
      </w:r>
      <w:r>
        <w:rPr>
          <w:rFonts w:ascii="Arial" w:hAnsi="Arial" w:cs="Arial"/>
          <w:b/>
          <w:sz w:val="22"/>
          <w:szCs w:val="22"/>
          <w:lang w:val="es-MX"/>
        </w:rPr>
        <w:t>1</w:t>
      </w:r>
      <w:bookmarkStart w:id="2" w:name="_GoBack"/>
      <w:bookmarkEnd w:id="2"/>
      <w:r w:rsidRPr="007622EC">
        <w:rPr>
          <w:rFonts w:ascii="Arial" w:hAnsi="Arial" w:cs="Arial"/>
          <w:sz w:val="22"/>
          <w:szCs w:val="22"/>
        </w:rPr>
        <w:t xml:space="preserve"> o posterior, avalado por Contador Público, donde deberá anexar copia simple (por anverso y reverso) de su cédula profesional, </w:t>
      </w:r>
      <w:r w:rsidRPr="003C6536">
        <w:rPr>
          <w:rFonts w:ascii="Arial" w:hAnsi="Arial" w:cs="Arial"/>
          <w:sz w:val="22"/>
          <w:szCs w:val="22"/>
        </w:rPr>
        <w:t xml:space="preserve">con el que se acredite el capital contable requerido por </w:t>
      </w:r>
      <w:r w:rsidRPr="003C6536">
        <w:rPr>
          <w:rFonts w:ascii="Arial" w:hAnsi="Arial" w:cs="Arial"/>
          <w:b/>
          <w:sz w:val="22"/>
          <w:szCs w:val="22"/>
        </w:rPr>
        <w:t xml:space="preserve">“El CECOP”, </w:t>
      </w:r>
      <w:r w:rsidRPr="003C6536">
        <w:rPr>
          <w:rFonts w:ascii="Arial" w:hAnsi="Arial" w:cs="Arial"/>
          <w:sz w:val="22"/>
          <w:szCs w:val="22"/>
        </w:rPr>
        <w:t>siendo este de</w:t>
      </w:r>
      <w:r w:rsidRPr="00891440">
        <w:rPr>
          <w:rFonts w:ascii="Arial" w:hAnsi="Arial" w:cs="Arial"/>
          <w:b/>
          <w:sz w:val="22"/>
          <w:szCs w:val="22"/>
        </w:rPr>
        <w:t>:</w:t>
      </w:r>
      <w:r w:rsidRPr="003C6536">
        <w:rPr>
          <w:rFonts w:ascii="Arial" w:hAnsi="Arial" w:cs="Arial"/>
          <w:b/>
          <w:sz w:val="22"/>
          <w:szCs w:val="22"/>
        </w:rPr>
        <w:t xml:space="preserve"> </w:t>
      </w:r>
      <w:r w:rsidRPr="00891440">
        <w:rPr>
          <w:rFonts w:ascii="Arial" w:hAnsi="Arial" w:cs="Arial"/>
          <w:b/>
          <w:noProof/>
          <w:sz w:val="22"/>
          <w:szCs w:val="22"/>
        </w:rPr>
        <w:t>$</w:t>
      </w:r>
      <w:r>
        <w:rPr>
          <w:rFonts w:ascii="Arial" w:hAnsi="Arial" w:cs="Arial"/>
          <w:b/>
          <w:noProof/>
          <w:sz w:val="22"/>
          <w:szCs w:val="22"/>
        </w:rPr>
        <w:t>500,000.00</w:t>
      </w:r>
      <w:r w:rsidRPr="00891440">
        <w:rPr>
          <w:rFonts w:ascii="Arial" w:hAnsi="Arial" w:cs="Arial"/>
          <w:b/>
          <w:sz w:val="22"/>
          <w:szCs w:val="22"/>
        </w:rPr>
        <w:t xml:space="preserve"> (Son: </w:t>
      </w:r>
      <w:r w:rsidRPr="00C9130A">
        <w:rPr>
          <w:rFonts w:ascii="Arial" w:hAnsi="Arial" w:cs="Arial"/>
          <w:b/>
          <w:noProof/>
          <w:sz w:val="22"/>
          <w:szCs w:val="22"/>
        </w:rPr>
        <w:t>quinientos  mil  pesos 00/100 m.n.</w:t>
      </w:r>
      <w:r w:rsidRPr="00891440">
        <w:rPr>
          <w:rFonts w:ascii="Arial" w:hAnsi="Arial" w:cs="Arial"/>
          <w:b/>
          <w:sz w:val="22"/>
          <w:szCs w:val="22"/>
        </w:rPr>
        <w:t>).</w:t>
      </w:r>
    </w:p>
    <w:p w:rsidR="00B67E8D" w:rsidRDefault="00B67E8D" w:rsidP="007622EC">
      <w:pPr>
        <w:pStyle w:val="Sangradetextonormal"/>
        <w:spacing w:after="0"/>
        <w:ind w:left="360"/>
        <w:jc w:val="both"/>
        <w:rPr>
          <w:rFonts w:ascii="Arial" w:hAnsi="Arial" w:cs="Arial"/>
          <w:b/>
          <w:sz w:val="22"/>
          <w:szCs w:val="22"/>
        </w:rPr>
      </w:pPr>
    </w:p>
    <w:p w:rsidR="00B67E8D" w:rsidRPr="007622EC" w:rsidRDefault="00B67E8D" w:rsidP="007622EC">
      <w:pPr>
        <w:pStyle w:val="Prrafodelista"/>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eastAsia="Times New Roman" w:hAnsi="Arial" w:cs="Arial"/>
          <w:lang w:val="x-none" w:eastAsia="es-ES"/>
        </w:rPr>
      </w:pPr>
      <w:r w:rsidRPr="00DA7B7C">
        <w:rPr>
          <w:rFonts w:ascii="Arial" w:eastAsia="Times New Roman" w:hAnsi="Arial" w:cs="Arial"/>
          <w:lang w:val="x-none" w:eastAsia="es-ES"/>
        </w:rPr>
        <w:lastRenderedPageBreak/>
        <w:t>Asimismo deberá acreditar el Capital Contable no comprometido (Se define como Capital Contable no comprometido al Capital Contable que resulte de sus estados financieros, menos el Capital Contable comprometido en otras Obras que tenga contratadas con la Administración Pública Federal, Estatal ó Municipal, de acuerdo a la relación de estas Obras y sus respectivos avances financieros), mediante el llenado del Formato CCC-01 de las presentes Bases, el cual deberá anexarlo a este Documento.</w:t>
      </w:r>
    </w:p>
    <w:p w:rsidR="00B67E8D" w:rsidRPr="003C6536" w:rsidRDefault="00B67E8D" w:rsidP="0063622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693"/>
        <w:jc w:val="both"/>
        <w:rPr>
          <w:rFonts w:ascii="Arial" w:hAnsi="Arial" w:cs="Arial"/>
          <w:sz w:val="22"/>
          <w:szCs w:val="22"/>
        </w:rPr>
      </w:pPr>
    </w:p>
    <w:p w:rsidR="00B67E8D" w:rsidRPr="003E5F60" w:rsidRDefault="00B67E8D" w:rsidP="00D258F5">
      <w:pPr>
        <w:tabs>
          <w:tab w:val="left" w:pos="8496"/>
        </w:tabs>
        <w:ind w:firstLine="709"/>
        <w:jc w:val="both"/>
        <w:rPr>
          <w:rFonts w:ascii="Arial" w:hAnsi="Arial" w:cs="Arial"/>
          <w:b/>
          <w:sz w:val="22"/>
          <w:szCs w:val="22"/>
          <w14:shadow w14:blurRad="50800" w14:dist="38100" w14:dir="2700000" w14:sx="100000" w14:sy="100000" w14:kx="0" w14:ky="0" w14:algn="tl">
            <w14:srgbClr w14:val="000000">
              <w14:alpha w14:val="60000"/>
            </w14:srgbClr>
          </w14:shadow>
        </w:rPr>
      </w:pPr>
      <w:r w:rsidRPr="003E5F60">
        <w:rPr>
          <w:rFonts w:ascii="Arial" w:hAnsi="Arial" w:cs="Arial"/>
          <w:b/>
          <w:sz w:val="22"/>
          <w:szCs w:val="22"/>
          <w14:shadow w14:blurRad="50800" w14:dist="38100" w14:dir="2700000" w14:sx="100000" w14:sy="100000" w14:kx="0" w14:ky="0" w14:algn="tl">
            <w14:srgbClr w14:val="000000">
              <w14:alpha w14:val="60000"/>
            </w14:srgbClr>
          </w14:shadow>
        </w:rPr>
        <w:t>F.4) ACREDITACION DEL LICITANTE</w:t>
      </w:r>
      <w:r w:rsidRPr="003E5F60">
        <w:rPr>
          <w:rFonts w:ascii="Arial" w:hAnsi="Arial" w:cs="Arial"/>
          <w:b/>
          <w:sz w:val="22"/>
          <w:szCs w:val="22"/>
          <w14:shadow w14:blurRad="50800" w14:dist="38100" w14:dir="2700000" w14:sx="100000" w14:sy="100000" w14:kx="0" w14:ky="0" w14:algn="tl">
            <w14:srgbClr w14:val="000000">
              <w14:alpha w14:val="60000"/>
            </w14:srgbClr>
          </w14:shadow>
        </w:rPr>
        <w:tab/>
      </w:r>
    </w:p>
    <w:p w:rsidR="00B67E8D" w:rsidRPr="003E5F60" w:rsidRDefault="00B67E8D" w:rsidP="0031475A">
      <w:pPr>
        <w:ind w:firstLine="709"/>
        <w:jc w:val="both"/>
        <w:rPr>
          <w:rFonts w:ascii="Arial" w:hAnsi="Arial" w:cs="Arial"/>
          <w:b/>
          <w:sz w:val="22"/>
          <w:szCs w:val="22"/>
          <w14:shadow w14:blurRad="50800" w14:dist="38100" w14:dir="2700000" w14:sx="100000" w14:sy="100000" w14:kx="0" w14:ky="0" w14:algn="tl">
            <w14:srgbClr w14:val="000000">
              <w14:alpha w14:val="60000"/>
            </w14:srgbClr>
          </w14:shadow>
        </w:rPr>
      </w:pPr>
    </w:p>
    <w:p w:rsidR="00B67E8D" w:rsidRPr="003E5F60" w:rsidRDefault="00B67E8D" w:rsidP="0031475A">
      <w:pPr>
        <w:jc w:val="both"/>
        <w:rPr>
          <w:rFonts w:ascii="Arial" w:hAnsi="Arial" w:cs="Arial"/>
          <w:b/>
          <w:sz w:val="22"/>
          <w:szCs w:val="22"/>
          <w14:shadow w14:blurRad="50800" w14:dist="38100" w14:dir="2700000" w14:sx="100000" w14:sy="100000" w14:kx="0" w14:ky="0" w14:algn="tl">
            <w14:srgbClr w14:val="000000">
              <w14:alpha w14:val="60000"/>
            </w14:srgbClr>
          </w14:shadow>
        </w:rPr>
      </w:pPr>
    </w:p>
    <w:p w:rsidR="00B67E8D" w:rsidRPr="003E5F60" w:rsidRDefault="00B67E8D" w:rsidP="0063622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760"/>
        <w:jc w:val="both"/>
        <w:rPr>
          <w:rFonts w:ascii="Arial" w:hAnsi="Arial" w:cs="Arial"/>
          <w:b/>
          <w:sz w:val="22"/>
          <w:szCs w:val="22"/>
          <w14:shadow w14:blurRad="50800" w14:dist="38100" w14:dir="2700000" w14:sx="100000" w14:sy="100000" w14:kx="0" w14:ky="0" w14:algn="tl">
            <w14:srgbClr w14:val="000000">
              <w14:alpha w14:val="60000"/>
            </w14:srgbClr>
          </w14:shadow>
        </w:rPr>
      </w:pPr>
      <w:r w:rsidRPr="003C6536">
        <w:rPr>
          <w:rFonts w:ascii="Arial" w:hAnsi="Arial" w:cs="Arial"/>
          <w:b/>
          <w:sz w:val="20"/>
          <w:szCs w:val="20"/>
        </w:rPr>
        <w:tab/>
      </w:r>
      <w:r w:rsidRPr="003E5F60">
        <w:rPr>
          <w:rFonts w:ascii="Arial" w:hAnsi="Arial" w:cs="Arial"/>
          <w:b/>
          <w:sz w:val="22"/>
          <w:szCs w:val="22"/>
          <w14:shadow w14:blurRad="50800" w14:dist="38100" w14:dir="2700000" w14:sx="100000" w14:sy="100000" w14:kx="0" w14:ky="0" w14:algn="tl">
            <w14:srgbClr w14:val="000000">
              <w14:alpha w14:val="60000"/>
            </w14:srgbClr>
          </w14:shadow>
        </w:rPr>
        <w:t>F.4.1 EN CASO DE PERSONA FISICA</w:t>
      </w:r>
    </w:p>
    <w:p w:rsidR="00B67E8D" w:rsidRPr="003C6536" w:rsidRDefault="00B67E8D" w:rsidP="0063622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760"/>
        <w:jc w:val="both"/>
        <w:rPr>
          <w:rFonts w:ascii="Arial" w:hAnsi="Arial" w:cs="Arial"/>
          <w:b/>
          <w:sz w:val="6"/>
          <w:szCs w:val="6"/>
        </w:rPr>
      </w:pPr>
    </w:p>
    <w:p w:rsidR="00B67E8D" w:rsidRPr="003C6536" w:rsidRDefault="00B67E8D" w:rsidP="0063622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760"/>
        <w:jc w:val="both"/>
        <w:rPr>
          <w:rFonts w:ascii="Arial" w:hAnsi="Arial" w:cs="Arial"/>
          <w:sz w:val="22"/>
          <w:szCs w:val="22"/>
        </w:rPr>
      </w:pPr>
      <w:r w:rsidRPr="003C6536">
        <w:rPr>
          <w:rFonts w:ascii="Arial" w:hAnsi="Arial" w:cs="Arial"/>
          <w:b/>
          <w:sz w:val="22"/>
          <w:szCs w:val="22"/>
        </w:rPr>
        <w:t xml:space="preserve"> </w:t>
      </w:r>
      <w:r w:rsidRPr="003C6536">
        <w:rPr>
          <w:rFonts w:ascii="Arial" w:hAnsi="Arial" w:cs="Arial"/>
          <w:sz w:val="22"/>
          <w:szCs w:val="22"/>
        </w:rPr>
        <w:t>Copia simple por ambos lados de la identificación   oficial vigente con fotografía</w:t>
      </w:r>
    </w:p>
    <w:p w:rsidR="00B67E8D" w:rsidRPr="003C6536" w:rsidRDefault="00B67E8D" w:rsidP="0063622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760"/>
        <w:jc w:val="both"/>
        <w:rPr>
          <w:rFonts w:ascii="Arial" w:hAnsi="Arial" w:cs="Arial"/>
          <w:sz w:val="22"/>
          <w:szCs w:val="22"/>
        </w:rPr>
      </w:pPr>
    </w:p>
    <w:p w:rsidR="00B67E8D" w:rsidRPr="003C6536" w:rsidRDefault="00B67E8D" w:rsidP="0063622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760"/>
        <w:jc w:val="both"/>
        <w:rPr>
          <w:rFonts w:ascii="Arial" w:hAnsi="Arial" w:cs="Arial"/>
          <w:sz w:val="6"/>
          <w:szCs w:val="6"/>
        </w:rPr>
      </w:pPr>
    </w:p>
    <w:p w:rsidR="00B67E8D" w:rsidRPr="003E5F60" w:rsidRDefault="00B67E8D" w:rsidP="0031475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760"/>
        <w:jc w:val="both"/>
        <w:rPr>
          <w:rFonts w:ascii="Arial" w:hAnsi="Arial" w:cs="Arial"/>
          <w:b/>
          <w:sz w:val="22"/>
          <w:szCs w:val="22"/>
          <w14:shadow w14:blurRad="50800" w14:dist="38100" w14:dir="2700000" w14:sx="100000" w14:sy="100000" w14:kx="0" w14:ky="0" w14:algn="tl">
            <w14:srgbClr w14:val="000000">
              <w14:alpha w14:val="60000"/>
            </w14:srgbClr>
          </w14:shadow>
        </w:rPr>
      </w:pPr>
      <w:r w:rsidRPr="003C6536">
        <w:rPr>
          <w:rFonts w:ascii="Arial" w:hAnsi="Arial" w:cs="Arial"/>
          <w:b/>
          <w:sz w:val="20"/>
          <w:szCs w:val="20"/>
        </w:rPr>
        <w:tab/>
      </w:r>
      <w:r w:rsidRPr="003E5F60">
        <w:rPr>
          <w:rFonts w:ascii="Arial" w:hAnsi="Arial" w:cs="Arial"/>
          <w:b/>
          <w:sz w:val="22"/>
          <w:szCs w:val="22"/>
          <w14:shadow w14:blurRad="50800" w14:dist="38100" w14:dir="2700000" w14:sx="100000" w14:sy="100000" w14:kx="0" w14:ky="0" w14:algn="tl">
            <w14:srgbClr w14:val="000000">
              <w14:alpha w14:val="60000"/>
            </w14:srgbClr>
          </w14:shadow>
        </w:rPr>
        <w:t>F.4.1 EN CASO DE PERSONA MORAL</w:t>
      </w:r>
    </w:p>
    <w:p w:rsidR="00B67E8D" w:rsidRPr="003C6536" w:rsidRDefault="00B67E8D" w:rsidP="0031475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760"/>
        <w:jc w:val="both"/>
        <w:rPr>
          <w:rFonts w:ascii="Arial" w:hAnsi="Arial" w:cs="Arial"/>
          <w:b/>
          <w:sz w:val="6"/>
          <w:szCs w:val="6"/>
        </w:rPr>
      </w:pPr>
    </w:p>
    <w:p w:rsidR="00B67E8D" w:rsidRPr="003C6536" w:rsidRDefault="00B67E8D" w:rsidP="0063622A">
      <w:pPr>
        <w:ind w:left="2835"/>
        <w:jc w:val="both"/>
        <w:rPr>
          <w:rFonts w:ascii="Arial" w:hAnsi="Arial" w:cs="Arial"/>
          <w:sz w:val="22"/>
          <w:szCs w:val="22"/>
        </w:rPr>
      </w:pPr>
      <w:r w:rsidRPr="003C6536">
        <w:rPr>
          <w:rFonts w:ascii="Arial" w:hAnsi="Arial" w:cs="Arial"/>
          <w:sz w:val="22"/>
          <w:szCs w:val="22"/>
        </w:rPr>
        <w:t>Escrito mediante el cual el representante de la persona moral manifieste que cuenta con facultades suficientes para comprometer a su representada, mismo que contendrá los datos siguientes:</w:t>
      </w:r>
    </w:p>
    <w:p w:rsidR="00B67E8D" w:rsidRPr="003C6536" w:rsidRDefault="00B67E8D" w:rsidP="0063622A">
      <w:pPr>
        <w:ind w:left="2835"/>
        <w:jc w:val="both"/>
        <w:rPr>
          <w:rFonts w:ascii="Arial" w:hAnsi="Arial" w:cs="Arial"/>
          <w:sz w:val="22"/>
          <w:szCs w:val="22"/>
        </w:rPr>
      </w:pPr>
    </w:p>
    <w:p w:rsidR="00B67E8D" w:rsidRPr="003C6536" w:rsidRDefault="00B67E8D" w:rsidP="00E64E50">
      <w:pPr>
        <w:numPr>
          <w:ilvl w:val="0"/>
          <w:numId w:val="14"/>
        </w:numPr>
        <w:jc w:val="both"/>
        <w:rPr>
          <w:rFonts w:ascii="Arial" w:hAnsi="Arial" w:cs="Arial"/>
          <w:sz w:val="22"/>
          <w:szCs w:val="22"/>
        </w:rPr>
      </w:pPr>
      <w:r w:rsidRPr="003C6536">
        <w:rPr>
          <w:rFonts w:ascii="Arial" w:hAnsi="Arial" w:cs="Arial"/>
          <w:b/>
          <w:sz w:val="22"/>
          <w:szCs w:val="22"/>
        </w:rPr>
        <w:t>De la persona moral:</w:t>
      </w:r>
      <w:r w:rsidRPr="003C6536">
        <w:rPr>
          <w:rFonts w:ascii="Arial" w:hAnsi="Arial" w:cs="Arial"/>
          <w:sz w:val="22"/>
          <w:szCs w:val="22"/>
        </w:rPr>
        <w:t xml:space="preserve"> clave del registro federal de contribuyentes, denominación o razón social, descripción del objeto social de la empresa; relación de los nombres de los accionistas, número y fecha de las escrituras públicas en las que conste el acta constitutiva y, en su caso, sus reformas o modificaciones, señalando nombre, número y circunscripción del notario o fedatario público que ante quien las protocolizó; asimismo los datos de inscripción en el Registro Público de </w:t>
      </w:r>
      <w:smartTag w:uri="urn:schemas-microsoft-com:office:smarttags" w:element="PersonName">
        <w:smartTagPr>
          <w:attr w:name="ProductID" w:val="la Propiedad"/>
        </w:smartTagPr>
        <w:r w:rsidRPr="003C6536">
          <w:rPr>
            <w:rFonts w:ascii="Arial" w:hAnsi="Arial" w:cs="Arial"/>
            <w:sz w:val="22"/>
            <w:szCs w:val="22"/>
          </w:rPr>
          <w:t>la Propiedad</w:t>
        </w:r>
      </w:smartTag>
      <w:r w:rsidRPr="003C6536">
        <w:rPr>
          <w:rFonts w:ascii="Arial" w:hAnsi="Arial" w:cs="Arial"/>
          <w:sz w:val="22"/>
          <w:szCs w:val="22"/>
        </w:rPr>
        <w:t xml:space="preserve"> y Comercio; y</w:t>
      </w:r>
    </w:p>
    <w:p w:rsidR="00B67E8D" w:rsidRPr="003C6536" w:rsidRDefault="00B67E8D" w:rsidP="00E64E50">
      <w:pPr>
        <w:ind w:left="3645"/>
        <w:jc w:val="both"/>
        <w:rPr>
          <w:rFonts w:ascii="Arial" w:hAnsi="Arial" w:cs="Arial"/>
          <w:sz w:val="22"/>
          <w:szCs w:val="22"/>
        </w:rPr>
      </w:pPr>
    </w:p>
    <w:p w:rsidR="00B67E8D" w:rsidRPr="003C6536" w:rsidRDefault="00B67E8D" w:rsidP="00E64E50">
      <w:pPr>
        <w:numPr>
          <w:ilvl w:val="0"/>
          <w:numId w:val="14"/>
        </w:numPr>
        <w:jc w:val="both"/>
        <w:rPr>
          <w:rFonts w:ascii="Arial" w:hAnsi="Arial" w:cs="Arial"/>
          <w:sz w:val="22"/>
          <w:szCs w:val="22"/>
        </w:rPr>
      </w:pPr>
      <w:r w:rsidRPr="003C6536">
        <w:rPr>
          <w:rFonts w:ascii="Arial" w:hAnsi="Arial" w:cs="Arial"/>
          <w:b/>
          <w:sz w:val="22"/>
          <w:szCs w:val="22"/>
        </w:rPr>
        <w:t>Del representante:</w:t>
      </w:r>
      <w:r w:rsidRPr="003C6536">
        <w:rPr>
          <w:rFonts w:ascii="Arial" w:hAnsi="Arial" w:cs="Arial"/>
          <w:sz w:val="22"/>
          <w:szCs w:val="22"/>
        </w:rPr>
        <w:t xml:space="preserve"> nombre del apoderado; número y fecha de los instrumentos notariales de los que se desprendan las facultades para suscribir la propuesta, señalando nombre, número y circunscripción del notario o fedatario público que los protocolizó.</w:t>
      </w:r>
    </w:p>
    <w:p w:rsidR="00B67E8D" w:rsidRPr="003C6536" w:rsidRDefault="00B67E8D" w:rsidP="00E64E50">
      <w:pPr>
        <w:jc w:val="both"/>
        <w:rPr>
          <w:rFonts w:ascii="Arial" w:hAnsi="Arial" w:cs="Arial"/>
          <w:sz w:val="4"/>
          <w:szCs w:val="4"/>
        </w:rPr>
      </w:pPr>
    </w:p>
    <w:p w:rsidR="00B67E8D" w:rsidRPr="003C6536" w:rsidRDefault="00B67E8D" w:rsidP="00E64E50">
      <w:pPr>
        <w:ind w:left="4140"/>
        <w:jc w:val="both"/>
        <w:rPr>
          <w:rFonts w:ascii="Arial" w:hAnsi="Arial" w:cs="Arial"/>
          <w:sz w:val="18"/>
          <w:szCs w:val="18"/>
        </w:rPr>
      </w:pPr>
      <w:r w:rsidRPr="003C6536">
        <w:rPr>
          <w:rFonts w:ascii="Arial" w:hAnsi="Arial" w:cs="Arial"/>
          <w:b/>
          <w:sz w:val="18"/>
          <w:szCs w:val="18"/>
        </w:rPr>
        <w:t>Tratándose de personas extranjeras, se deberá verificar que los poderes y documentos legales cuenten con la legalización o apostillamiento correspondiente por la autoridad competente del país de que se trate y, en su caso, deberán ser traducidos al español;</w:t>
      </w:r>
      <w:r w:rsidRPr="003C6536">
        <w:rPr>
          <w:rFonts w:ascii="Arial" w:hAnsi="Arial" w:cs="Arial"/>
          <w:sz w:val="18"/>
          <w:szCs w:val="18"/>
        </w:rPr>
        <w:t xml:space="preserve"> y</w:t>
      </w:r>
    </w:p>
    <w:p w:rsidR="00B67E8D" w:rsidRPr="003C6536" w:rsidRDefault="00B67E8D" w:rsidP="00E64E50">
      <w:pPr>
        <w:jc w:val="both"/>
        <w:rPr>
          <w:rFonts w:ascii="Arial" w:hAnsi="Arial" w:cs="Arial"/>
          <w:sz w:val="22"/>
          <w:szCs w:val="22"/>
        </w:rPr>
      </w:pPr>
      <w:r w:rsidRPr="003C6536">
        <w:rPr>
          <w:rFonts w:ascii="Arial" w:hAnsi="Arial" w:cs="Arial"/>
          <w:sz w:val="22"/>
          <w:szCs w:val="22"/>
        </w:rPr>
        <w:t xml:space="preserve"> </w:t>
      </w:r>
    </w:p>
    <w:p w:rsidR="00B67E8D" w:rsidRPr="003E5F60" w:rsidRDefault="00B67E8D" w:rsidP="0031475A">
      <w:pPr>
        <w:ind w:firstLine="709"/>
        <w:jc w:val="both"/>
        <w:rPr>
          <w:rFonts w:ascii="Arial" w:hAnsi="Arial" w:cs="Arial"/>
          <w:b/>
          <w:sz w:val="22"/>
          <w:szCs w:val="22"/>
          <w14:shadow w14:blurRad="50800" w14:dist="38100" w14:dir="2700000" w14:sx="100000" w14:sy="100000" w14:kx="0" w14:ky="0" w14:algn="tl">
            <w14:srgbClr w14:val="000000">
              <w14:alpha w14:val="60000"/>
            </w14:srgbClr>
          </w14:shadow>
        </w:rPr>
      </w:pPr>
      <w:r w:rsidRPr="003E5F60">
        <w:rPr>
          <w:rFonts w:ascii="Arial" w:hAnsi="Arial" w:cs="Arial"/>
          <w:b/>
          <w:sz w:val="22"/>
          <w:szCs w:val="22"/>
          <w14:shadow w14:blurRad="50800" w14:dist="38100" w14:dir="2700000" w14:sx="100000" w14:sy="100000" w14:kx="0" w14:ky="0" w14:algn="tl">
            <w14:srgbClr w14:val="000000">
              <w14:alpha w14:val="60000"/>
            </w14:srgbClr>
          </w14:shadow>
        </w:rPr>
        <w:t xml:space="preserve">F.5) DECLARACION DE INTEGRIDAD </w:t>
      </w:r>
    </w:p>
    <w:p w:rsidR="00B67E8D" w:rsidRPr="003E5F60" w:rsidRDefault="00B67E8D" w:rsidP="0031475A">
      <w:pPr>
        <w:ind w:firstLine="709"/>
        <w:jc w:val="both"/>
        <w:rPr>
          <w:rFonts w:ascii="Arial" w:hAnsi="Arial" w:cs="Arial"/>
          <w:b/>
          <w:sz w:val="10"/>
          <w:szCs w:val="10"/>
          <w14:shadow w14:blurRad="50800" w14:dist="38100" w14:dir="2700000" w14:sx="100000" w14:sy="100000" w14:kx="0" w14:ky="0" w14:algn="tl">
            <w14:srgbClr w14:val="000000">
              <w14:alpha w14:val="60000"/>
            </w14:srgbClr>
          </w14:shadow>
        </w:rPr>
      </w:pPr>
    </w:p>
    <w:p w:rsidR="00B67E8D" w:rsidRPr="003C6536" w:rsidRDefault="00B67E8D" w:rsidP="0031475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r w:rsidRPr="003C6536">
        <w:rPr>
          <w:rFonts w:ascii="Arial" w:hAnsi="Arial" w:cs="Arial"/>
          <w:sz w:val="22"/>
          <w:szCs w:val="22"/>
        </w:rPr>
        <w:t xml:space="preserve">Asimismo, de conformidad con lo señalado en la fracción VI del artículo 52 del Reglamento de </w:t>
      </w:r>
      <w:smartTag w:uri="urn:schemas-microsoft-com:office:smarttags" w:element="PersonName">
        <w:smartTagPr>
          <w:attr w:name="ProductID" w:val="la Ley"/>
        </w:smartTagPr>
        <w:r w:rsidRPr="003C6536">
          <w:rPr>
            <w:rFonts w:ascii="Arial" w:hAnsi="Arial" w:cs="Arial"/>
            <w:sz w:val="22"/>
            <w:szCs w:val="22"/>
          </w:rPr>
          <w:t>la Ley</w:t>
        </w:r>
      </w:smartTag>
      <w:r w:rsidRPr="003C6536">
        <w:rPr>
          <w:rFonts w:ascii="Arial" w:hAnsi="Arial" w:cs="Arial"/>
          <w:sz w:val="22"/>
          <w:szCs w:val="22"/>
        </w:rPr>
        <w:t xml:space="preserve">, se precisa que es requisito que los licitantes presenten una declaración de integridad, en la que manifiesten que por sí mismos o a través de </w:t>
      </w:r>
      <w:r w:rsidRPr="003C6536">
        <w:rPr>
          <w:rFonts w:ascii="Arial" w:hAnsi="Arial" w:cs="Arial"/>
          <w:sz w:val="22"/>
          <w:szCs w:val="22"/>
        </w:rPr>
        <w:lastRenderedPageBreak/>
        <w:t xml:space="preserve">interpósita persona, se abstendrán de adoptar conductas, para que los servidores públicos del </w:t>
      </w:r>
      <w:r w:rsidRPr="003C6536">
        <w:rPr>
          <w:rFonts w:ascii="Arial" w:hAnsi="Arial" w:cs="Arial"/>
          <w:b/>
          <w:sz w:val="22"/>
          <w:szCs w:val="22"/>
        </w:rPr>
        <w:t>Consejo Estatal de Concertación para la Obra Pública</w:t>
      </w:r>
      <w:r w:rsidRPr="003C6536">
        <w:rPr>
          <w:rFonts w:ascii="Arial" w:hAnsi="Arial" w:cs="Arial"/>
          <w:sz w:val="22"/>
          <w:szCs w:val="22"/>
        </w:rPr>
        <w:t>, induzcan o alteren las evaluaciones de las propuestas, el resultado del procedimiento, u otros aspectos que otorguen condiciones más ventajosas con relación a los demás participantes. Deberá presentarse debidamente requisitado y firmado autógrafamente por el representante legal.</w:t>
      </w:r>
    </w:p>
    <w:p w:rsidR="00B67E8D" w:rsidRPr="003C6536" w:rsidRDefault="00B67E8D" w:rsidP="0031475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p>
    <w:p w:rsidR="00B67E8D" w:rsidRDefault="00B67E8D" w:rsidP="00582F71">
      <w:pPr>
        <w:ind w:firstLine="709"/>
        <w:jc w:val="both"/>
        <w:rPr>
          <w:rFonts w:ascii="Arial" w:hAnsi="Arial" w:cs="Arial"/>
          <w:b/>
          <w:sz w:val="22"/>
          <w:szCs w:val="22"/>
          <w14:shadow w14:blurRad="50800" w14:dist="38100" w14:dir="2700000" w14:sx="100000" w14:sy="100000" w14:kx="0" w14:ky="0" w14:algn="tl">
            <w14:srgbClr w14:val="000000">
              <w14:alpha w14:val="60000"/>
            </w14:srgbClr>
          </w14:shadow>
        </w:rPr>
      </w:pPr>
      <w:r w:rsidRPr="003E5F60">
        <w:rPr>
          <w:rFonts w:ascii="Arial" w:hAnsi="Arial" w:cs="Arial"/>
          <w:b/>
          <w:sz w:val="22"/>
          <w:szCs w:val="22"/>
          <w14:shadow w14:blurRad="50800" w14:dist="38100" w14:dir="2700000" w14:sx="100000" w14:sy="100000" w14:kx="0" w14:ky="0" w14:algn="tl">
            <w14:srgbClr w14:val="000000">
              <w14:alpha w14:val="60000"/>
            </w14:srgbClr>
          </w14:shadow>
        </w:rPr>
        <w:t xml:space="preserve">F.6)  </w:t>
      </w:r>
      <w:r w:rsidRPr="000C7A4B">
        <w:rPr>
          <w:rFonts w:ascii="Arial" w:hAnsi="Arial" w:cs="Arial"/>
          <w:b/>
          <w:sz w:val="22"/>
          <w:szCs w:val="22"/>
          <w14:shadow w14:blurRad="50800" w14:dist="38100" w14:dir="2700000" w14:sx="100000" w14:sy="100000" w14:kx="0" w14:ky="0" w14:algn="tl">
            <w14:srgbClr w14:val="000000">
              <w14:alpha w14:val="60000"/>
            </w14:srgbClr>
          </w14:shadow>
        </w:rPr>
        <w:t>CONSTANCIA DE NO ADEUDO DE CONTRIBUCIONES ESTATALES Y FEDERALES COORDINADAS</w:t>
      </w:r>
      <w:r>
        <w:rPr>
          <w:rFonts w:ascii="Arial" w:hAnsi="Arial" w:cs="Arial"/>
          <w:b/>
          <w:sz w:val="22"/>
          <w:szCs w:val="22"/>
          <w14:shadow w14:blurRad="50800" w14:dist="38100" w14:dir="2700000" w14:sx="100000" w14:sy="100000" w14:kx="0" w14:ky="0" w14:algn="tl">
            <w14:srgbClr w14:val="000000">
              <w14:alpha w14:val="60000"/>
            </w14:srgbClr>
          </w14:shadow>
        </w:rPr>
        <w:t xml:space="preserve"> (24-bis)</w:t>
      </w:r>
      <w:r w:rsidRPr="002342BA">
        <w:rPr>
          <w:rFonts w:ascii="Arial" w:hAnsi="Arial" w:cs="Arial"/>
          <w:b/>
          <w:sz w:val="22"/>
          <w:szCs w:val="22"/>
          <w14:shadow w14:blurRad="50800" w14:dist="38100" w14:dir="2700000" w14:sx="100000" w14:sy="100000" w14:kx="0" w14:ky="0" w14:algn="tl">
            <w14:srgbClr w14:val="000000">
              <w14:alpha w14:val="60000"/>
            </w14:srgbClr>
          </w14:shadow>
        </w:rPr>
        <w:t>.</w:t>
      </w:r>
    </w:p>
    <w:p w:rsidR="00B67E8D" w:rsidRDefault="00B67E8D" w:rsidP="00582F71">
      <w:pPr>
        <w:ind w:firstLine="709"/>
        <w:jc w:val="both"/>
        <w:rPr>
          <w:rFonts w:ascii="Arial" w:hAnsi="Arial" w:cs="Arial"/>
          <w:b/>
          <w:sz w:val="22"/>
          <w:szCs w:val="22"/>
          <w14:shadow w14:blurRad="50800" w14:dist="38100" w14:dir="2700000" w14:sx="100000" w14:sy="100000" w14:kx="0" w14:ky="0" w14:algn="tl">
            <w14:srgbClr w14:val="000000">
              <w14:alpha w14:val="60000"/>
            </w14:srgbClr>
          </w14:shadow>
        </w:rPr>
      </w:pPr>
    </w:p>
    <w:p w:rsidR="00B67E8D" w:rsidRPr="002342BA" w:rsidRDefault="00B67E8D" w:rsidP="00FE5106">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r w:rsidRPr="002342BA">
        <w:rPr>
          <w:rFonts w:ascii="Arial" w:hAnsi="Arial" w:cs="Arial"/>
          <w:sz w:val="22"/>
          <w:szCs w:val="22"/>
        </w:rPr>
        <w:t xml:space="preserve">Cada LICITANTE deberá presentar ante la CONVOCANTE, la </w:t>
      </w:r>
      <w:r w:rsidRPr="002342BA">
        <w:rPr>
          <w:rFonts w:ascii="Arial" w:hAnsi="Arial" w:cs="Arial"/>
          <w:b/>
          <w:sz w:val="22"/>
          <w:szCs w:val="22"/>
        </w:rPr>
        <w:t>“</w:t>
      </w:r>
      <w:r w:rsidRPr="000C7A4B">
        <w:rPr>
          <w:rFonts w:ascii="Arial" w:hAnsi="Arial" w:cs="Arial"/>
          <w:b/>
          <w:sz w:val="22"/>
          <w:szCs w:val="22"/>
        </w:rPr>
        <w:t>Constancia de no adeudo de contribuciones estatales y federales coordinadas</w:t>
      </w:r>
      <w:r w:rsidRPr="002342BA">
        <w:rPr>
          <w:rFonts w:ascii="Arial" w:hAnsi="Arial" w:cs="Arial"/>
          <w:b/>
          <w:sz w:val="22"/>
          <w:szCs w:val="22"/>
        </w:rPr>
        <w:t>”</w:t>
      </w:r>
      <w:r w:rsidRPr="002342BA">
        <w:rPr>
          <w:rFonts w:ascii="Arial" w:hAnsi="Arial" w:cs="Arial"/>
          <w:sz w:val="22"/>
          <w:szCs w:val="22"/>
        </w:rPr>
        <w:t xml:space="preserve"> QUE INDIQUE OPINIÓN EN SENTIDO FAVORABLE al interesado, expedida únicamente por la Dirección General de Recaudación Fiscal adscrita a la SECRETARIA, sito en Calle Pedro Moreno edificio Ex Banco de México, Blvd. Hidalgo y Serdán y Rosales, Colonia Centenario o bien podrá consultar en el teléfono 108 4000 extensión 4165, enviar los requisitos al correo electrónico </w:t>
      </w:r>
      <w:hyperlink r:id="rId13" w:history="1">
        <w:r w:rsidRPr="002342BA">
          <w:rPr>
            <w:rStyle w:val="Hipervnculo"/>
            <w:rFonts w:ascii="Arial" w:eastAsia="Calibri" w:hAnsi="Arial" w:cs="Arial"/>
            <w:sz w:val="22"/>
            <w:szCs w:val="22"/>
            <w:lang w:eastAsia="en-US"/>
          </w:rPr>
          <w:t>cmurrieta.@haciendasonora.gob.mx</w:t>
        </w:r>
      </w:hyperlink>
      <w:r w:rsidRPr="002342BA">
        <w:rPr>
          <w:rFonts w:ascii="Arial" w:hAnsi="Arial" w:cs="Arial"/>
          <w:sz w:val="22"/>
          <w:szCs w:val="22"/>
        </w:rPr>
        <w:t xml:space="preserve"> o </w:t>
      </w:r>
      <w:hyperlink r:id="rId14" w:history="1">
        <w:r w:rsidRPr="002342BA">
          <w:rPr>
            <w:rStyle w:val="Hipervnculo"/>
            <w:rFonts w:ascii="Arial" w:eastAsia="Calibri" w:hAnsi="Arial" w:cs="Arial"/>
            <w:sz w:val="22"/>
            <w:szCs w:val="22"/>
            <w:lang w:eastAsia="en-US"/>
          </w:rPr>
          <w:t>vrogel@haciendasonora.gob.mx</w:t>
        </w:r>
      </w:hyperlink>
      <w:r w:rsidRPr="002342BA">
        <w:rPr>
          <w:rStyle w:val="Hipervnculo"/>
          <w:rFonts w:eastAsia="Calibri"/>
          <w:sz w:val="22"/>
          <w:szCs w:val="22"/>
          <w:lang w:eastAsia="en-US"/>
        </w:rPr>
        <w:t>.</w:t>
      </w:r>
      <w:r w:rsidRPr="002342BA">
        <w:rPr>
          <w:rFonts w:ascii="Arial" w:hAnsi="Arial" w:cs="Arial"/>
          <w:sz w:val="22"/>
          <w:szCs w:val="22"/>
        </w:rPr>
        <w:t xml:space="preserve"> </w:t>
      </w:r>
      <w:r>
        <w:rPr>
          <w:rFonts w:ascii="Arial" w:hAnsi="Arial" w:cs="Arial"/>
          <w:sz w:val="22"/>
          <w:szCs w:val="22"/>
        </w:rPr>
        <w:t xml:space="preserve"> Ó también </w:t>
      </w:r>
      <w:r w:rsidRPr="00403799">
        <w:rPr>
          <w:rFonts w:ascii="Arial" w:hAnsi="Arial" w:cs="Arial"/>
          <w:sz w:val="22"/>
          <w:szCs w:val="22"/>
        </w:rPr>
        <w:t>que es tramitado y expedido en las agencias fiscales del Estado de Sonora, (en el caso de Hermosillo en la Agencia Fiscal del Centro de Gobierno: Paseo Río Sonora y Comonfort, edificio Sonora).</w:t>
      </w:r>
    </w:p>
    <w:p w:rsidR="00B67E8D" w:rsidRPr="002342BA" w:rsidRDefault="00B67E8D" w:rsidP="002342B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B67E8D" w:rsidRDefault="00B67E8D" w:rsidP="00FE5106">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b/>
          <w:sz w:val="22"/>
          <w:szCs w:val="22"/>
          <w:u w:val="single"/>
        </w:rPr>
      </w:pPr>
      <w:r w:rsidRPr="002342BA">
        <w:rPr>
          <w:rFonts w:ascii="Arial" w:hAnsi="Arial" w:cs="Arial"/>
          <w:sz w:val="22"/>
          <w:szCs w:val="22"/>
        </w:rPr>
        <w:t xml:space="preserve">Atendiendo a lo indicado en el ARTICULO 24 BIS del EL CÓDIGO FISCAL DEL ESTADO DE SONORA En ningún caso se contratarán obras públicas o servicios relacionados con las mismas, con las personas físicas o morales que no se encuentren al corriente en el cumplimiento de sus obligaciones fiscales, salvo que celebren convenio con las autoridades fiscales en los términos que dicho Código establece para cubrir a plazos, ya sea como pago diferido o en parcialidades, los adeudos fiscales que tengan a su cargo con los recursos que tengan por enajenación, arrendamientos, servicios u obra pública que se pretendan contratar. </w:t>
      </w:r>
      <w:r w:rsidRPr="002342BA">
        <w:rPr>
          <w:rFonts w:ascii="Arial" w:hAnsi="Arial" w:cs="Arial"/>
          <w:b/>
          <w:sz w:val="22"/>
          <w:szCs w:val="22"/>
          <w:u w:val="single"/>
        </w:rPr>
        <w:t>Anexando copia simple vigente del mismo, en caso de no anexarla a la proposición será desechada.</w:t>
      </w:r>
    </w:p>
    <w:p w:rsidR="00B67E8D" w:rsidRDefault="00B67E8D" w:rsidP="00FE5106">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b/>
          <w:sz w:val="22"/>
          <w:szCs w:val="22"/>
          <w:u w:val="single"/>
        </w:rPr>
      </w:pPr>
    </w:p>
    <w:p w:rsidR="00B67E8D" w:rsidRPr="002342BA" w:rsidRDefault="00B67E8D" w:rsidP="002342B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B67E8D" w:rsidRDefault="00B67E8D" w:rsidP="002070A0">
      <w:pPr>
        <w:ind w:firstLine="709"/>
        <w:jc w:val="both"/>
        <w:rPr>
          <w:rFonts w:ascii="Arial" w:hAnsi="Arial" w:cs="Arial"/>
          <w:b/>
          <w:sz w:val="22"/>
          <w:szCs w:val="22"/>
          <w14:shadow w14:blurRad="50800" w14:dist="38100" w14:dir="2700000" w14:sx="100000" w14:sy="100000" w14:kx="0" w14:ky="0" w14:algn="tl">
            <w14:srgbClr w14:val="000000">
              <w14:alpha w14:val="60000"/>
            </w14:srgbClr>
          </w14:shadow>
        </w:rPr>
      </w:pPr>
      <w:r>
        <w:rPr>
          <w:rFonts w:ascii="Arial" w:hAnsi="Arial" w:cs="Arial"/>
          <w:b/>
          <w:sz w:val="22"/>
          <w:szCs w:val="22"/>
          <w14:shadow w14:blurRad="50800" w14:dist="38100" w14:dir="2700000" w14:sx="100000" w14:sy="100000" w14:kx="0" w14:ky="0" w14:algn="tl">
            <w14:srgbClr w14:val="000000">
              <w14:alpha w14:val="60000"/>
            </w14:srgbClr>
          </w14:shadow>
        </w:rPr>
        <w:t>F.7</w:t>
      </w:r>
      <w:r w:rsidRPr="003E5F60">
        <w:rPr>
          <w:rFonts w:ascii="Arial" w:hAnsi="Arial" w:cs="Arial"/>
          <w:b/>
          <w:sz w:val="22"/>
          <w:szCs w:val="22"/>
          <w14:shadow w14:blurRad="50800" w14:dist="38100" w14:dir="2700000" w14:sx="100000" w14:sy="100000" w14:kx="0" w14:ky="0" w14:algn="tl">
            <w14:srgbClr w14:val="000000">
              <w14:alpha w14:val="60000"/>
            </w14:srgbClr>
          </w14:shadow>
        </w:rPr>
        <w:t xml:space="preserve">)  </w:t>
      </w:r>
      <w:r>
        <w:rPr>
          <w:rFonts w:ascii="Arial" w:hAnsi="Arial" w:cs="Arial"/>
          <w:b/>
          <w:sz w:val="22"/>
          <w:szCs w:val="22"/>
          <w14:shadow w14:blurRad="50800" w14:dist="38100" w14:dir="2700000" w14:sx="100000" w14:sy="100000" w14:kx="0" w14:ky="0" w14:algn="tl">
            <w14:srgbClr w14:val="000000">
              <w14:alpha w14:val="60000"/>
            </w14:srgbClr>
          </w14:shadow>
        </w:rPr>
        <w:t>REGISTRO SIMPLIFICADO</w:t>
      </w:r>
    </w:p>
    <w:p w:rsidR="00B67E8D" w:rsidRDefault="00B67E8D" w:rsidP="002070A0">
      <w:pPr>
        <w:ind w:firstLine="709"/>
        <w:jc w:val="both"/>
        <w:rPr>
          <w:rFonts w:ascii="Arial" w:hAnsi="Arial" w:cs="Arial"/>
          <w:b/>
          <w:sz w:val="22"/>
          <w:szCs w:val="22"/>
          <w14:shadow w14:blurRad="50800" w14:dist="38100" w14:dir="2700000" w14:sx="100000" w14:sy="100000" w14:kx="0" w14:ky="0" w14:algn="tl">
            <w14:srgbClr w14:val="000000">
              <w14:alpha w14:val="60000"/>
            </w14:srgbClr>
          </w14:shadow>
        </w:rPr>
      </w:pPr>
    </w:p>
    <w:p w:rsidR="00B67E8D" w:rsidRDefault="00B67E8D" w:rsidP="00DA2063">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b/>
          <w:u w:val="single"/>
        </w:rPr>
      </w:pPr>
      <w:r w:rsidRPr="00DA2063">
        <w:rPr>
          <w:rFonts w:ascii="Arial" w:hAnsi="Arial" w:cs="Arial"/>
          <w:sz w:val="22"/>
          <w:szCs w:val="22"/>
        </w:rPr>
        <w:t>Asimismo, de co</w:t>
      </w:r>
      <w:r>
        <w:rPr>
          <w:rFonts w:ascii="Arial" w:hAnsi="Arial" w:cs="Arial"/>
          <w:sz w:val="22"/>
          <w:szCs w:val="22"/>
        </w:rPr>
        <w:t>nformidad con lo señalado en el</w:t>
      </w:r>
      <w:r w:rsidRPr="00DA2063">
        <w:rPr>
          <w:rFonts w:ascii="Arial" w:hAnsi="Arial" w:cs="Arial"/>
          <w:sz w:val="22"/>
          <w:szCs w:val="22"/>
        </w:rPr>
        <w:t xml:space="preserve"> artículo 30 de la Ley de Obras Públicas y Servicios Relacionados con las mismas para el Estado de Sonora</w:t>
      </w:r>
      <w:r>
        <w:rPr>
          <w:rFonts w:ascii="Arial" w:hAnsi="Arial" w:cs="Arial"/>
          <w:sz w:val="22"/>
          <w:szCs w:val="22"/>
        </w:rPr>
        <w:t xml:space="preserve"> y artículo 76 de su Reglamento</w:t>
      </w:r>
      <w:r w:rsidRPr="00DA2063">
        <w:rPr>
          <w:rFonts w:ascii="Arial" w:hAnsi="Arial" w:cs="Arial"/>
          <w:sz w:val="22"/>
          <w:szCs w:val="22"/>
        </w:rPr>
        <w:t>, precisa que es requisito que los licitantes presenten una manifestación bajo protesta de d</w:t>
      </w:r>
      <w:r>
        <w:rPr>
          <w:rFonts w:ascii="Arial" w:hAnsi="Arial" w:cs="Arial"/>
          <w:sz w:val="22"/>
          <w:szCs w:val="22"/>
        </w:rPr>
        <w:t>ecir verdad de que se encuentren</w:t>
      </w:r>
      <w:r w:rsidRPr="00DA2063">
        <w:rPr>
          <w:rFonts w:ascii="Arial" w:hAnsi="Arial" w:cs="Arial"/>
          <w:sz w:val="22"/>
          <w:szCs w:val="22"/>
        </w:rPr>
        <w:t xml:space="preserve"> </w:t>
      </w:r>
      <w:r>
        <w:rPr>
          <w:rFonts w:ascii="Arial" w:hAnsi="Arial" w:cs="Arial"/>
          <w:sz w:val="22"/>
          <w:szCs w:val="22"/>
        </w:rPr>
        <w:t xml:space="preserve">vigente </w:t>
      </w:r>
      <w:r>
        <w:rPr>
          <w:rFonts w:ascii="Arial" w:hAnsi="Arial" w:cs="Arial"/>
          <w:b/>
          <w:u w:val="single"/>
        </w:rPr>
        <w:t>a</w:t>
      </w:r>
      <w:r w:rsidRPr="00126662">
        <w:rPr>
          <w:rFonts w:ascii="Arial" w:hAnsi="Arial" w:cs="Arial"/>
          <w:b/>
          <w:u w:val="single"/>
        </w:rPr>
        <w:t xml:space="preserve">nexando copia </w:t>
      </w:r>
      <w:r>
        <w:rPr>
          <w:rFonts w:ascii="Arial" w:hAnsi="Arial" w:cs="Arial"/>
          <w:b/>
          <w:u w:val="single"/>
        </w:rPr>
        <w:t xml:space="preserve">simple vigente del mismo, en caso de no anexarla a </w:t>
      </w:r>
      <w:r w:rsidRPr="001656AA">
        <w:rPr>
          <w:rFonts w:ascii="Arial" w:hAnsi="Arial" w:cs="Arial"/>
          <w:b/>
          <w:u w:val="single"/>
        </w:rPr>
        <w:t>la proposición será desechada.</w:t>
      </w:r>
    </w:p>
    <w:p w:rsidR="00B67E8D" w:rsidRDefault="00B67E8D" w:rsidP="00DA2063">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p>
    <w:p w:rsidR="00B67E8D" w:rsidRPr="00DA2063" w:rsidRDefault="00B67E8D" w:rsidP="00DA2063">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p>
    <w:p w:rsidR="00B67E8D" w:rsidRPr="00CB466F" w:rsidRDefault="00B67E8D" w:rsidP="00CB466F">
      <w:pPr>
        <w:ind w:firstLine="709"/>
        <w:jc w:val="both"/>
        <w:rPr>
          <w:rFonts w:ascii="Arial" w:hAnsi="Arial" w:cs="Arial"/>
          <w:b/>
          <w:sz w:val="22"/>
          <w:szCs w:val="22"/>
          <w14:shadow w14:blurRad="50800" w14:dist="38100" w14:dir="2700000" w14:sx="100000" w14:sy="100000" w14:kx="0" w14:ky="0" w14:algn="tl">
            <w14:srgbClr w14:val="000000">
              <w14:alpha w14:val="60000"/>
            </w14:srgbClr>
          </w14:shadow>
        </w:rPr>
      </w:pPr>
      <w:r w:rsidRPr="00CB466F">
        <w:rPr>
          <w:rFonts w:ascii="Arial" w:hAnsi="Arial" w:cs="Arial"/>
          <w:b/>
          <w:sz w:val="22"/>
          <w:szCs w:val="22"/>
          <w14:shadow w14:blurRad="50800" w14:dist="38100" w14:dir="2700000" w14:sx="100000" w14:sy="100000" w14:kx="0" w14:ky="0" w14:algn="tl">
            <w14:srgbClr w14:val="000000">
              <w14:alpha w14:val="60000"/>
            </w14:srgbClr>
          </w14:shadow>
        </w:rPr>
        <w:t>F.</w:t>
      </w:r>
      <w:r>
        <w:rPr>
          <w:rFonts w:ascii="Arial" w:hAnsi="Arial" w:cs="Arial"/>
          <w:b/>
          <w:sz w:val="22"/>
          <w:szCs w:val="22"/>
          <w14:shadow w14:blurRad="50800" w14:dist="38100" w14:dir="2700000" w14:sx="100000" w14:sy="100000" w14:kx="0" w14:ky="0" w14:algn="tl">
            <w14:srgbClr w14:val="000000">
              <w14:alpha w14:val="60000"/>
            </w14:srgbClr>
          </w14:shadow>
        </w:rPr>
        <w:t>8</w:t>
      </w:r>
      <w:r w:rsidRPr="00CB466F">
        <w:rPr>
          <w:rFonts w:ascii="Arial" w:hAnsi="Arial" w:cs="Arial"/>
          <w:b/>
          <w:sz w:val="22"/>
          <w:szCs w:val="22"/>
          <w14:shadow w14:blurRad="50800" w14:dist="38100" w14:dir="2700000" w14:sx="100000" w14:sy="100000" w14:kx="0" w14:ky="0" w14:algn="tl">
            <w14:srgbClr w14:val="000000">
              <w14:alpha w14:val="60000"/>
            </w14:srgbClr>
          </w14:shadow>
        </w:rPr>
        <w:t>)  ESCRITO CONDUCCIÓN CON ÉTICA</w:t>
      </w:r>
    </w:p>
    <w:p w:rsidR="00B67E8D" w:rsidRDefault="00B67E8D" w:rsidP="00CB466F">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851" w:hanging="851"/>
        <w:jc w:val="both"/>
        <w:rPr>
          <w:rFonts w:ascii="Arial" w:hAnsi="Arial" w:cs="Arial"/>
        </w:rPr>
      </w:pPr>
      <w:r>
        <w:rPr>
          <w:rFonts w:ascii="Arial" w:hAnsi="Arial" w:cs="Arial"/>
        </w:rPr>
        <w:tab/>
      </w:r>
      <w:r>
        <w:rPr>
          <w:rFonts w:ascii="Arial" w:hAnsi="Arial" w:cs="Arial"/>
        </w:rPr>
        <w:tab/>
        <w:t>E</w:t>
      </w:r>
      <w:r w:rsidRPr="006C71D8">
        <w:rPr>
          <w:rFonts w:ascii="Arial" w:hAnsi="Arial" w:cs="Arial"/>
        </w:rPr>
        <w:t xml:space="preserve">scrito en el cual manifiesten bajo protesta de decir verdad que se conducirán con ética, apego a la verdad y honestidad en todo acto y actitud vinculado a las contrataciones públicas, independientemente del carácter o calidad con el que se ostenten, sin que den motivo a actos de corrupción a lo largo de todo el procedimiento </w:t>
      </w:r>
      <w:r w:rsidRPr="006C71D8">
        <w:rPr>
          <w:rFonts w:ascii="Arial" w:hAnsi="Arial" w:cs="Arial"/>
        </w:rPr>
        <w:lastRenderedPageBreak/>
        <w:t>de contratación hasta su culminación, evitando, en todo momento, ofrecer, prestar, regalar, condicionar, entregar o cualquier otro que se le asemeje, por sí o por interpósita persona, por cualquier motivo, prestaciones, servicios, dinero o cualquier otro bien a cualquier servidor público en el procedimiento de contratación, de acuerdo a lo previsto en el Capítulo II artículo sexto sección primera; asimismo, no encontrarse en los supuestos previstos en la sección II artículo séptimo de la Ley de Anticorrupción en Contrataciones Públicas para el Estado de Sonora.</w:t>
      </w:r>
    </w:p>
    <w:p w:rsidR="00B67E8D" w:rsidRDefault="00B67E8D" w:rsidP="00CB466F">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851" w:hanging="851"/>
        <w:jc w:val="both"/>
        <w:rPr>
          <w:rFonts w:ascii="Arial" w:hAnsi="Arial" w:cs="Arial"/>
        </w:rPr>
      </w:pPr>
    </w:p>
    <w:p w:rsidR="00B67E8D" w:rsidRPr="00CB466F" w:rsidRDefault="00B67E8D" w:rsidP="00CB466F">
      <w:pPr>
        <w:ind w:firstLine="709"/>
        <w:jc w:val="both"/>
        <w:rPr>
          <w:rFonts w:ascii="Arial" w:hAnsi="Arial" w:cs="Arial"/>
          <w:b/>
          <w:sz w:val="22"/>
          <w:szCs w:val="22"/>
          <w14:shadow w14:blurRad="50800" w14:dist="38100" w14:dir="2700000" w14:sx="100000" w14:sy="100000" w14:kx="0" w14:ky="0" w14:algn="tl">
            <w14:srgbClr w14:val="000000">
              <w14:alpha w14:val="60000"/>
            </w14:srgbClr>
          </w14:shadow>
        </w:rPr>
      </w:pPr>
      <w:r w:rsidRPr="00CB466F">
        <w:rPr>
          <w:rFonts w:ascii="Arial" w:hAnsi="Arial" w:cs="Arial"/>
          <w:b/>
          <w:sz w:val="22"/>
          <w:szCs w:val="22"/>
          <w14:shadow w14:blurRad="50800" w14:dist="38100" w14:dir="2700000" w14:sx="100000" w14:sy="100000" w14:kx="0" w14:ky="0" w14:algn="tl">
            <w14:srgbClr w14:val="000000">
              <w14:alpha w14:val="60000"/>
            </w14:srgbClr>
          </w14:shadow>
        </w:rPr>
        <w:t>F.</w:t>
      </w:r>
      <w:r>
        <w:rPr>
          <w:rFonts w:ascii="Arial" w:hAnsi="Arial" w:cs="Arial"/>
          <w:b/>
          <w:sz w:val="22"/>
          <w:szCs w:val="22"/>
          <w14:shadow w14:blurRad="50800" w14:dist="38100" w14:dir="2700000" w14:sx="100000" w14:sy="100000" w14:kx="0" w14:ky="0" w14:algn="tl">
            <w14:srgbClr w14:val="000000">
              <w14:alpha w14:val="60000"/>
            </w14:srgbClr>
          </w14:shadow>
        </w:rPr>
        <w:t>9</w:t>
      </w:r>
      <w:r w:rsidRPr="00CB466F">
        <w:rPr>
          <w:rFonts w:ascii="Arial" w:hAnsi="Arial" w:cs="Arial"/>
          <w:b/>
          <w:sz w:val="22"/>
          <w:szCs w:val="22"/>
          <w14:shadow w14:blurRad="50800" w14:dist="38100" w14:dir="2700000" w14:sx="100000" w14:sy="100000" w14:kx="0" w14:ky="0" w14:algn="tl">
            <w14:srgbClr w14:val="000000">
              <w14:alpha w14:val="60000"/>
            </w14:srgbClr>
          </w14:shadow>
        </w:rPr>
        <w:t>) MANIFIESTO DE NO DESEMPEÑAR EMPLEO EN EL SECTOR PÚBLICO.</w:t>
      </w:r>
    </w:p>
    <w:p w:rsidR="00B67E8D" w:rsidRDefault="00B67E8D" w:rsidP="00CB466F">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851" w:hanging="851"/>
        <w:jc w:val="both"/>
        <w:rPr>
          <w:rFonts w:ascii="Arial" w:hAnsi="Arial" w:cs="Arial"/>
        </w:rPr>
      </w:pPr>
      <w:r>
        <w:rPr>
          <w:rFonts w:ascii="Arial" w:hAnsi="Arial" w:cs="Arial"/>
        </w:rPr>
        <w:tab/>
      </w:r>
      <w:r>
        <w:rPr>
          <w:rFonts w:ascii="Arial" w:hAnsi="Arial" w:cs="Arial"/>
        </w:rPr>
        <w:tab/>
      </w:r>
      <w:r w:rsidRPr="006C71D8">
        <w:rPr>
          <w:rFonts w:ascii="Arial" w:hAnsi="Arial" w:cs="Arial"/>
        </w:rPr>
        <w:t>Manifestación del licitante, de no desempeñar empleo cargo o comisión en el servicio público o, en su caso, que, a pesar de desempeñarlo, con la formalización del contrato correspondiente no se actualiza un conflicto de intereses, en caso de que el contratista sea persona moral dichas manifestaciones deberán presentarse respecto a los socios o accionistas que ejerzan control sobre la sociedad.</w:t>
      </w:r>
    </w:p>
    <w:p w:rsidR="00B67E8D" w:rsidRDefault="00B67E8D" w:rsidP="00CB466F">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851" w:hanging="851"/>
        <w:jc w:val="both"/>
        <w:rPr>
          <w:rFonts w:ascii="Arial" w:hAnsi="Arial" w:cs="Arial"/>
          <w:b/>
          <w:sz w:val="22"/>
          <w:szCs w:val="22"/>
        </w:rPr>
      </w:pPr>
    </w:p>
    <w:p w:rsidR="00B67E8D" w:rsidRPr="00EA12FB" w:rsidRDefault="00B67E8D" w:rsidP="007622EC">
      <w:pPr>
        <w:jc w:val="both"/>
        <w:rPr>
          <w:rFonts w:ascii="Arial" w:hAnsi="Arial" w:cs="Arial"/>
          <w:b/>
          <w:sz w:val="22"/>
          <w:szCs w:val="22"/>
          <w14:shadow w14:blurRad="50800" w14:dist="38100" w14:dir="2700000" w14:sx="100000" w14:sy="100000" w14:kx="0" w14:ky="0" w14:algn="tl">
            <w14:srgbClr w14:val="000000">
              <w14:alpha w14:val="60000"/>
            </w14:srgbClr>
          </w14:shadow>
        </w:rPr>
      </w:pPr>
      <w:r w:rsidRPr="00EA12FB">
        <w:rPr>
          <w:rFonts w:ascii="Arial" w:hAnsi="Arial" w:cs="Arial"/>
          <w:b/>
          <w:sz w:val="22"/>
          <w:szCs w:val="22"/>
          <w14:shadow w14:blurRad="50800" w14:dist="38100" w14:dir="2700000" w14:sx="100000" w14:sy="100000" w14:kx="0" w14:ky="0" w14:algn="tl">
            <w14:srgbClr w14:val="000000">
              <w14:alpha w14:val="60000"/>
            </w14:srgbClr>
          </w14:shadow>
        </w:rPr>
        <w:t>F.10) PROTOCOLO POR LA TRANSPARENCIA EN MATERIA DE CONTRATACIÓN Y EJECUCIÓN DE OBRA PÚBLICA.</w:t>
      </w:r>
    </w:p>
    <w:p w:rsidR="00B67E8D" w:rsidRDefault="00B67E8D" w:rsidP="007622EC">
      <w:pPr>
        <w:ind w:left="709"/>
        <w:jc w:val="both"/>
        <w:rPr>
          <w:rFonts w:ascii="Arial" w:hAnsi="Arial" w:cs="Arial"/>
          <w:sz w:val="22"/>
          <w:szCs w:val="22"/>
        </w:rPr>
      </w:pPr>
      <w:r w:rsidRPr="003A5B38">
        <w:rPr>
          <w:rFonts w:ascii="Arial" w:hAnsi="Arial" w:cs="Arial"/>
          <w:sz w:val="22"/>
          <w:szCs w:val="22"/>
        </w:rPr>
        <w:t>En caso de que el licitante entregue en su propuesta información de naturaleza confidencial y desee que esta sea publicada, deberá manifestarlo expresamente por escrito a la convocante, lo anterior de conformidad con lo dispuesto en los artículos 3 fracciones VI y VII; 19 y 20 de la Ley de Protección de datos personales en posesión de sujetos obligados del Estado de Sonora.</w:t>
      </w:r>
    </w:p>
    <w:p w:rsidR="00B67E8D" w:rsidRPr="00F94026" w:rsidRDefault="00B67E8D" w:rsidP="007622EC">
      <w:pPr>
        <w:ind w:left="709"/>
        <w:jc w:val="both"/>
        <w:rPr>
          <w:rFonts w:ascii="Arial" w:hAnsi="Arial" w:cs="Arial"/>
          <w:sz w:val="22"/>
          <w:szCs w:val="22"/>
        </w:rPr>
      </w:pPr>
    </w:p>
    <w:p w:rsidR="00B67E8D" w:rsidRPr="00EA12FB" w:rsidRDefault="00B67E8D" w:rsidP="00EA12FB">
      <w:pPr>
        <w:jc w:val="both"/>
        <w:rPr>
          <w:rFonts w:ascii="Arial" w:hAnsi="Arial" w:cs="Arial"/>
          <w:b/>
          <w:sz w:val="22"/>
          <w:szCs w:val="22"/>
          <w14:shadow w14:blurRad="50800" w14:dist="38100" w14:dir="2700000" w14:sx="100000" w14:sy="100000" w14:kx="0" w14:ky="0" w14:algn="tl">
            <w14:srgbClr w14:val="000000">
              <w14:alpha w14:val="60000"/>
            </w14:srgbClr>
          </w14:shadow>
        </w:rPr>
      </w:pPr>
      <w:r w:rsidRPr="00EA12FB">
        <w:rPr>
          <w:rFonts w:ascii="Arial" w:hAnsi="Arial" w:cs="Arial"/>
          <w:b/>
          <w:sz w:val="22"/>
          <w:szCs w:val="22"/>
          <w14:shadow w14:blurRad="50800" w14:dist="38100" w14:dir="2700000" w14:sx="100000" w14:sy="100000" w14:kx="0" w14:ky="0" w14:algn="tl">
            <w14:srgbClr w14:val="000000">
              <w14:alpha w14:val="60000"/>
            </w14:srgbClr>
          </w14:shadow>
        </w:rPr>
        <w:t>F.11) PACTO DE INTEGRIDAD</w:t>
      </w:r>
    </w:p>
    <w:p w:rsidR="00B67E8D" w:rsidRDefault="00B67E8D" w:rsidP="007622EC">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rPr>
      </w:pPr>
      <w:r w:rsidRPr="00F94026">
        <w:rPr>
          <w:rFonts w:ascii="Arial" w:hAnsi="Arial" w:cs="Arial"/>
        </w:rPr>
        <w:t xml:space="preserve">Asimismo, escrito donde comprometo  a respetar, cumplir y llevar a cabo, a nombre de la empresa que represento lo siguiente: Manifiesto que por mí, o a través de interpósita persona, nos abstendremos de adoptar conductas que propicien a los servidores públicos de </w:t>
      </w:r>
      <w:r>
        <w:rPr>
          <w:rFonts w:ascii="Arial" w:hAnsi="Arial" w:cs="Arial"/>
        </w:rPr>
        <w:t>CECOP</w:t>
      </w:r>
      <w:r w:rsidRPr="00F94026">
        <w:rPr>
          <w:rFonts w:ascii="Arial" w:hAnsi="Arial" w:cs="Arial"/>
        </w:rPr>
        <w:t xml:space="preserve"> convocante, induzcan o alteren las evaluaciones de las proposiciones, el resultado del procedimiento de contratación y cualquier otro aspecto por el que se obtengan condiciones más ventajosas con relación a los demás participantes; Proporcionar información fidedigna en los procesos de contratación; Denunciar ante la autoridad competente cualquier acto de corrupción; Ejecutar la Obra con eficiencia, eficacia y calidad requerida; Aceptar la presencia del Observador Ciudadano, así como, escuchar y valorar sus recomendaciones, Llevar a cabo acciones de capacitación para el personal de la empresa que represento; Respetar el entorno ecológico y tomar las medidas necesarias para mitigar el impacto ambiental; Promover la implementación de un código de ética dentro de la empresa; Respetar los principios de honestidad, responsabilidad, disciplina y lealtad en el desarrollo del procedimiento licitatorio y de obra pública y Tomar las medidas necesarias para que los integrantes de la empresa que represento respeten el presente documento.</w:t>
      </w:r>
    </w:p>
    <w:p w:rsidR="00B67E8D" w:rsidRDefault="00B67E8D" w:rsidP="007622EC">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rPr>
      </w:pPr>
    </w:p>
    <w:p w:rsidR="00B67E8D" w:rsidRPr="00EA12FB" w:rsidRDefault="00B67E8D" w:rsidP="00EA12FB">
      <w:pPr>
        <w:jc w:val="both"/>
        <w:rPr>
          <w:rFonts w:ascii="Arial" w:hAnsi="Arial" w:cs="Arial"/>
          <w:b/>
          <w:sz w:val="22"/>
          <w:szCs w:val="22"/>
          <w14:shadow w14:blurRad="50800" w14:dist="38100" w14:dir="2700000" w14:sx="100000" w14:sy="100000" w14:kx="0" w14:ky="0" w14:algn="tl">
            <w14:srgbClr w14:val="000000">
              <w14:alpha w14:val="60000"/>
            </w14:srgbClr>
          </w14:shadow>
        </w:rPr>
      </w:pPr>
      <w:r w:rsidRPr="00EA12FB">
        <w:rPr>
          <w:rFonts w:ascii="Arial" w:hAnsi="Arial" w:cs="Arial"/>
          <w:b/>
          <w:sz w:val="22"/>
          <w:szCs w:val="22"/>
          <w14:shadow w14:blurRad="50800" w14:dist="38100" w14:dir="2700000" w14:sx="100000" w14:sy="100000" w14:kx="0" w14:ky="0" w14:algn="tl">
            <w14:srgbClr w14:val="000000">
              <w14:alpha w14:val="60000"/>
            </w14:srgbClr>
          </w14:shadow>
        </w:rPr>
        <w:t>F.</w:t>
      </w:r>
      <w:r>
        <w:rPr>
          <w:rFonts w:ascii="Arial" w:hAnsi="Arial" w:cs="Arial"/>
          <w:b/>
          <w:sz w:val="22"/>
          <w:szCs w:val="22"/>
          <w14:shadow w14:blurRad="50800" w14:dist="38100" w14:dir="2700000" w14:sx="100000" w14:sy="100000" w14:kx="0" w14:ky="0" w14:algn="tl">
            <w14:srgbClr w14:val="000000">
              <w14:alpha w14:val="60000"/>
            </w14:srgbClr>
          </w14:shadow>
        </w:rPr>
        <w:t>12</w:t>
      </w:r>
      <w:r w:rsidRPr="00EA12FB">
        <w:rPr>
          <w:rFonts w:ascii="Arial" w:hAnsi="Arial" w:cs="Arial"/>
          <w:b/>
          <w:sz w:val="22"/>
          <w:szCs w:val="22"/>
          <w14:shadow w14:blurRad="50800" w14:dist="38100" w14:dir="2700000" w14:sx="100000" w14:sy="100000" w14:kx="0" w14:ky="0" w14:algn="tl">
            <w14:srgbClr w14:val="000000">
              <w14:alpha w14:val="60000"/>
            </w14:srgbClr>
          </w14:shadow>
        </w:rPr>
        <w:t>) DECLARACIÓN DE ENCONTRARSE INSCRITO EN EL REGISTRO ESTATAL DE CONTRIBUYENTES, ARTÍCULO 33Ter DEL CÓDIGO FISCAL PARA EL ESTADO DE SONORA.</w:t>
      </w:r>
    </w:p>
    <w:p w:rsidR="00B67E8D" w:rsidRPr="00435DB0" w:rsidRDefault="00B67E8D" w:rsidP="00EA12FB">
      <w:pPr>
        <w:jc w:val="both"/>
        <w:rPr>
          <w:rFonts w:ascii="Arial" w:hAnsi="Arial" w:cs="Arial"/>
          <w:sz w:val="22"/>
          <w:szCs w:val="22"/>
        </w:rPr>
      </w:pPr>
    </w:p>
    <w:p w:rsidR="00B67E8D" w:rsidRDefault="00B67E8D" w:rsidP="00EA12FB">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435DB0">
        <w:rPr>
          <w:rFonts w:ascii="Arial" w:hAnsi="Arial" w:cs="Arial"/>
        </w:rPr>
        <w:t xml:space="preserve">   </w:t>
      </w:r>
      <w:r w:rsidRPr="00435DB0">
        <w:rPr>
          <w:rFonts w:ascii="Arial" w:hAnsi="Arial" w:cs="Arial"/>
          <w:sz w:val="22"/>
          <w:szCs w:val="22"/>
        </w:rPr>
        <w:t xml:space="preserve">De conformidad con el Articulo 33Ter del Código Fiscal para el Estado de Sonora, precisa que es requisito que los licitantes presenten una manifestación bajo protesta de decir verdad de que se </w:t>
      </w:r>
      <w:r w:rsidRPr="00435DB0">
        <w:rPr>
          <w:rFonts w:ascii="Arial" w:hAnsi="Arial" w:cs="Arial"/>
          <w:sz w:val="22"/>
          <w:szCs w:val="22"/>
        </w:rPr>
        <w:lastRenderedPageBreak/>
        <w:t>encuentran inscritos en el Registro Estatal de Contribuyentes</w:t>
      </w:r>
      <w:r>
        <w:rPr>
          <w:rFonts w:ascii="Arial" w:hAnsi="Arial" w:cs="Arial"/>
          <w:sz w:val="22"/>
          <w:szCs w:val="22"/>
        </w:rPr>
        <w:t xml:space="preserve">. </w:t>
      </w:r>
      <w:r w:rsidRPr="00126662">
        <w:rPr>
          <w:rFonts w:ascii="Arial" w:hAnsi="Arial" w:cs="Arial"/>
          <w:b/>
          <w:i/>
          <w:u w:val="single"/>
        </w:rPr>
        <w:t>Anexo a la manifestación indicada en este punto deberán anexar copia de la documentación que avale que el licitante cuenta con dicho registro</w:t>
      </w:r>
      <w:r>
        <w:rPr>
          <w:rFonts w:ascii="Arial" w:hAnsi="Arial" w:cs="Arial"/>
          <w:b/>
          <w:i/>
          <w:u w:val="single"/>
        </w:rPr>
        <w:t>, en caso de no anexarla a la proposición será desechada</w:t>
      </w:r>
      <w:r w:rsidRPr="00126662">
        <w:rPr>
          <w:rFonts w:ascii="Arial" w:hAnsi="Arial" w:cs="Arial"/>
          <w:b/>
          <w:i/>
          <w:u w:val="single"/>
        </w:rPr>
        <w:t>.</w:t>
      </w:r>
    </w:p>
    <w:p w:rsidR="00B67E8D" w:rsidRPr="00435DB0" w:rsidRDefault="00B67E8D" w:rsidP="00EA12FB">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B67E8D" w:rsidRPr="00EA12FB" w:rsidRDefault="00B67E8D" w:rsidP="00EA12FB">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14:shadow w14:blurRad="50800" w14:dist="38100" w14:dir="2700000" w14:sx="100000" w14:sy="100000" w14:kx="0" w14:ky="0" w14:algn="tl">
            <w14:srgbClr w14:val="000000">
              <w14:alpha w14:val="60000"/>
            </w14:srgbClr>
          </w14:shadow>
        </w:rPr>
      </w:pPr>
      <w:r>
        <w:rPr>
          <w:rFonts w:ascii="Arial" w:hAnsi="Arial" w:cs="Arial"/>
          <w:b/>
          <w:sz w:val="22"/>
          <w:szCs w:val="22"/>
          <w14:shadow w14:blurRad="50800" w14:dist="38100" w14:dir="2700000" w14:sx="100000" w14:sy="100000" w14:kx="0" w14:ky="0" w14:algn="tl">
            <w14:srgbClr w14:val="000000">
              <w14:alpha w14:val="60000"/>
            </w14:srgbClr>
          </w14:shadow>
        </w:rPr>
        <w:t>F.13</w:t>
      </w:r>
      <w:r w:rsidRPr="00EA12FB">
        <w:rPr>
          <w:rFonts w:ascii="Arial" w:hAnsi="Arial" w:cs="Arial"/>
          <w:b/>
          <w:sz w:val="22"/>
          <w:szCs w:val="22"/>
          <w14:shadow w14:blurRad="50800" w14:dist="38100" w14:dir="2700000" w14:sx="100000" w14:sy="100000" w14:kx="0" w14:ky="0" w14:algn="tl">
            <w14:srgbClr w14:val="000000">
              <w14:alpha w14:val="60000"/>
            </w14:srgbClr>
          </w14:shadow>
        </w:rPr>
        <w:t>) ESCRITO BAJO PROTESTA DE DECIR VERDAD NO INCURRIR EN LOS SUPUESTOS PREVISTOS EN EL CAPÍTULO II, SECCIÓN SEGUNDA, ARTÍCULO SÉPTIMO DE LA LEY DE ANTICORRUPCIÓN EN CONTRATACIONES PÚBLICAS PARA EL ESTADO DE SONORA.</w:t>
      </w:r>
    </w:p>
    <w:p w:rsidR="00B67E8D" w:rsidRPr="00435DB0" w:rsidRDefault="00B67E8D" w:rsidP="00EA12FB">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B67E8D" w:rsidRDefault="00B67E8D" w:rsidP="00EA12FB">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8"/>
        <w:jc w:val="both"/>
        <w:rPr>
          <w:rFonts w:ascii="Arial" w:hAnsi="Arial" w:cs="Arial"/>
          <w:sz w:val="22"/>
          <w:szCs w:val="22"/>
        </w:rPr>
      </w:pPr>
      <w:r w:rsidRPr="00435DB0">
        <w:rPr>
          <w:rFonts w:ascii="Arial" w:hAnsi="Arial" w:cs="Arial"/>
          <w:sz w:val="22"/>
          <w:szCs w:val="22"/>
        </w:rPr>
        <w:t>Escrito donde manifiesten bajo protesta de decir verdad no incurrir en los supuestos previstos en el capítulo II, sección segunda, artículo séptimo de la Ley de Anticorrupción en Contrataciones Públicas para el Estado de Sonora.</w:t>
      </w:r>
    </w:p>
    <w:p w:rsidR="00B67E8D" w:rsidRDefault="00B67E8D" w:rsidP="00EA12FB">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8"/>
        <w:jc w:val="both"/>
        <w:rPr>
          <w:rFonts w:ascii="Arial" w:hAnsi="Arial" w:cs="Arial"/>
          <w:sz w:val="22"/>
          <w:szCs w:val="22"/>
        </w:rPr>
      </w:pPr>
    </w:p>
    <w:p w:rsidR="00B67E8D" w:rsidRPr="00EA12FB" w:rsidRDefault="00B67E8D" w:rsidP="00126662">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14:shadow w14:blurRad="50800" w14:dist="38100" w14:dir="2700000" w14:sx="100000" w14:sy="100000" w14:kx="0" w14:ky="0" w14:algn="tl">
            <w14:srgbClr w14:val="000000">
              <w14:alpha w14:val="60000"/>
            </w14:srgbClr>
          </w14:shadow>
        </w:rPr>
      </w:pPr>
      <w:r>
        <w:rPr>
          <w:rFonts w:ascii="Arial" w:hAnsi="Arial" w:cs="Arial"/>
          <w:b/>
          <w:sz w:val="22"/>
          <w:szCs w:val="22"/>
          <w14:shadow w14:blurRad="50800" w14:dist="38100" w14:dir="2700000" w14:sx="100000" w14:sy="100000" w14:kx="0" w14:ky="0" w14:algn="tl">
            <w14:srgbClr w14:val="000000">
              <w14:alpha w14:val="60000"/>
            </w14:srgbClr>
          </w14:shadow>
        </w:rPr>
        <w:t>F.14</w:t>
      </w:r>
      <w:r w:rsidRPr="00EA12FB">
        <w:rPr>
          <w:rFonts w:ascii="Arial" w:hAnsi="Arial" w:cs="Arial"/>
          <w:b/>
          <w:sz w:val="22"/>
          <w:szCs w:val="22"/>
          <w14:shadow w14:blurRad="50800" w14:dist="38100" w14:dir="2700000" w14:sx="100000" w14:sy="100000" w14:kx="0" w14:ky="0" w14:algn="tl">
            <w14:srgbClr w14:val="000000">
              <w14:alpha w14:val="60000"/>
            </w14:srgbClr>
          </w14:shadow>
        </w:rPr>
        <w:t xml:space="preserve">) </w:t>
      </w:r>
      <w:r w:rsidRPr="00126662">
        <w:rPr>
          <w:rFonts w:ascii="Arial" w:hAnsi="Arial" w:cs="Arial"/>
          <w:b/>
          <w:sz w:val="22"/>
          <w:szCs w:val="22"/>
          <w14:shadow w14:blurRad="50800" w14:dist="38100" w14:dir="2700000" w14:sx="100000" w14:sy="100000" w14:kx="0" w14:ky="0" w14:algn="tl">
            <w14:srgbClr w14:val="000000">
              <w14:alpha w14:val="60000"/>
            </w14:srgbClr>
          </w14:shadow>
        </w:rPr>
        <w:t>OPINIÓN POSITIVA DEL CUMPLIMIENTO DE OBLIGACIONES FISCALES</w:t>
      </w:r>
      <w:r w:rsidRPr="00EA12FB">
        <w:rPr>
          <w:rFonts w:ascii="Arial" w:hAnsi="Arial" w:cs="Arial"/>
          <w:b/>
          <w:sz w:val="22"/>
          <w:szCs w:val="22"/>
          <w14:shadow w14:blurRad="50800" w14:dist="38100" w14:dir="2700000" w14:sx="100000" w14:sy="100000" w14:kx="0" w14:ky="0" w14:algn="tl">
            <w14:srgbClr w14:val="000000">
              <w14:alpha w14:val="60000"/>
            </w14:srgbClr>
          </w14:shadow>
        </w:rPr>
        <w:t>.</w:t>
      </w:r>
    </w:p>
    <w:p w:rsidR="00B67E8D" w:rsidRPr="00435DB0" w:rsidRDefault="00B67E8D" w:rsidP="00126662">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B67E8D" w:rsidRDefault="00B67E8D" w:rsidP="00126662">
      <w:pPr>
        <w:pStyle w:val="Prrafodelista"/>
        <w:spacing w:after="0" w:line="240" w:lineRule="auto"/>
        <w:ind w:left="1418"/>
        <w:jc w:val="both"/>
        <w:rPr>
          <w:rFonts w:ascii="Arial" w:hAnsi="Arial" w:cs="Arial"/>
          <w:bCs/>
          <w:iCs/>
        </w:rPr>
      </w:pPr>
      <w:r w:rsidRPr="00126662">
        <w:rPr>
          <w:rFonts w:ascii="Arial" w:eastAsia="Times New Roman" w:hAnsi="Arial" w:cs="Arial"/>
          <w:lang w:eastAsia="es-ES"/>
        </w:rPr>
        <w:t>EL LICITANTE deberá presentar la opinión POSITIVA sobre el cumplimiento de obligaciones fiscales para efecto del artículo 32-D del Código Fiscal de la federación, emitido por el Sistema de Administración Tributaria (SAT) de la SHCP. Este documento se solicita por medio de la página de internet del SAT, el cual deberá de contar con el número de folio, la cadena original, el sello digital y el código QR legibles, ya que se podrá verificar su autenticidad.</w:t>
      </w:r>
      <w:r w:rsidRPr="001656AA">
        <w:rPr>
          <w:rFonts w:ascii="Arial" w:hAnsi="Arial" w:cs="Arial"/>
        </w:rPr>
        <w:t xml:space="preserve"> </w:t>
      </w:r>
      <w:r>
        <w:rPr>
          <w:rFonts w:ascii="Arial" w:hAnsi="Arial" w:cs="Arial"/>
          <w:b/>
          <w:u w:val="single"/>
        </w:rPr>
        <w:t>Anexando copia simple vigente del mismo</w:t>
      </w:r>
      <w:r w:rsidRPr="001656AA">
        <w:rPr>
          <w:rFonts w:ascii="Arial" w:hAnsi="Arial" w:cs="Arial"/>
          <w:b/>
          <w:u w:val="single"/>
        </w:rPr>
        <w:t xml:space="preserve">, </w:t>
      </w:r>
      <w:r>
        <w:rPr>
          <w:rFonts w:ascii="Arial" w:hAnsi="Arial" w:cs="Arial"/>
          <w:b/>
          <w:u w:val="single"/>
        </w:rPr>
        <w:t>en caso de no anexar</w:t>
      </w:r>
      <w:r w:rsidRPr="001656AA">
        <w:rPr>
          <w:rFonts w:ascii="Arial" w:hAnsi="Arial" w:cs="Arial"/>
          <w:b/>
          <w:u w:val="single"/>
        </w:rPr>
        <w:t xml:space="preserve">la </w:t>
      </w:r>
      <w:r>
        <w:rPr>
          <w:rFonts w:ascii="Arial" w:hAnsi="Arial" w:cs="Arial"/>
          <w:b/>
          <w:u w:val="single"/>
        </w:rPr>
        <w:t xml:space="preserve">a la </w:t>
      </w:r>
      <w:r w:rsidRPr="001656AA">
        <w:rPr>
          <w:rFonts w:ascii="Arial" w:hAnsi="Arial" w:cs="Arial"/>
          <w:b/>
          <w:u w:val="single"/>
        </w:rPr>
        <w:t>proposición será desechada.</w:t>
      </w:r>
    </w:p>
    <w:p w:rsidR="00B67E8D" w:rsidRPr="00435DB0" w:rsidRDefault="00B67E8D" w:rsidP="00EA12FB">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8"/>
        <w:jc w:val="both"/>
        <w:rPr>
          <w:rFonts w:ascii="Arial" w:hAnsi="Arial" w:cs="Arial"/>
          <w:sz w:val="22"/>
          <w:szCs w:val="22"/>
        </w:rPr>
      </w:pPr>
    </w:p>
    <w:p w:rsidR="00B67E8D" w:rsidRPr="00EA12FB" w:rsidRDefault="00B67E8D" w:rsidP="00EA12FB">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B67E8D" w:rsidRDefault="00B67E8D" w:rsidP="00BD5DFD">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14:shadow w14:blurRad="50800" w14:dist="38100" w14:dir="2700000" w14:sx="100000" w14:sy="100000" w14:kx="0" w14:ky="0" w14:algn="tl">
            <w14:srgbClr w14:val="000000">
              <w14:alpha w14:val="60000"/>
            </w14:srgbClr>
          </w14:shadow>
        </w:rPr>
      </w:pPr>
      <w:smartTag w:uri="urn:schemas-microsoft-com:office:smarttags" w:element="PersonName">
        <w:smartTagPr>
          <w:attr w:name="ProductID" w:val="LA PRESENTACION DE"/>
        </w:smartTagPr>
        <w:smartTag w:uri="urn:schemas-microsoft-com:office:smarttags" w:element="PersonName">
          <w:smartTagPr>
            <w:attr w:name="ProductID" w:val="LA PRESENTACION"/>
          </w:smartTagPr>
          <w:r w:rsidRPr="003E5F60">
            <w:rPr>
              <w:rFonts w:ascii="Arial" w:hAnsi="Arial" w:cs="Arial"/>
              <w:b/>
              <w:sz w:val="22"/>
              <w:szCs w:val="22"/>
              <w14:shadow w14:blurRad="50800" w14:dist="38100" w14:dir="2700000" w14:sx="100000" w14:sy="100000" w14:kx="0" w14:ky="0" w14:algn="tl">
                <w14:srgbClr w14:val="000000">
                  <w14:alpha w14:val="60000"/>
                </w14:srgbClr>
              </w14:shadow>
            </w:rPr>
            <w:t>LA PRESENTACION</w:t>
          </w:r>
        </w:smartTag>
        <w:r w:rsidRPr="003E5F60">
          <w:rPr>
            <w:rFonts w:ascii="Arial" w:hAnsi="Arial" w:cs="Arial"/>
            <w:b/>
            <w:sz w:val="22"/>
            <w:szCs w:val="22"/>
            <w14:shadow w14:blurRad="50800" w14:dist="38100" w14:dir="2700000" w14:sx="100000" w14:sy="100000" w14:kx="0" w14:ky="0" w14:algn="tl">
              <w14:srgbClr w14:val="000000">
                <w14:alpha w14:val="60000"/>
              </w14:srgbClr>
            </w14:shadow>
          </w:rPr>
          <w:t xml:space="preserve"> DE</w:t>
        </w:r>
      </w:smartTag>
      <w:r w:rsidRPr="003E5F60">
        <w:rPr>
          <w:rFonts w:ascii="Arial" w:hAnsi="Arial" w:cs="Arial"/>
          <w:b/>
          <w:sz w:val="22"/>
          <w:szCs w:val="22"/>
          <w14:shadow w14:blurRad="50800" w14:dist="38100" w14:dir="2700000" w14:sx="100000" w14:sy="100000" w14:kx="0" w14:ky="0" w14:algn="tl">
            <w14:srgbClr w14:val="000000">
              <w14:alpha w14:val="60000"/>
            </w14:srgbClr>
          </w14:shadow>
        </w:rPr>
        <w:t xml:space="preserve"> ESTOS DOCUMENTOS SERVIRA PARA CONSTATAR QUE </w:t>
      </w:r>
      <w:smartTag w:uri="urn:schemas-microsoft-com:office:smarttags" w:element="PersonName">
        <w:smartTagPr>
          <w:attr w:name="ProductID" w:val="LA PERSONA CUMPLE"/>
        </w:smartTagPr>
        <w:smartTag w:uri="urn:schemas-microsoft-com:office:smarttags" w:element="PersonName">
          <w:smartTagPr>
            <w:attr w:name="ProductID" w:val="LA PERSONA"/>
          </w:smartTagPr>
          <w:r w:rsidRPr="003E5F60">
            <w:rPr>
              <w:rFonts w:ascii="Arial" w:hAnsi="Arial" w:cs="Arial"/>
              <w:b/>
              <w:sz w:val="22"/>
              <w:szCs w:val="22"/>
              <w14:shadow w14:blurRad="50800" w14:dist="38100" w14:dir="2700000" w14:sx="100000" w14:sy="100000" w14:kx="0" w14:ky="0" w14:algn="tl">
                <w14:srgbClr w14:val="000000">
                  <w14:alpha w14:val="60000"/>
                </w14:srgbClr>
              </w14:shadow>
            </w:rPr>
            <w:t>LA PERSONA</w:t>
          </w:r>
        </w:smartTag>
        <w:r w:rsidRPr="003E5F60">
          <w:rPr>
            <w:rFonts w:ascii="Arial" w:hAnsi="Arial" w:cs="Arial"/>
            <w:b/>
            <w:sz w:val="22"/>
            <w:szCs w:val="22"/>
            <w14:shadow w14:blurRad="50800" w14:dist="38100" w14:dir="2700000" w14:sx="100000" w14:sy="100000" w14:kx="0" w14:ky="0" w14:algn="tl">
              <w14:srgbClr w14:val="000000">
                <w14:alpha w14:val="60000"/>
              </w14:srgbClr>
            </w14:shadow>
          </w:rPr>
          <w:t xml:space="preserve"> CUMPLE</w:t>
        </w:r>
      </w:smartTag>
      <w:r w:rsidRPr="003E5F60">
        <w:rPr>
          <w:rFonts w:ascii="Arial" w:hAnsi="Arial" w:cs="Arial"/>
          <w:b/>
          <w:sz w:val="22"/>
          <w:szCs w:val="22"/>
          <w14:shadow w14:blurRad="50800" w14:dist="38100" w14:dir="2700000" w14:sx="100000" w14:sy="100000" w14:kx="0" w14:ky="0" w14:algn="tl">
            <w14:srgbClr w14:val="000000">
              <w14:alpha w14:val="60000"/>
            </w14:srgbClr>
          </w14:shadow>
        </w:rPr>
        <w:t xml:space="preserve"> CON LOS REQUISITOS LEGALES NECESARIOS, SIN PERJUICIO DE SU ANALISIS DETALLADO.</w:t>
      </w:r>
    </w:p>
    <w:p w:rsidR="00B67E8D" w:rsidRDefault="00B67E8D" w:rsidP="00BD5DFD">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14:shadow w14:blurRad="50800" w14:dist="38100" w14:dir="2700000" w14:sx="100000" w14:sy="100000" w14:kx="0" w14:ky="0" w14:algn="tl">
            <w14:srgbClr w14:val="000000">
              <w14:alpha w14:val="60000"/>
            </w14:srgbClr>
          </w14:shadow>
        </w:rPr>
      </w:pPr>
    </w:p>
    <w:p w:rsidR="00B67E8D" w:rsidRDefault="00B67E8D" w:rsidP="00403799">
      <w:pPr>
        <w:ind w:left="1418"/>
        <w:jc w:val="both"/>
        <w:rPr>
          <w:rFonts w:ascii="Arial" w:hAnsi="Arial" w:cs="Arial"/>
          <w:sz w:val="22"/>
          <w:szCs w:val="22"/>
        </w:rPr>
      </w:pPr>
      <w:r w:rsidRPr="002342BA">
        <w:rPr>
          <w:rFonts w:ascii="Arial" w:hAnsi="Arial" w:cs="Arial"/>
          <w:sz w:val="22"/>
          <w:szCs w:val="22"/>
        </w:rPr>
        <w:t>El LICITANTE que en su caso resulte adjudicado con el Contrato materia de la presente Licitación, deberá presentar ante la CONVOCANTE, e</w:t>
      </w:r>
      <w:r>
        <w:rPr>
          <w:rFonts w:ascii="Arial" w:hAnsi="Arial" w:cs="Arial"/>
          <w:sz w:val="22"/>
          <w:szCs w:val="22"/>
        </w:rPr>
        <w:t>n la Dirección General de Concertación y Apoyo Técnico</w:t>
      </w:r>
      <w:r w:rsidRPr="002342BA">
        <w:rPr>
          <w:rFonts w:ascii="Arial" w:hAnsi="Arial" w:cs="Arial"/>
          <w:sz w:val="22"/>
          <w:szCs w:val="22"/>
        </w:rPr>
        <w:t xml:space="preserve">, adscrita a la misma, </w:t>
      </w:r>
      <w:r w:rsidRPr="00403799">
        <w:rPr>
          <w:rFonts w:ascii="Arial" w:hAnsi="Arial" w:cs="Arial"/>
          <w:b/>
          <w:sz w:val="22"/>
          <w:szCs w:val="22"/>
        </w:rPr>
        <w:t>"Constancia de no adeudo de contribuciones estatales y federales coordinadas"</w:t>
      </w:r>
      <w:r>
        <w:rPr>
          <w:rFonts w:ascii="Arial" w:hAnsi="Arial" w:cs="Arial"/>
          <w:sz w:val="22"/>
          <w:szCs w:val="22"/>
        </w:rPr>
        <w:t xml:space="preserve"> </w:t>
      </w:r>
      <w:r w:rsidRPr="002342BA">
        <w:rPr>
          <w:rFonts w:ascii="Arial" w:hAnsi="Arial" w:cs="Arial"/>
          <w:sz w:val="22"/>
          <w:szCs w:val="22"/>
        </w:rPr>
        <w:t xml:space="preserve">emitido </w:t>
      </w:r>
      <w:r w:rsidRPr="00403799">
        <w:rPr>
          <w:rFonts w:ascii="Arial" w:hAnsi="Arial" w:cs="Arial"/>
          <w:sz w:val="22"/>
          <w:szCs w:val="22"/>
        </w:rPr>
        <w:t>mismo que es tramitado y expedido en las agencias fiscales del Estado de Sonora, (en el caso de Hermosillo en la Agencia Fiscal del Centro de Gobierno: Paseo Río Sonora y Comonfort, edificio Sonora).</w:t>
      </w:r>
      <w:r>
        <w:rPr>
          <w:rFonts w:ascii="Arial" w:hAnsi="Arial" w:cs="Arial"/>
          <w:sz w:val="22"/>
          <w:szCs w:val="22"/>
        </w:rPr>
        <w:t xml:space="preserve"> </w:t>
      </w:r>
    </w:p>
    <w:p w:rsidR="00B67E8D" w:rsidRDefault="00B67E8D" w:rsidP="00403799">
      <w:pPr>
        <w:ind w:left="1418"/>
        <w:jc w:val="both"/>
        <w:rPr>
          <w:rFonts w:ascii="Arial" w:hAnsi="Arial" w:cs="Arial"/>
        </w:rPr>
      </w:pPr>
    </w:p>
    <w:p w:rsidR="00B67E8D" w:rsidRPr="00403799" w:rsidRDefault="00B67E8D" w:rsidP="00403799">
      <w:pPr>
        <w:ind w:left="1418"/>
        <w:jc w:val="both"/>
        <w:rPr>
          <w:rFonts w:ascii="Arial" w:hAnsi="Arial" w:cs="Arial"/>
          <w:sz w:val="22"/>
          <w:szCs w:val="22"/>
        </w:rPr>
      </w:pPr>
      <w:r>
        <w:rPr>
          <w:rFonts w:ascii="Arial" w:hAnsi="Arial" w:cs="Arial"/>
        </w:rPr>
        <w:t xml:space="preserve">También </w:t>
      </w:r>
      <w:r w:rsidRPr="00403799">
        <w:rPr>
          <w:rFonts w:ascii="Arial" w:hAnsi="Arial" w:cs="Arial"/>
        </w:rPr>
        <w:t xml:space="preserve">anexando </w:t>
      </w:r>
      <w:r w:rsidRPr="00403799">
        <w:rPr>
          <w:rFonts w:ascii="Arial" w:hAnsi="Arial" w:cs="Arial"/>
          <w:sz w:val="22"/>
          <w:szCs w:val="22"/>
        </w:rPr>
        <w:t>opinión POSITIVA sobre el cumplimiento de obligaciones fiscales para efecto del artículo 32-D del Código Fiscal de la federación, emitido por el Sistema de Administración Tributaria (SAT)</w:t>
      </w:r>
      <w:r>
        <w:rPr>
          <w:rFonts w:ascii="Arial" w:hAnsi="Arial" w:cs="Arial"/>
          <w:sz w:val="22"/>
          <w:szCs w:val="22"/>
        </w:rPr>
        <w:t>, y por ultimo anexando copia del Registro Estatal de Contribuyentes.</w:t>
      </w:r>
    </w:p>
    <w:p w:rsidR="00B67E8D" w:rsidRDefault="00B67E8D" w:rsidP="00403799">
      <w:pPr>
        <w:ind w:left="1418"/>
        <w:jc w:val="both"/>
        <w:rPr>
          <w:rFonts w:ascii="Arial" w:hAnsi="Arial" w:cs="Arial"/>
          <w:sz w:val="22"/>
          <w:szCs w:val="22"/>
        </w:rPr>
      </w:pPr>
    </w:p>
    <w:p w:rsidR="00B67E8D" w:rsidRDefault="00B67E8D" w:rsidP="00A90E48">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8"/>
        <w:jc w:val="both"/>
        <w:rPr>
          <w:rFonts w:ascii="Arial" w:hAnsi="Arial" w:cs="Arial"/>
          <w:sz w:val="22"/>
          <w:szCs w:val="22"/>
        </w:rPr>
      </w:pPr>
      <w:r w:rsidRPr="002342BA">
        <w:rPr>
          <w:rFonts w:ascii="Arial" w:hAnsi="Arial" w:cs="Arial"/>
          <w:sz w:val="22"/>
          <w:szCs w:val="22"/>
        </w:rPr>
        <w:t>Que a la fecha no se encuentra señalado como presunto o vinculado como definitivo con relación a alguno de los supuestos establecidos en el artículo 69 B del Código Fiscal de la Federación ni ha sido publicada en ninguna de las listas oficiales emitidas por el Servicio de Administración Tributaria, ni en el padrón de personas que han incumplido con sus obligaciones contractuales con el Gobierno del Estado de Sonora, que integra la Secretaría de la Contraloría General, con motivo del Decreto número 7890, publicado en el Boletín Oficial el día 10 de noviembre de 2003.</w:t>
      </w:r>
    </w:p>
    <w:p w:rsidR="00B67E8D" w:rsidRPr="003C6536" w:rsidRDefault="00B67E8D" w:rsidP="00A90E48">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8"/>
        <w:jc w:val="both"/>
        <w:rPr>
          <w:rFonts w:ascii="Arial" w:hAnsi="Arial" w:cs="Arial"/>
          <w:sz w:val="22"/>
          <w:szCs w:val="22"/>
        </w:rPr>
      </w:pPr>
    </w:p>
    <w:p w:rsidR="00B67E8D" w:rsidRPr="003C6536" w:rsidRDefault="00B67E8D" w:rsidP="006F3F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3E5F60">
        <w:rPr>
          <w:rFonts w:ascii="Arial" w:hAnsi="Arial" w:cs="Arial"/>
          <w:b/>
          <w:sz w:val="22"/>
          <w:szCs w:val="22"/>
          <w14:shadow w14:blurRad="50800" w14:dist="38100" w14:dir="2700000" w14:sx="100000" w14:sy="100000" w14:kx="0" w14:ky="0" w14:algn="tl">
            <w14:srgbClr w14:val="000000">
              <w14:alpha w14:val="60000"/>
            </w14:srgbClr>
          </w14:shadow>
        </w:rPr>
        <w:t xml:space="preserve"> </w:t>
      </w:r>
      <w:r w:rsidRPr="003E5F60">
        <w:rPr>
          <w:rFonts w:ascii="Arial" w:hAnsi="Arial" w:cs="Arial"/>
          <w:b/>
          <w:sz w:val="22"/>
          <w:szCs w:val="22"/>
          <w14:shadow w14:blurRad="50800" w14:dist="38100" w14:dir="2700000" w14:sx="100000" w14:sy="100000" w14:kx="0" w14:ky="0" w14:algn="tl">
            <w14:srgbClr w14:val="000000">
              <w14:alpha w14:val="60000"/>
            </w14:srgbClr>
          </w14:shadow>
        </w:rPr>
        <w:tab/>
        <w:t xml:space="preserve"> </w:t>
      </w:r>
    </w:p>
    <w:p w:rsidR="00B67E8D" w:rsidRPr="003C6536" w:rsidRDefault="00B67E8D" w:rsidP="00231E1B">
      <w:pPr>
        <w:pStyle w:val="Ttulo3"/>
        <w:numPr>
          <w:ilvl w:val="0"/>
          <w:numId w:val="23"/>
        </w:numPr>
        <w:jc w:val="left"/>
        <w:rPr>
          <w:rFonts w:ascii="Arial" w:hAnsi="Arial" w:cs="Arial"/>
          <w:sz w:val="28"/>
          <w:szCs w:val="28"/>
        </w:rPr>
      </w:pPr>
      <w:r w:rsidRPr="003C6536">
        <w:rPr>
          <w:rFonts w:ascii="Arial" w:hAnsi="Arial" w:cs="Arial"/>
          <w:sz w:val="28"/>
          <w:szCs w:val="28"/>
        </w:rPr>
        <w:t>DOCUMENTOS TECNICOS QUE DEBERAN ACREDITAR LOS INTERESADOS</w:t>
      </w:r>
    </w:p>
    <w:p w:rsidR="00B67E8D" w:rsidRPr="003C6536" w:rsidRDefault="00B67E8D" w:rsidP="008431AC">
      <w:pPr>
        <w:pStyle w:val="Ttulo3"/>
        <w:jc w:val="center"/>
        <w:rPr>
          <w:rFonts w:ascii="Arial" w:hAnsi="Arial" w:cs="Arial"/>
          <w:sz w:val="24"/>
          <w:szCs w:val="24"/>
        </w:rPr>
      </w:pPr>
    </w:p>
    <w:p w:rsidR="00B67E8D" w:rsidRPr="003C6536" w:rsidRDefault="00B67E8D" w:rsidP="002779F3">
      <w:pPr>
        <w:ind w:left="2124"/>
        <w:jc w:val="both"/>
        <w:rPr>
          <w:rFonts w:ascii="Arial" w:hAnsi="Arial" w:cs="Arial"/>
          <w:b/>
          <w:sz w:val="20"/>
          <w:szCs w:val="20"/>
        </w:rPr>
      </w:pPr>
      <w:r w:rsidRPr="003C6536">
        <w:rPr>
          <w:rFonts w:ascii="Arial" w:hAnsi="Arial" w:cs="Arial"/>
          <w:b/>
          <w:sz w:val="20"/>
          <w:szCs w:val="20"/>
        </w:rPr>
        <w:t>El sobre cerrado en forma inviolable identificado, deberá contener los siguientes documentos e información:</w:t>
      </w:r>
    </w:p>
    <w:p w:rsidR="00B67E8D" w:rsidRPr="003C6536" w:rsidRDefault="00B67E8D" w:rsidP="002779F3">
      <w:pPr>
        <w:jc w:val="both"/>
        <w:rPr>
          <w:rFonts w:ascii="Arial" w:hAnsi="Arial" w:cs="Arial"/>
          <w:b/>
          <w:sz w:val="20"/>
          <w:szCs w:val="20"/>
        </w:rPr>
      </w:pPr>
      <w:r w:rsidRPr="003C6536">
        <w:rPr>
          <w:rFonts w:ascii="Arial" w:hAnsi="Arial" w:cs="Arial"/>
          <w:b/>
          <w:sz w:val="20"/>
          <w:szCs w:val="20"/>
        </w:rPr>
        <w:tab/>
      </w:r>
      <w:r w:rsidRPr="003C6536">
        <w:rPr>
          <w:rFonts w:ascii="Arial" w:hAnsi="Arial" w:cs="Arial"/>
          <w:b/>
          <w:sz w:val="20"/>
          <w:szCs w:val="20"/>
        </w:rPr>
        <w:tab/>
      </w:r>
      <w:r w:rsidRPr="003C6536">
        <w:rPr>
          <w:rFonts w:ascii="Arial" w:hAnsi="Arial" w:cs="Arial"/>
          <w:b/>
          <w:sz w:val="20"/>
          <w:szCs w:val="20"/>
        </w:rPr>
        <w:tab/>
      </w:r>
    </w:p>
    <w:p w:rsidR="00B67E8D" w:rsidRPr="003C6536" w:rsidRDefault="00B67E8D" w:rsidP="002779F3">
      <w:pPr>
        <w:ind w:left="1416" w:firstLine="708"/>
        <w:jc w:val="both"/>
        <w:rPr>
          <w:rFonts w:ascii="Arial" w:hAnsi="Arial" w:cs="Arial"/>
          <w:b/>
          <w:sz w:val="20"/>
          <w:szCs w:val="20"/>
        </w:rPr>
      </w:pPr>
      <w:r w:rsidRPr="003C6536">
        <w:rPr>
          <w:rFonts w:ascii="Arial" w:hAnsi="Arial" w:cs="Arial"/>
          <w:b/>
          <w:sz w:val="20"/>
          <w:szCs w:val="20"/>
        </w:rPr>
        <w:t>DOCUMENTO AT1</w:t>
      </w:r>
    </w:p>
    <w:p w:rsidR="00B67E8D" w:rsidRPr="003C6536" w:rsidRDefault="00B67E8D" w:rsidP="002779F3">
      <w:pPr>
        <w:ind w:left="2124"/>
        <w:jc w:val="both"/>
        <w:rPr>
          <w:rFonts w:ascii="Arial" w:hAnsi="Arial" w:cs="Arial"/>
          <w:sz w:val="20"/>
          <w:szCs w:val="20"/>
        </w:rPr>
      </w:pPr>
      <w:r w:rsidRPr="003C6536">
        <w:rPr>
          <w:rFonts w:ascii="Arial" w:hAnsi="Arial" w:cs="Arial"/>
          <w:sz w:val="20"/>
          <w:szCs w:val="20"/>
        </w:rPr>
        <w:t>Manifestación escrita de conocer el sitio de realización de los trabajos y sus condiciones físicas y ambientales, así como de haber considerado las modificaciones que, en su caso, se hayan efectuado a las bases de licitación, así como de no invocar su desconocimiento o solicitar modificaciones al contrato por este motivo.</w:t>
      </w:r>
    </w:p>
    <w:p w:rsidR="00B67E8D" w:rsidRPr="003C6536" w:rsidRDefault="00B67E8D" w:rsidP="002779F3">
      <w:pPr>
        <w:jc w:val="both"/>
        <w:rPr>
          <w:rFonts w:ascii="Arial" w:hAnsi="Arial" w:cs="Arial"/>
          <w:b/>
          <w:sz w:val="20"/>
          <w:szCs w:val="20"/>
        </w:rPr>
      </w:pPr>
    </w:p>
    <w:p w:rsidR="00B67E8D" w:rsidRPr="003C6536" w:rsidRDefault="00B67E8D" w:rsidP="002779F3">
      <w:pPr>
        <w:ind w:left="2124"/>
        <w:jc w:val="both"/>
        <w:rPr>
          <w:rFonts w:ascii="Arial" w:hAnsi="Arial" w:cs="Arial"/>
          <w:b/>
          <w:sz w:val="20"/>
          <w:szCs w:val="20"/>
        </w:rPr>
      </w:pPr>
      <w:r w:rsidRPr="003C6536">
        <w:rPr>
          <w:rFonts w:ascii="Arial" w:hAnsi="Arial" w:cs="Arial"/>
          <w:b/>
          <w:sz w:val="20"/>
          <w:szCs w:val="20"/>
        </w:rPr>
        <w:t>DOCUMENTO AT2</w:t>
      </w:r>
    </w:p>
    <w:p w:rsidR="00B67E8D" w:rsidRPr="003C6536" w:rsidRDefault="00B67E8D" w:rsidP="002779F3">
      <w:pPr>
        <w:ind w:left="2124"/>
        <w:jc w:val="both"/>
        <w:rPr>
          <w:rFonts w:ascii="Arial" w:hAnsi="Arial" w:cs="Arial"/>
          <w:sz w:val="20"/>
          <w:szCs w:val="20"/>
        </w:rPr>
      </w:pPr>
      <w:r w:rsidRPr="003C6536">
        <w:rPr>
          <w:rFonts w:ascii="Arial" w:hAnsi="Arial" w:cs="Arial"/>
          <w:sz w:val="20"/>
          <w:szCs w:val="20"/>
        </w:rPr>
        <w:t>Manifestación escrita de conocer el contenido de las bases de licitación y del modelo del contrato y su conformidad de ajustarse a sus términos.</w:t>
      </w:r>
    </w:p>
    <w:p w:rsidR="00B67E8D" w:rsidRPr="003C6536" w:rsidRDefault="00B67E8D" w:rsidP="002779F3">
      <w:pPr>
        <w:jc w:val="both"/>
        <w:rPr>
          <w:rFonts w:ascii="Arial" w:hAnsi="Arial" w:cs="Arial"/>
          <w:sz w:val="20"/>
          <w:szCs w:val="20"/>
        </w:rPr>
      </w:pPr>
    </w:p>
    <w:p w:rsidR="00B67E8D" w:rsidRPr="003C6536" w:rsidRDefault="00B67E8D" w:rsidP="002779F3">
      <w:pPr>
        <w:ind w:left="2124"/>
        <w:jc w:val="both"/>
        <w:rPr>
          <w:rFonts w:ascii="Arial" w:hAnsi="Arial" w:cs="Arial"/>
          <w:b/>
          <w:sz w:val="20"/>
          <w:szCs w:val="20"/>
        </w:rPr>
      </w:pPr>
      <w:r w:rsidRPr="003C6536">
        <w:rPr>
          <w:rFonts w:ascii="Arial" w:hAnsi="Arial" w:cs="Arial"/>
          <w:b/>
          <w:sz w:val="20"/>
          <w:szCs w:val="20"/>
        </w:rPr>
        <w:t>DOCUMENTO AT3</w:t>
      </w:r>
    </w:p>
    <w:p w:rsidR="00B67E8D" w:rsidRPr="003C6536" w:rsidRDefault="00B67E8D" w:rsidP="002779F3">
      <w:pPr>
        <w:ind w:left="2124"/>
        <w:jc w:val="both"/>
        <w:rPr>
          <w:rFonts w:ascii="Arial" w:hAnsi="Arial" w:cs="Arial"/>
          <w:sz w:val="20"/>
          <w:szCs w:val="20"/>
        </w:rPr>
      </w:pPr>
      <w:r w:rsidRPr="003C6536">
        <w:rPr>
          <w:rFonts w:ascii="Arial" w:hAnsi="Arial" w:cs="Arial"/>
          <w:sz w:val="20"/>
          <w:szCs w:val="20"/>
        </w:rPr>
        <w:t>Manifestación escrita de conocer los proyectos arquitectónicos y de ingeniería; las normas de calidad de los materiales y las especificaciones generales y particulares de construcción que se entregaron junto con las bases de licitación; las leyes y reglamentos aplicables y su conformidad de ajustarse a sus términos.</w:t>
      </w:r>
    </w:p>
    <w:p w:rsidR="00B67E8D" w:rsidRPr="003C6536" w:rsidRDefault="00B67E8D" w:rsidP="002779F3">
      <w:pPr>
        <w:jc w:val="both"/>
        <w:rPr>
          <w:rFonts w:ascii="Arial" w:hAnsi="Arial" w:cs="Arial"/>
          <w:sz w:val="20"/>
          <w:szCs w:val="20"/>
        </w:rPr>
      </w:pPr>
    </w:p>
    <w:p w:rsidR="00B67E8D" w:rsidRPr="003C6536" w:rsidRDefault="00B67E8D" w:rsidP="002779F3">
      <w:pPr>
        <w:ind w:left="2124"/>
        <w:jc w:val="both"/>
        <w:rPr>
          <w:rFonts w:ascii="Arial" w:hAnsi="Arial" w:cs="Arial"/>
          <w:b/>
          <w:sz w:val="20"/>
          <w:szCs w:val="20"/>
        </w:rPr>
      </w:pPr>
      <w:r w:rsidRPr="003C6536">
        <w:rPr>
          <w:rFonts w:ascii="Arial" w:hAnsi="Arial" w:cs="Arial"/>
          <w:b/>
          <w:sz w:val="20"/>
          <w:szCs w:val="20"/>
        </w:rPr>
        <w:t>DOCUMENTO AT4</w:t>
      </w:r>
    </w:p>
    <w:p w:rsidR="00B67E8D" w:rsidRPr="003C6536" w:rsidRDefault="00B67E8D" w:rsidP="002779F3">
      <w:pPr>
        <w:ind w:left="2124"/>
        <w:jc w:val="both"/>
        <w:rPr>
          <w:rFonts w:ascii="Arial" w:hAnsi="Arial" w:cs="Arial"/>
          <w:sz w:val="20"/>
          <w:szCs w:val="20"/>
        </w:rPr>
      </w:pPr>
      <w:r w:rsidRPr="003C6536">
        <w:rPr>
          <w:rFonts w:ascii="Arial" w:hAnsi="Arial" w:cs="Arial"/>
          <w:sz w:val="20"/>
          <w:szCs w:val="20"/>
        </w:rPr>
        <w:t>Descripción de la planeación integral del licitante para realizar los trabajos.</w:t>
      </w:r>
    </w:p>
    <w:p w:rsidR="00B67E8D" w:rsidRDefault="00B67E8D" w:rsidP="002779F3">
      <w:pPr>
        <w:jc w:val="both"/>
        <w:rPr>
          <w:rFonts w:ascii="Arial" w:hAnsi="Arial" w:cs="Arial"/>
          <w:sz w:val="20"/>
          <w:szCs w:val="20"/>
        </w:rPr>
      </w:pPr>
    </w:p>
    <w:p w:rsidR="00B67E8D" w:rsidRPr="003C6536" w:rsidRDefault="00B67E8D" w:rsidP="002779F3">
      <w:pPr>
        <w:jc w:val="both"/>
        <w:rPr>
          <w:rFonts w:ascii="Arial" w:hAnsi="Arial" w:cs="Arial"/>
          <w:sz w:val="20"/>
          <w:szCs w:val="20"/>
        </w:rPr>
      </w:pPr>
    </w:p>
    <w:p w:rsidR="00B67E8D" w:rsidRPr="003C6536" w:rsidRDefault="00B67E8D" w:rsidP="002779F3">
      <w:pPr>
        <w:ind w:left="2124"/>
        <w:jc w:val="both"/>
        <w:rPr>
          <w:rFonts w:ascii="Arial" w:hAnsi="Arial" w:cs="Arial"/>
          <w:sz w:val="20"/>
          <w:szCs w:val="20"/>
        </w:rPr>
      </w:pPr>
      <w:r w:rsidRPr="003C6536">
        <w:rPr>
          <w:rFonts w:ascii="Arial" w:hAnsi="Arial" w:cs="Arial"/>
          <w:b/>
          <w:sz w:val="20"/>
          <w:szCs w:val="20"/>
        </w:rPr>
        <w:t>DOCUMENTO AT5</w:t>
      </w:r>
      <w:r w:rsidRPr="003C6536">
        <w:rPr>
          <w:rFonts w:ascii="Arial" w:hAnsi="Arial" w:cs="Arial"/>
          <w:sz w:val="20"/>
          <w:szCs w:val="20"/>
        </w:rPr>
        <w:t xml:space="preserve"> </w:t>
      </w:r>
    </w:p>
    <w:p w:rsidR="00B67E8D" w:rsidRPr="00440729" w:rsidRDefault="00B67E8D" w:rsidP="00440729">
      <w:pPr>
        <w:autoSpaceDE w:val="0"/>
        <w:autoSpaceDN w:val="0"/>
        <w:adjustRightInd w:val="0"/>
        <w:ind w:left="2124" w:firstLine="3"/>
        <w:jc w:val="both"/>
        <w:rPr>
          <w:rFonts w:ascii="Arial" w:hAnsi="Arial" w:cs="Arial"/>
          <w:color w:val="000000"/>
          <w:sz w:val="20"/>
          <w:szCs w:val="20"/>
          <w:lang w:eastAsia="es-MX"/>
        </w:rPr>
      </w:pPr>
      <w:r>
        <w:rPr>
          <w:rFonts w:ascii="Arial" w:hAnsi="Arial" w:cs="Arial"/>
          <w:sz w:val="20"/>
          <w:szCs w:val="20"/>
        </w:rPr>
        <w:t>Manifiesto de designación</w:t>
      </w:r>
      <w:r w:rsidRPr="00F94026">
        <w:rPr>
          <w:rFonts w:ascii="Arial" w:hAnsi="Arial" w:cs="Arial"/>
          <w:sz w:val="20"/>
          <w:szCs w:val="20"/>
        </w:rPr>
        <w:t xml:space="preserve"> de los profesionales técnicos al servicio del licitante, identificando a los que se encargarán de la ejecución y administración de la obra, los que deben tener experiencia en obras de características técnicas y magnitud similares</w:t>
      </w:r>
      <w:r>
        <w:rPr>
          <w:rFonts w:ascii="Arial" w:hAnsi="Arial" w:cs="Arial"/>
          <w:sz w:val="20"/>
          <w:szCs w:val="20"/>
        </w:rPr>
        <w:t xml:space="preserve">. </w:t>
      </w:r>
      <w:r>
        <w:rPr>
          <w:rFonts w:ascii="Arial" w:hAnsi="Arial" w:cs="Arial"/>
          <w:color w:val="000000"/>
          <w:sz w:val="20"/>
          <w:szCs w:val="20"/>
          <w:lang w:eastAsia="es-MX"/>
        </w:rPr>
        <w:t xml:space="preserve">Además, en relación al artículo 124 de la Ley de Obras Públicas y Servicios Relacionados con las mismas para el estado de Sonora, </w:t>
      </w:r>
      <w:r w:rsidRPr="00440729">
        <w:rPr>
          <w:rFonts w:ascii="Arial" w:hAnsi="Arial" w:cs="Arial"/>
          <w:color w:val="000000"/>
          <w:sz w:val="20"/>
          <w:szCs w:val="20"/>
          <w:lang w:eastAsia="es-MX"/>
        </w:rPr>
        <w:t xml:space="preserve">deberán </w:t>
      </w:r>
      <w:r>
        <w:rPr>
          <w:rFonts w:ascii="Arial" w:hAnsi="Arial" w:cs="Arial"/>
          <w:color w:val="000000"/>
          <w:sz w:val="20"/>
          <w:szCs w:val="20"/>
          <w:lang w:eastAsia="es-MX"/>
        </w:rPr>
        <w:t>manifestar</w:t>
      </w:r>
      <w:r w:rsidRPr="00440729">
        <w:rPr>
          <w:rFonts w:ascii="Arial" w:hAnsi="Arial" w:cs="Arial"/>
          <w:color w:val="000000"/>
          <w:sz w:val="20"/>
          <w:szCs w:val="20"/>
          <w:lang w:eastAsia="es-MX"/>
        </w:rPr>
        <w:t xml:space="preserve"> que han cumplido</w:t>
      </w:r>
      <w:r>
        <w:rPr>
          <w:rFonts w:ascii="Arial" w:hAnsi="Arial" w:cs="Arial"/>
          <w:color w:val="000000"/>
          <w:sz w:val="20"/>
          <w:szCs w:val="20"/>
          <w:lang w:eastAsia="es-MX"/>
        </w:rPr>
        <w:t xml:space="preserve"> </w:t>
      </w:r>
      <w:r w:rsidRPr="00440729">
        <w:rPr>
          <w:rFonts w:ascii="Arial" w:hAnsi="Arial" w:cs="Arial"/>
          <w:color w:val="000000"/>
          <w:sz w:val="20"/>
          <w:szCs w:val="20"/>
          <w:lang w:eastAsia="es-MX"/>
        </w:rPr>
        <w:t>con la capacitación de su personal, ya sea que ésta haya sido realizada por la Secretaría del</w:t>
      </w:r>
      <w:r>
        <w:rPr>
          <w:rFonts w:ascii="Arial" w:hAnsi="Arial" w:cs="Arial"/>
          <w:color w:val="000000"/>
          <w:sz w:val="20"/>
          <w:szCs w:val="20"/>
          <w:lang w:eastAsia="es-MX"/>
        </w:rPr>
        <w:t xml:space="preserve"> </w:t>
      </w:r>
      <w:r w:rsidRPr="00440729">
        <w:rPr>
          <w:rFonts w:ascii="Arial" w:hAnsi="Arial" w:cs="Arial"/>
          <w:color w:val="000000"/>
          <w:sz w:val="20"/>
          <w:szCs w:val="20"/>
          <w:lang w:eastAsia="es-MX"/>
        </w:rPr>
        <w:t>Trabajo y Previsión Social, por el Instituto de Capacitación de la Industria de la Construcción o por</w:t>
      </w:r>
      <w:r>
        <w:rPr>
          <w:rFonts w:ascii="Arial" w:hAnsi="Arial" w:cs="Arial"/>
          <w:color w:val="000000"/>
          <w:sz w:val="20"/>
          <w:szCs w:val="20"/>
          <w:lang w:eastAsia="es-MX"/>
        </w:rPr>
        <w:t xml:space="preserve"> </w:t>
      </w:r>
      <w:r w:rsidRPr="00440729">
        <w:rPr>
          <w:rFonts w:ascii="Arial" w:hAnsi="Arial" w:cs="Arial"/>
          <w:color w:val="000000"/>
          <w:sz w:val="20"/>
          <w:szCs w:val="20"/>
          <w:lang w:eastAsia="es-MX"/>
        </w:rPr>
        <w:t>Colegios de Arquitectos, Ingenieros Civiles u otros del ramo de la construcción que cuenten con su</w:t>
      </w:r>
      <w:r>
        <w:rPr>
          <w:rFonts w:ascii="Arial" w:hAnsi="Arial" w:cs="Arial"/>
          <w:color w:val="000000"/>
          <w:sz w:val="20"/>
          <w:szCs w:val="20"/>
          <w:lang w:eastAsia="es-MX"/>
        </w:rPr>
        <w:t xml:space="preserve"> </w:t>
      </w:r>
      <w:r w:rsidRPr="00440729">
        <w:rPr>
          <w:rFonts w:ascii="Arial" w:hAnsi="Arial" w:cs="Arial"/>
          <w:color w:val="000000"/>
          <w:sz w:val="20"/>
          <w:szCs w:val="20"/>
          <w:lang w:eastAsia="es-MX"/>
        </w:rPr>
        <w:t>acreditación como entidad capacitadora ante la propia Secretaría del Trabajo y Previsión Social.</w:t>
      </w:r>
    </w:p>
    <w:p w:rsidR="00B67E8D" w:rsidRPr="003C6536" w:rsidRDefault="00B67E8D" w:rsidP="00440729">
      <w:pPr>
        <w:autoSpaceDE w:val="0"/>
        <w:autoSpaceDN w:val="0"/>
        <w:adjustRightInd w:val="0"/>
        <w:ind w:left="2124" w:firstLine="3"/>
        <w:jc w:val="both"/>
        <w:rPr>
          <w:rFonts w:ascii="Arial" w:hAnsi="Arial" w:cs="Arial"/>
          <w:b/>
          <w:sz w:val="20"/>
          <w:szCs w:val="20"/>
        </w:rPr>
      </w:pPr>
    </w:p>
    <w:p w:rsidR="00B67E8D" w:rsidRPr="003C6536" w:rsidRDefault="00B67E8D" w:rsidP="002779F3">
      <w:pPr>
        <w:ind w:left="2124"/>
        <w:jc w:val="both"/>
        <w:rPr>
          <w:rFonts w:ascii="Arial" w:hAnsi="Arial" w:cs="Arial"/>
          <w:b/>
          <w:sz w:val="20"/>
          <w:szCs w:val="20"/>
        </w:rPr>
      </w:pPr>
      <w:r w:rsidRPr="003C6536">
        <w:rPr>
          <w:rFonts w:ascii="Arial" w:hAnsi="Arial" w:cs="Arial"/>
          <w:b/>
          <w:sz w:val="20"/>
          <w:szCs w:val="20"/>
        </w:rPr>
        <w:t>DOCUMENTO AT6</w:t>
      </w:r>
    </w:p>
    <w:p w:rsidR="00B67E8D" w:rsidRPr="003C6536" w:rsidRDefault="00B67E8D" w:rsidP="002779F3">
      <w:pPr>
        <w:ind w:left="2124"/>
        <w:jc w:val="both"/>
        <w:rPr>
          <w:rFonts w:ascii="Arial" w:hAnsi="Arial" w:cs="Arial"/>
          <w:sz w:val="20"/>
          <w:szCs w:val="20"/>
        </w:rPr>
      </w:pPr>
      <w:r>
        <w:rPr>
          <w:rFonts w:ascii="Arial" w:hAnsi="Arial" w:cs="Arial"/>
          <w:sz w:val="20"/>
          <w:szCs w:val="20"/>
        </w:rPr>
        <w:t xml:space="preserve">Relación de </w:t>
      </w:r>
      <w:r w:rsidRPr="003C6536">
        <w:rPr>
          <w:rFonts w:ascii="Arial" w:hAnsi="Arial" w:cs="Arial"/>
          <w:sz w:val="20"/>
          <w:szCs w:val="20"/>
        </w:rPr>
        <w:t>los trabajos realizados por el licitante, que acrediten la experiencia y la capacidad técnica requerida.</w:t>
      </w:r>
    </w:p>
    <w:p w:rsidR="00B67E8D" w:rsidRPr="003C6536" w:rsidRDefault="00B67E8D" w:rsidP="002779F3">
      <w:pPr>
        <w:jc w:val="both"/>
        <w:rPr>
          <w:rFonts w:ascii="Arial" w:hAnsi="Arial" w:cs="Arial"/>
          <w:sz w:val="20"/>
          <w:szCs w:val="20"/>
        </w:rPr>
      </w:pPr>
    </w:p>
    <w:p w:rsidR="00B67E8D" w:rsidRPr="003C6536" w:rsidRDefault="00B67E8D" w:rsidP="002779F3">
      <w:pPr>
        <w:ind w:left="2124"/>
        <w:jc w:val="both"/>
        <w:rPr>
          <w:rFonts w:ascii="Arial" w:hAnsi="Arial" w:cs="Arial"/>
          <w:b/>
          <w:sz w:val="20"/>
          <w:szCs w:val="20"/>
        </w:rPr>
      </w:pPr>
      <w:r w:rsidRPr="003C6536">
        <w:rPr>
          <w:rFonts w:ascii="Arial" w:hAnsi="Arial" w:cs="Arial"/>
          <w:b/>
          <w:sz w:val="20"/>
          <w:szCs w:val="20"/>
        </w:rPr>
        <w:t>DOCUMENTO AT7</w:t>
      </w:r>
    </w:p>
    <w:p w:rsidR="00B67E8D" w:rsidRPr="003C6536" w:rsidRDefault="00B67E8D" w:rsidP="00C335A7">
      <w:pPr>
        <w:pStyle w:val="Texto0"/>
        <w:spacing w:after="43" w:line="240" w:lineRule="auto"/>
        <w:ind w:left="2124" w:firstLine="708"/>
        <w:rPr>
          <w:rFonts w:cs="Arial"/>
          <w:sz w:val="20"/>
          <w:szCs w:val="20"/>
          <w:lang w:val="es-MX"/>
        </w:rPr>
      </w:pPr>
      <w:r w:rsidRPr="003C6536">
        <w:rPr>
          <w:rFonts w:cs="Arial"/>
          <w:sz w:val="20"/>
          <w:szCs w:val="20"/>
        </w:rPr>
        <w:t xml:space="preserve">Relación de maquinaria y equipo de construcción, </w:t>
      </w:r>
      <w:r w:rsidRPr="003C6536">
        <w:rPr>
          <w:rFonts w:cs="Arial"/>
          <w:sz w:val="20"/>
          <w:szCs w:val="20"/>
          <w:lang w:val="es-MX"/>
        </w:rPr>
        <w:t>indicando si son de su propiedad, arrendados con o sin opción a compra, su ubicación física, modelo y usos actuales, así como la fecha en que se dispondrá de estos insumos en el sitio de los trabajos conforme al programa presentado; tratándose de maquinaria o equipo de construcción arrendado, con o sin opción a compra, deberá presentarse carta compromiso de arrendamiento y disponibilidad.</w:t>
      </w:r>
    </w:p>
    <w:p w:rsidR="00B67E8D" w:rsidRPr="003C6536" w:rsidRDefault="00B67E8D" w:rsidP="002779F3">
      <w:pPr>
        <w:ind w:left="2124"/>
        <w:jc w:val="both"/>
        <w:rPr>
          <w:rFonts w:ascii="Arial" w:hAnsi="Arial" w:cs="Arial"/>
          <w:sz w:val="20"/>
          <w:szCs w:val="20"/>
        </w:rPr>
      </w:pPr>
    </w:p>
    <w:p w:rsidR="00B67E8D" w:rsidRPr="003C6536" w:rsidRDefault="00B67E8D" w:rsidP="002779F3">
      <w:pPr>
        <w:jc w:val="both"/>
        <w:rPr>
          <w:rFonts w:ascii="Arial" w:hAnsi="Arial" w:cs="Arial"/>
          <w:b/>
          <w:sz w:val="20"/>
          <w:szCs w:val="20"/>
        </w:rPr>
      </w:pPr>
    </w:p>
    <w:p w:rsidR="00B67E8D" w:rsidRPr="003C6536" w:rsidRDefault="00B67E8D" w:rsidP="002779F3">
      <w:pPr>
        <w:ind w:left="2124"/>
        <w:jc w:val="both"/>
        <w:rPr>
          <w:rFonts w:ascii="Arial" w:hAnsi="Arial" w:cs="Arial"/>
          <w:b/>
          <w:sz w:val="20"/>
          <w:szCs w:val="20"/>
        </w:rPr>
      </w:pPr>
      <w:r>
        <w:rPr>
          <w:rFonts w:ascii="Arial" w:hAnsi="Arial" w:cs="Arial"/>
          <w:b/>
          <w:sz w:val="20"/>
          <w:szCs w:val="20"/>
        </w:rPr>
        <w:t>DOCUMENTO AT8</w:t>
      </w:r>
    </w:p>
    <w:p w:rsidR="00B67E8D" w:rsidRPr="003C6536" w:rsidRDefault="00B67E8D" w:rsidP="002779F3">
      <w:pPr>
        <w:ind w:left="2124"/>
        <w:jc w:val="both"/>
        <w:rPr>
          <w:rFonts w:ascii="Arial" w:hAnsi="Arial" w:cs="Arial"/>
          <w:sz w:val="20"/>
          <w:szCs w:val="20"/>
        </w:rPr>
      </w:pPr>
      <w:r w:rsidRPr="003C6536">
        <w:rPr>
          <w:rFonts w:ascii="Arial" w:hAnsi="Arial" w:cs="Arial"/>
          <w:sz w:val="20"/>
          <w:szCs w:val="20"/>
        </w:rPr>
        <w:t xml:space="preserve">Relación de contratos en vigor que tenga celebrados con </w:t>
      </w:r>
      <w:smartTag w:uri="urn:schemas-microsoft-com:office:smarttags" w:element="PersonName">
        <w:smartTagPr>
          <w:attr w:name="ProductID" w:val="la Administraci￳n P￺blica"/>
        </w:smartTagPr>
        <w:smartTag w:uri="urn:schemas-microsoft-com:office:smarttags" w:element="PersonName">
          <w:smartTagPr>
            <w:attr w:name="ProductID" w:val="la Administraci￳n"/>
          </w:smartTagPr>
          <w:r w:rsidRPr="003C6536">
            <w:rPr>
              <w:rFonts w:ascii="Arial" w:hAnsi="Arial" w:cs="Arial"/>
              <w:sz w:val="20"/>
              <w:szCs w:val="20"/>
            </w:rPr>
            <w:t>la Administración</w:t>
          </w:r>
        </w:smartTag>
        <w:r w:rsidRPr="003C6536">
          <w:rPr>
            <w:rFonts w:ascii="Arial" w:hAnsi="Arial" w:cs="Arial"/>
            <w:sz w:val="20"/>
            <w:szCs w:val="20"/>
          </w:rPr>
          <w:t xml:space="preserve"> Pública</w:t>
        </w:r>
      </w:smartTag>
      <w:r w:rsidRPr="003C6536">
        <w:rPr>
          <w:rFonts w:ascii="Arial" w:hAnsi="Arial" w:cs="Arial"/>
          <w:sz w:val="20"/>
          <w:szCs w:val="20"/>
        </w:rPr>
        <w:t xml:space="preserve"> Federal, Estatal o Municipal, así como con particulares anotando las fechas de inicio y probable terminación y el avance físico realizado al momento de elaborar la presente proposición.</w:t>
      </w:r>
    </w:p>
    <w:p w:rsidR="00B67E8D" w:rsidRPr="003C6536" w:rsidRDefault="00B67E8D" w:rsidP="002779F3">
      <w:pPr>
        <w:ind w:left="2124"/>
        <w:jc w:val="both"/>
        <w:rPr>
          <w:rFonts w:ascii="Arial" w:hAnsi="Arial" w:cs="Arial"/>
          <w:sz w:val="20"/>
          <w:szCs w:val="20"/>
        </w:rPr>
      </w:pPr>
    </w:p>
    <w:p w:rsidR="00B67E8D" w:rsidRPr="003C6536" w:rsidRDefault="00B67E8D" w:rsidP="002779F3">
      <w:pPr>
        <w:ind w:left="2124"/>
        <w:jc w:val="both"/>
        <w:rPr>
          <w:rFonts w:ascii="Arial" w:hAnsi="Arial" w:cs="Arial"/>
          <w:sz w:val="20"/>
          <w:szCs w:val="20"/>
        </w:rPr>
      </w:pPr>
      <w:r>
        <w:rPr>
          <w:rFonts w:ascii="Arial" w:hAnsi="Arial" w:cs="Arial"/>
          <w:b/>
          <w:sz w:val="20"/>
          <w:szCs w:val="20"/>
        </w:rPr>
        <w:t>DOCUMENTO AT9</w:t>
      </w:r>
    </w:p>
    <w:p w:rsidR="00B67E8D" w:rsidRPr="003C6536" w:rsidRDefault="00B67E8D" w:rsidP="00763D6B">
      <w:pPr>
        <w:ind w:left="2124"/>
        <w:jc w:val="both"/>
        <w:rPr>
          <w:rFonts w:ascii="Arial" w:hAnsi="Arial" w:cs="Arial"/>
          <w:b/>
          <w:sz w:val="20"/>
          <w:szCs w:val="20"/>
        </w:rPr>
      </w:pPr>
      <w:r w:rsidRPr="003C6536">
        <w:rPr>
          <w:rFonts w:ascii="Arial" w:hAnsi="Arial" w:cs="Arial"/>
          <w:sz w:val="20"/>
          <w:szCs w:val="20"/>
        </w:rPr>
        <w:t xml:space="preserve">Análisis, cálculo e integración del factor de salario real. </w:t>
      </w:r>
      <w:r w:rsidRPr="003C6536">
        <w:rPr>
          <w:rFonts w:ascii="Arial" w:hAnsi="Arial" w:cs="Arial"/>
          <w:b/>
          <w:sz w:val="20"/>
          <w:szCs w:val="20"/>
        </w:rPr>
        <w:t>SIN CONSIDERAR COSTOS E IMPORTES.</w:t>
      </w:r>
    </w:p>
    <w:p w:rsidR="00B67E8D" w:rsidRPr="003C6536" w:rsidRDefault="00B67E8D" w:rsidP="002779F3">
      <w:pPr>
        <w:ind w:left="2124"/>
        <w:jc w:val="both"/>
        <w:rPr>
          <w:rFonts w:ascii="Arial" w:hAnsi="Arial" w:cs="Arial"/>
          <w:sz w:val="20"/>
          <w:szCs w:val="20"/>
        </w:rPr>
      </w:pPr>
    </w:p>
    <w:p w:rsidR="00B67E8D" w:rsidRPr="003C6536" w:rsidRDefault="00B67E8D" w:rsidP="002779F3">
      <w:pPr>
        <w:ind w:left="2124"/>
        <w:jc w:val="both"/>
        <w:rPr>
          <w:rFonts w:ascii="Arial" w:hAnsi="Arial" w:cs="Arial"/>
          <w:b/>
          <w:sz w:val="20"/>
          <w:szCs w:val="20"/>
        </w:rPr>
      </w:pPr>
      <w:r>
        <w:rPr>
          <w:rFonts w:ascii="Arial" w:hAnsi="Arial" w:cs="Arial"/>
          <w:b/>
          <w:sz w:val="20"/>
          <w:szCs w:val="20"/>
        </w:rPr>
        <w:t>DOCUMENTO AT10</w:t>
      </w:r>
      <w:r w:rsidRPr="003C6536">
        <w:rPr>
          <w:rFonts w:ascii="Arial" w:hAnsi="Arial" w:cs="Arial"/>
          <w:b/>
          <w:sz w:val="20"/>
          <w:szCs w:val="20"/>
        </w:rPr>
        <w:t xml:space="preserve"> (Opcional)</w:t>
      </w:r>
    </w:p>
    <w:p w:rsidR="00B67E8D" w:rsidRDefault="00B67E8D" w:rsidP="00707C89">
      <w:pPr>
        <w:ind w:left="2124"/>
        <w:jc w:val="both"/>
        <w:rPr>
          <w:rFonts w:ascii="Arial" w:hAnsi="Arial" w:cs="Arial"/>
          <w:sz w:val="20"/>
          <w:szCs w:val="20"/>
        </w:rPr>
      </w:pPr>
      <w:r w:rsidRPr="003C6536">
        <w:rPr>
          <w:rFonts w:ascii="Arial" w:hAnsi="Arial" w:cs="Arial"/>
          <w:sz w:val="20"/>
          <w:szCs w:val="20"/>
        </w:rPr>
        <w:t>Documentación complementaria para acreditar un grado de preferencia para la adjudicación, en caso de existir dos o más proposiciones solventes, cuya diferencia en su propuesta económica no sea superior al cinco por ciento, como se señala en el punto W.7 de las presentes bases.</w:t>
      </w:r>
    </w:p>
    <w:p w:rsidR="00B67E8D" w:rsidRDefault="00B67E8D" w:rsidP="00707C89">
      <w:pPr>
        <w:ind w:left="2124"/>
        <w:jc w:val="both"/>
        <w:rPr>
          <w:rFonts w:ascii="Arial" w:hAnsi="Arial" w:cs="Arial"/>
          <w:sz w:val="20"/>
          <w:szCs w:val="20"/>
        </w:rPr>
      </w:pPr>
    </w:p>
    <w:p w:rsidR="00B67E8D" w:rsidRPr="00A90E48" w:rsidRDefault="00B67E8D" w:rsidP="00A90E48">
      <w:pPr>
        <w:numPr>
          <w:ilvl w:val="0"/>
          <w:numId w:val="31"/>
        </w:numPr>
        <w:tabs>
          <w:tab w:val="clear" w:pos="720"/>
        </w:tabs>
        <w:ind w:left="2127"/>
        <w:jc w:val="both"/>
        <w:rPr>
          <w:rFonts w:ascii="Arial" w:hAnsi="Arial" w:cs="Arial"/>
          <w:sz w:val="20"/>
          <w:szCs w:val="20"/>
        </w:rPr>
      </w:pPr>
      <w:r w:rsidRPr="00A90E48">
        <w:rPr>
          <w:rFonts w:ascii="Arial" w:hAnsi="Arial" w:cs="Arial"/>
          <w:sz w:val="20"/>
          <w:szCs w:val="20"/>
        </w:rPr>
        <w:t xml:space="preserve">Copia de su Registro actualizado en </w:t>
      </w:r>
      <w:smartTag w:uri="urn:schemas-microsoft-com:office:smarttags" w:element="PersonName">
        <w:smartTagPr>
          <w:attr w:name="ProductID" w:val="La C￡mara Mexicana"/>
        </w:smartTagPr>
        <w:r w:rsidRPr="00A90E48">
          <w:rPr>
            <w:rFonts w:ascii="Arial" w:hAnsi="Arial" w:cs="Arial"/>
            <w:sz w:val="20"/>
            <w:szCs w:val="20"/>
          </w:rPr>
          <w:t>la Cámara Mexicana</w:t>
        </w:r>
      </w:smartTag>
      <w:r w:rsidRPr="00A90E48">
        <w:rPr>
          <w:rFonts w:ascii="Arial" w:hAnsi="Arial" w:cs="Arial"/>
          <w:sz w:val="20"/>
          <w:szCs w:val="20"/>
        </w:rPr>
        <w:t xml:space="preserve"> de </w:t>
      </w:r>
      <w:smartTag w:uri="urn:schemas-microsoft-com:office:smarttags" w:element="PersonName">
        <w:smartTagPr>
          <w:attr w:name="ProductID" w:val="la Industria"/>
        </w:smartTagPr>
        <w:r w:rsidRPr="00A90E48">
          <w:rPr>
            <w:rFonts w:ascii="Arial" w:hAnsi="Arial" w:cs="Arial"/>
            <w:sz w:val="20"/>
            <w:szCs w:val="20"/>
          </w:rPr>
          <w:t>la Industria</w:t>
        </w:r>
      </w:smartTag>
      <w:r w:rsidRPr="00A90E48">
        <w:rPr>
          <w:rFonts w:ascii="Arial" w:hAnsi="Arial" w:cs="Arial"/>
          <w:sz w:val="20"/>
          <w:szCs w:val="20"/>
        </w:rPr>
        <w:t xml:space="preserve"> de </w:t>
      </w:r>
      <w:smartTag w:uri="urn:schemas-microsoft-com:office:smarttags" w:element="PersonName">
        <w:smartTagPr>
          <w:attr w:name="ProductID" w:val="la Construcci￳n"/>
        </w:smartTagPr>
        <w:r w:rsidRPr="00A90E48">
          <w:rPr>
            <w:rFonts w:ascii="Arial" w:hAnsi="Arial" w:cs="Arial"/>
            <w:sz w:val="20"/>
            <w:szCs w:val="20"/>
          </w:rPr>
          <w:t>la Construcción</w:t>
        </w:r>
      </w:smartTag>
      <w:r w:rsidRPr="00A90E48">
        <w:rPr>
          <w:rFonts w:ascii="Arial" w:hAnsi="Arial" w:cs="Arial"/>
          <w:sz w:val="20"/>
          <w:szCs w:val="20"/>
        </w:rPr>
        <w:t>, en alguna Cámara empresarial, o en el Organismo profesional que corresponda de acuerdo a su actividad; y/o</w:t>
      </w:r>
    </w:p>
    <w:p w:rsidR="00B67E8D" w:rsidRPr="00A90E48" w:rsidRDefault="00B67E8D" w:rsidP="00A90E48">
      <w:pPr>
        <w:numPr>
          <w:ilvl w:val="0"/>
          <w:numId w:val="31"/>
        </w:numPr>
        <w:tabs>
          <w:tab w:val="clear" w:pos="720"/>
        </w:tabs>
        <w:ind w:left="2127"/>
        <w:jc w:val="both"/>
        <w:rPr>
          <w:rFonts w:ascii="Arial" w:hAnsi="Arial" w:cs="Arial"/>
          <w:sz w:val="20"/>
          <w:szCs w:val="20"/>
        </w:rPr>
      </w:pPr>
      <w:r w:rsidRPr="00A90E48">
        <w:rPr>
          <w:rFonts w:ascii="Arial" w:hAnsi="Arial" w:cs="Arial"/>
          <w:sz w:val="20"/>
          <w:szCs w:val="20"/>
        </w:rPr>
        <w:t xml:space="preserve">Documentación que acredite capacitación y certificaciones de calidad de sus procesos y cumpla con las obligaciones establecidas en </w:t>
      </w:r>
      <w:smartTag w:uri="urn:schemas-microsoft-com:office:smarttags" w:element="PersonName">
        <w:smartTagPr>
          <w:attr w:name="ProductID" w:val="la Ley Federal"/>
        </w:smartTagPr>
        <w:r w:rsidRPr="00A90E48">
          <w:rPr>
            <w:rFonts w:ascii="Arial" w:hAnsi="Arial" w:cs="Arial"/>
            <w:sz w:val="20"/>
            <w:szCs w:val="20"/>
          </w:rPr>
          <w:t>la Ley Federal</w:t>
        </w:r>
      </w:smartTag>
      <w:r w:rsidRPr="00A90E48">
        <w:rPr>
          <w:rFonts w:ascii="Arial" w:hAnsi="Arial" w:cs="Arial"/>
          <w:sz w:val="20"/>
          <w:szCs w:val="20"/>
        </w:rPr>
        <w:t xml:space="preserve"> del Trabajo en materia de capacitación.</w:t>
      </w:r>
    </w:p>
    <w:p w:rsidR="00B67E8D" w:rsidRPr="00A90E48" w:rsidRDefault="00B67E8D" w:rsidP="00A90E48">
      <w:pPr>
        <w:numPr>
          <w:ilvl w:val="0"/>
          <w:numId w:val="31"/>
        </w:numPr>
        <w:tabs>
          <w:tab w:val="clear" w:pos="720"/>
        </w:tabs>
        <w:ind w:left="2127"/>
        <w:jc w:val="both"/>
        <w:rPr>
          <w:rFonts w:ascii="Arial" w:hAnsi="Arial" w:cs="Arial"/>
          <w:sz w:val="20"/>
          <w:szCs w:val="20"/>
        </w:rPr>
      </w:pPr>
      <w:r w:rsidRPr="00A90E48">
        <w:rPr>
          <w:rFonts w:ascii="Arial" w:hAnsi="Arial" w:cs="Arial"/>
          <w:sz w:val="20"/>
          <w:szCs w:val="20"/>
        </w:rPr>
        <w:t>De la misma manera podrán entregar la acreditación de que llevaron cursos de protocolos para la contención del COVID-19.</w:t>
      </w:r>
    </w:p>
    <w:p w:rsidR="00B67E8D" w:rsidRPr="003C6536" w:rsidRDefault="00B67E8D" w:rsidP="00707C89">
      <w:pPr>
        <w:ind w:left="2124"/>
        <w:jc w:val="both"/>
        <w:rPr>
          <w:rFonts w:ascii="Arial" w:hAnsi="Arial" w:cs="Arial"/>
          <w:sz w:val="20"/>
          <w:szCs w:val="20"/>
        </w:rPr>
      </w:pPr>
    </w:p>
    <w:p w:rsidR="00B67E8D" w:rsidRPr="003C6536" w:rsidRDefault="00B67E8D" w:rsidP="002779F3">
      <w:pPr>
        <w:ind w:left="2124"/>
        <w:jc w:val="both"/>
        <w:rPr>
          <w:rFonts w:ascii="Arial" w:hAnsi="Arial" w:cs="Arial"/>
          <w:sz w:val="20"/>
          <w:szCs w:val="20"/>
        </w:rPr>
      </w:pPr>
    </w:p>
    <w:p w:rsidR="00B67E8D" w:rsidRPr="003C6536" w:rsidRDefault="00B67E8D" w:rsidP="008431AC">
      <w:pPr>
        <w:pStyle w:val="Ttulo3"/>
        <w:jc w:val="center"/>
        <w:rPr>
          <w:rFonts w:ascii="Arial" w:hAnsi="Arial" w:cs="Arial"/>
          <w:sz w:val="24"/>
          <w:szCs w:val="24"/>
        </w:rPr>
      </w:pPr>
    </w:p>
    <w:p w:rsidR="00B67E8D" w:rsidRPr="003C6536" w:rsidRDefault="00B67E8D" w:rsidP="00CF1C76">
      <w:pPr>
        <w:pStyle w:val="Ttulo3"/>
        <w:numPr>
          <w:ilvl w:val="0"/>
          <w:numId w:val="23"/>
        </w:numPr>
        <w:jc w:val="left"/>
        <w:rPr>
          <w:rFonts w:ascii="Arial" w:hAnsi="Arial" w:cs="Arial"/>
          <w:sz w:val="28"/>
          <w:szCs w:val="28"/>
        </w:rPr>
      </w:pPr>
      <w:r w:rsidRPr="003C6536">
        <w:rPr>
          <w:rFonts w:ascii="Arial" w:hAnsi="Arial" w:cs="Arial"/>
          <w:sz w:val="28"/>
          <w:szCs w:val="28"/>
        </w:rPr>
        <w:t>DOCUMENTOS ECONÓMICOS QUE DEBERÁN ACREDITAR LOS INTERESADOS</w:t>
      </w:r>
    </w:p>
    <w:p w:rsidR="00B67E8D" w:rsidRPr="00EA12FB" w:rsidRDefault="00B67E8D" w:rsidP="00EA12FB">
      <w:pPr>
        <w:rPr>
          <w:lang w:val="es-ES_tradnl"/>
        </w:rPr>
      </w:pPr>
    </w:p>
    <w:p w:rsidR="00B67E8D" w:rsidRPr="003C6536" w:rsidRDefault="00B67E8D" w:rsidP="00C27714">
      <w:pPr>
        <w:ind w:left="1418"/>
        <w:jc w:val="both"/>
        <w:rPr>
          <w:rFonts w:ascii="Arial" w:hAnsi="Arial" w:cs="Arial"/>
          <w:b/>
          <w:sz w:val="20"/>
          <w:szCs w:val="20"/>
        </w:rPr>
      </w:pPr>
      <w:r w:rsidRPr="003C6536">
        <w:rPr>
          <w:rFonts w:ascii="Arial" w:hAnsi="Arial" w:cs="Arial"/>
          <w:b/>
          <w:sz w:val="20"/>
          <w:szCs w:val="20"/>
        </w:rPr>
        <w:t xml:space="preserve"> Deberá contener los siguientes documentos e información:</w:t>
      </w:r>
    </w:p>
    <w:p w:rsidR="00B67E8D" w:rsidRPr="003C6536" w:rsidRDefault="00B67E8D" w:rsidP="00C27714">
      <w:pPr>
        <w:jc w:val="both"/>
        <w:rPr>
          <w:rFonts w:ascii="Arial" w:hAnsi="Arial" w:cs="Arial"/>
          <w:b/>
          <w:sz w:val="20"/>
          <w:szCs w:val="20"/>
        </w:rPr>
      </w:pPr>
    </w:p>
    <w:p w:rsidR="00B67E8D" w:rsidRPr="003C6536" w:rsidRDefault="00B67E8D" w:rsidP="00C27714">
      <w:pPr>
        <w:ind w:left="2124"/>
        <w:jc w:val="both"/>
        <w:rPr>
          <w:rFonts w:ascii="Arial" w:hAnsi="Arial" w:cs="Arial"/>
          <w:b/>
          <w:sz w:val="20"/>
          <w:szCs w:val="20"/>
        </w:rPr>
      </w:pPr>
      <w:r w:rsidRPr="003C6536">
        <w:rPr>
          <w:rFonts w:ascii="Arial" w:hAnsi="Arial" w:cs="Arial"/>
          <w:b/>
          <w:sz w:val="20"/>
          <w:szCs w:val="20"/>
        </w:rPr>
        <w:t>DOCUMENTO AE1</w:t>
      </w:r>
    </w:p>
    <w:p w:rsidR="00B67E8D" w:rsidRDefault="00B67E8D" w:rsidP="00C27714">
      <w:pPr>
        <w:ind w:left="2124"/>
        <w:jc w:val="both"/>
        <w:rPr>
          <w:rFonts w:ascii="Arial" w:hAnsi="Arial" w:cs="Arial"/>
          <w:sz w:val="20"/>
          <w:szCs w:val="20"/>
        </w:rPr>
      </w:pPr>
      <w:r w:rsidRPr="00EA12FB">
        <w:rPr>
          <w:rFonts w:ascii="Arial" w:hAnsi="Arial" w:cs="Arial"/>
          <w:sz w:val="20"/>
          <w:szCs w:val="20"/>
        </w:rPr>
        <w:t>Análisis total de los precios unitarios de los conceptos de trabajo solicitados en el Catálogo de Conceptos, determinados y estructurados con costos directos, indirectos, de financiamiento, cargo por utilidad y cargos adicionales</w:t>
      </w:r>
      <w:r>
        <w:rPr>
          <w:rFonts w:ascii="Arial" w:hAnsi="Arial" w:cs="Arial"/>
          <w:sz w:val="20"/>
          <w:szCs w:val="20"/>
        </w:rPr>
        <w:t>.</w:t>
      </w:r>
    </w:p>
    <w:p w:rsidR="00B67E8D" w:rsidRPr="003C6536" w:rsidRDefault="00B67E8D" w:rsidP="00C27714">
      <w:pPr>
        <w:ind w:left="2124"/>
        <w:jc w:val="both"/>
        <w:rPr>
          <w:rFonts w:ascii="Arial" w:hAnsi="Arial" w:cs="Arial"/>
          <w:sz w:val="20"/>
          <w:szCs w:val="20"/>
        </w:rPr>
      </w:pPr>
    </w:p>
    <w:p w:rsidR="00B67E8D" w:rsidRPr="003C6536" w:rsidRDefault="00B67E8D" w:rsidP="00C27714">
      <w:pPr>
        <w:ind w:left="2124"/>
        <w:jc w:val="both"/>
        <w:rPr>
          <w:rFonts w:ascii="Arial" w:hAnsi="Arial" w:cs="Arial"/>
          <w:b/>
          <w:sz w:val="20"/>
          <w:szCs w:val="20"/>
        </w:rPr>
      </w:pPr>
      <w:r w:rsidRPr="003C6536">
        <w:rPr>
          <w:rFonts w:ascii="Arial" w:hAnsi="Arial" w:cs="Arial"/>
          <w:b/>
          <w:sz w:val="20"/>
          <w:szCs w:val="20"/>
        </w:rPr>
        <w:t>DOCUMENTO AE2</w:t>
      </w:r>
    </w:p>
    <w:p w:rsidR="00B67E8D" w:rsidRPr="003C6536" w:rsidRDefault="00B67E8D" w:rsidP="009D4D8E">
      <w:pPr>
        <w:ind w:left="2124"/>
        <w:jc w:val="both"/>
        <w:rPr>
          <w:rFonts w:ascii="Arial" w:hAnsi="Arial" w:cs="Arial"/>
          <w:sz w:val="20"/>
          <w:szCs w:val="20"/>
        </w:rPr>
      </w:pPr>
      <w:r w:rsidRPr="003C6536">
        <w:rPr>
          <w:rFonts w:ascii="Arial" w:hAnsi="Arial" w:cs="Arial"/>
          <w:sz w:val="20"/>
          <w:szCs w:val="20"/>
        </w:rPr>
        <w:t>Relación y análisis de los costos básicos de los materiales que se requieran para la ejecución de los trabajos.</w:t>
      </w:r>
    </w:p>
    <w:p w:rsidR="00B67E8D" w:rsidRPr="003C6536" w:rsidRDefault="00B67E8D" w:rsidP="00C27714">
      <w:pPr>
        <w:jc w:val="both"/>
        <w:rPr>
          <w:rFonts w:ascii="Arial" w:hAnsi="Arial" w:cs="Arial"/>
          <w:sz w:val="20"/>
          <w:szCs w:val="20"/>
        </w:rPr>
      </w:pPr>
    </w:p>
    <w:p w:rsidR="00B67E8D" w:rsidRPr="003C6536" w:rsidRDefault="00B67E8D" w:rsidP="00C27714">
      <w:pPr>
        <w:ind w:left="2124"/>
        <w:jc w:val="both"/>
        <w:rPr>
          <w:rFonts w:ascii="Arial" w:hAnsi="Arial" w:cs="Arial"/>
          <w:b/>
          <w:sz w:val="20"/>
          <w:szCs w:val="20"/>
        </w:rPr>
      </w:pPr>
      <w:r w:rsidRPr="003C6536">
        <w:rPr>
          <w:rFonts w:ascii="Arial" w:hAnsi="Arial" w:cs="Arial"/>
          <w:b/>
          <w:sz w:val="20"/>
          <w:szCs w:val="20"/>
        </w:rPr>
        <w:t>DOCUMENTO AE3</w:t>
      </w:r>
    </w:p>
    <w:p w:rsidR="00B67E8D" w:rsidRPr="003C6536" w:rsidRDefault="00B67E8D" w:rsidP="00217793">
      <w:pPr>
        <w:pStyle w:val="Texto0"/>
        <w:spacing w:after="50" w:line="226" w:lineRule="exact"/>
        <w:ind w:left="2136" w:firstLine="696"/>
        <w:rPr>
          <w:rFonts w:cs="Arial"/>
          <w:sz w:val="20"/>
          <w:szCs w:val="20"/>
          <w:lang w:val="es-MX"/>
        </w:rPr>
      </w:pPr>
      <w:r w:rsidRPr="003C6536">
        <w:rPr>
          <w:rFonts w:cs="Arial"/>
          <w:sz w:val="20"/>
          <w:szCs w:val="20"/>
        </w:rPr>
        <w:t xml:space="preserve">Análisis, cálculo e integración del factor de salario real anexando el tabulador de salarios base de mano de obra por jornada diurna de ocho horas e integración de los salarios </w:t>
      </w:r>
      <w:r w:rsidRPr="003C6536">
        <w:rPr>
          <w:rFonts w:cs="Arial"/>
          <w:sz w:val="20"/>
          <w:szCs w:val="20"/>
          <w:lang w:val="es-MX"/>
        </w:rPr>
        <w:t>y anexar copia de la prima de riesgo de trabajo expedido por IMSS.</w:t>
      </w:r>
    </w:p>
    <w:p w:rsidR="00B67E8D" w:rsidRPr="003C6536" w:rsidRDefault="00B67E8D" w:rsidP="00C27714">
      <w:pPr>
        <w:ind w:left="2124"/>
        <w:jc w:val="both"/>
        <w:rPr>
          <w:rFonts w:ascii="Arial" w:hAnsi="Arial" w:cs="Arial"/>
          <w:sz w:val="20"/>
          <w:szCs w:val="20"/>
        </w:rPr>
      </w:pPr>
    </w:p>
    <w:p w:rsidR="00B67E8D" w:rsidRPr="003C6536" w:rsidRDefault="00B67E8D" w:rsidP="00C27714">
      <w:pPr>
        <w:ind w:left="2124"/>
        <w:jc w:val="both"/>
        <w:rPr>
          <w:rFonts w:ascii="Arial" w:hAnsi="Arial" w:cs="Arial"/>
          <w:b/>
          <w:sz w:val="20"/>
          <w:szCs w:val="20"/>
        </w:rPr>
      </w:pPr>
      <w:r w:rsidRPr="003C6536">
        <w:rPr>
          <w:rFonts w:ascii="Arial" w:hAnsi="Arial" w:cs="Arial"/>
          <w:b/>
          <w:sz w:val="20"/>
          <w:szCs w:val="20"/>
        </w:rPr>
        <w:t>DOCUMENTO AE4</w:t>
      </w:r>
    </w:p>
    <w:p w:rsidR="00B67E8D" w:rsidRPr="003C6536" w:rsidRDefault="00B67E8D" w:rsidP="00C27714">
      <w:pPr>
        <w:ind w:left="2124"/>
        <w:jc w:val="both"/>
        <w:rPr>
          <w:rFonts w:ascii="Arial" w:hAnsi="Arial" w:cs="Arial"/>
          <w:sz w:val="20"/>
          <w:szCs w:val="20"/>
        </w:rPr>
      </w:pPr>
      <w:r w:rsidRPr="003C6536">
        <w:rPr>
          <w:rFonts w:ascii="Arial" w:hAnsi="Arial" w:cs="Arial"/>
          <w:sz w:val="20"/>
          <w:szCs w:val="20"/>
        </w:rPr>
        <w:lastRenderedPageBreak/>
        <w:t>Análisis, cálculo e integración de los costos horarios de la maquinaria y equipo de construcción, debiendo considerar éstos, para efectos de evaluación, con costos y rendimientos de máquinas y equipos nuevos.</w:t>
      </w:r>
    </w:p>
    <w:p w:rsidR="00B67E8D" w:rsidRPr="003C6536" w:rsidRDefault="00B67E8D" w:rsidP="00C27714">
      <w:pPr>
        <w:ind w:left="2124"/>
        <w:jc w:val="both"/>
        <w:rPr>
          <w:rFonts w:ascii="Arial" w:hAnsi="Arial" w:cs="Arial"/>
          <w:sz w:val="20"/>
          <w:szCs w:val="20"/>
        </w:rPr>
      </w:pPr>
    </w:p>
    <w:p w:rsidR="00B67E8D" w:rsidRPr="003C6536" w:rsidRDefault="00B67E8D" w:rsidP="00C27714">
      <w:pPr>
        <w:ind w:left="2124"/>
        <w:jc w:val="both"/>
        <w:rPr>
          <w:rFonts w:ascii="Arial" w:hAnsi="Arial" w:cs="Arial"/>
          <w:b/>
          <w:sz w:val="20"/>
          <w:szCs w:val="20"/>
        </w:rPr>
      </w:pPr>
      <w:r w:rsidRPr="003C6536">
        <w:rPr>
          <w:rFonts w:ascii="Arial" w:hAnsi="Arial" w:cs="Arial"/>
          <w:b/>
          <w:sz w:val="20"/>
          <w:szCs w:val="20"/>
        </w:rPr>
        <w:t>DOCUMENTO AE5</w:t>
      </w:r>
    </w:p>
    <w:p w:rsidR="00B67E8D" w:rsidRPr="003C6536" w:rsidRDefault="00B67E8D" w:rsidP="00C27714">
      <w:pPr>
        <w:ind w:left="2124"/>
        <w:jc w:val="both"/>
        <w:rPr>
          <w:rFonts w:ascii="Arial" w:hAnsi="Arial" w:cs="Arial"/>
          <w:sz w:val="20"/>
          <w:szCs w:val="20"/>
        </w:rPr>
      </w:pPr>
      <w:r w:rsidRPr="003C6536">
        <w:rPr>
          <w:rFonts w:ascii="Arial" w:hAnsi="Arial" w:cs="Arial"/>
          <w:sz w:val="20"/>
          <w:szCs w:val="20"/>
        </w:rPr>
        <w:t>Análisis, cálculo e integración de los costos indirectos, identificando los correspondientes a los de administración de oficinas de campo y los de oficinas centrales.</w:t>
      </w:r>
    </w:p>
    <w:p w:rsidR="00B67E8D" w:rsidRPr="003C6536" w:rsidRDefault="00B67E8D" w:rsidP="00C27714">
      <w:pPr>
        <w:ind w:left="2124"/>
        <w:jc w:val="both"/>
        <w:rPr>
          <w:rFonts w:ascii="Arial" w:hAnsi="Arial" w:cs="Arial"/>
          <w:b/>
          <w:sz w:val="20"/>
          <w:szCs w:val="20"/>
        </w:rPr>
      </w:pPr>
    </w:p>
    <w:p w:rsidR="00B67E8D" w:rsidRPr="003C6536" w:rsidRDefault="00B67E8D" w:rsidP="00C27714">
      <w:pPr>
        <w:ind w:left="2124"/>
        <w:jc w:val="both"/>
        <w:rPr>
          <w:rFonts w:ascii="Arial" w:hAnsi="Arial" w:cs="Arial"/>
          <w:b/>
          <w:sz w:val="20"/>
          <w:szCs w:val="20"/>
        </w:rPr>
      </w:pPr>
      <w:r w:rsidRPr="003C6536">
        <w:rPr>
          <w:rFonts w:ascii="Arial" w:hAnsi="Arial" w:cs="Arial"/>
          <w:b/>
          <w:sz w:val="20"/>
          <w:szCs w:val="20"/>
        </w:rPr>
        <w:t>DOCUMENTO AE6</w:t>
      </w:r>
    </w:p>
    <w:p w:rsidR="00B67E8D" w:rsidRPr="003C6536" w:rsidRDefault="00B67E8D" w:rsidP="00C27714">
      <w:pPr>
        <w:ind w:left="2124"/>
        <w:jc w:val="both"/>
        <w:rPr>
          <w:rFonts w:ascii="Arial" w:hAnsi="Arial" w:cs="Arial"/>
          <w:sz w:val="20"/>
          <w:szCs w:val="20"/>
        </w:rPr>
      </w:pPr>
      <w:r w:rsidRPr="003C6536">
        <w:rPr>
          <w:rFonts w:ascii="Arial" w:hAnsi="Arial" w:cs="Arial"/>
          <w:sz w:val="20"/>
          <w:szCs w:val="20"/>
        </w:rPr>
        <w:t>Análisis, cálculo e integración del costo por financiamiento, anexar copia de tasa de interés utilizada para el cálculo.</w:t>
      </w:r>
    </w:p>
    <w:p w:rsidR="00B67E8D" w:rsidRPr="003C6536" w:rsidRDefault="00B67E8D" w:rsidP="00C27714">
      <w:pPr>
        <w:ind w:left="2124"/>
        <w:jc w:val="both"/>
        <w:rPr>
          <w:rFonts w:ascii="Arial" w:hAnsi="Arial" w:cs="Arial"/>
          <w:sz w:val="20"/>
          <w:szCs w:val="20"/>
        </w:rPr>
      </w:pPr>
    </w:p>
    <w:p w:rsidR="00B67E8D" w:rsidRPr="003C6536" w:rsidRDefault="00B67E8D" w:rsidP="00C27714">
      <w:pPr>
        <w:ind w:left="2124"/>
        <w:jc w:val="both"/>
        <w:rPr>
          <w:rFonts w:ascii="Arial" w:hAnsi="Arial" w:cs="Arial"/>
          <w:b/>
          <w:sz w:val="20"/>
          <w:szCs w:val="20"/>
        </w:rPr>
      </w:pPr>
      <w:r w:rsidRPr="003C6536">
        <w:rPr>
          <w:rFonts w:ascii="Arial" w:hAnsi="Arial" w:cs="Arial"/>
          <w:b/>
          <w:sz w:val="20"/>
          <w:szCs w:val="20"/>
        </w:rPr>
        <w:t>DOCUMENTO AE7</w:t>
      </w:r>
    </w:p>
    <w:p w:rsidR="00B67E8D" w:rsidRDefault="00B67E8D" w:rsidP="00C27714">
      <w:pPr>
        <w:ind w:left="2124"/>
        <w:jc w:val="both"/>
        <w:rPr>
          <w:rFonts w:ascii="Arial" w:hAnsi="Arial" w:cs="Arial"/>
          <w:sz w:val="20"/>
          <w:szCs w:val="20"/>
        </w:rPr>
      </w:pPr>
      <w:r w:rsidRPr="003C6536">
        <w:rPr>
          <w:rFonts w:ascii="Arial" w:hAnsi="Arial" w:cs="Arial"/>
          <w:sz w:val="20"/>
          <w:szCs w:val="20"/>
        </w:rPr>
        <w:t>Utilidad propuesta por el licitante</w:t>
      </w:r>
      <w:r>
        <w:rPr>
          <w:rFonts w:ascii="Arial" w:hAnsi="Arial" w:cs="Arial"/>
          <w:sz w:val="20"/>
          <w:szCs w:val="20"/>
        </w:rPr>
        <w:t xml:space="preserve"> y cargos adicionales</w:t>
      </w:r>
      <w:r w:rsidRPr="003C6536">
        <w:rPr>
          <w:rFonts w:ascii="Arial" w:hAnsi="Arial" w:cs="Arial"/>
          <w:sz w:val="20"/>
          <w:szCs w:val="20"/>
        </w:rPr>
        <w:t>.</w:t>
      </w:r>
    </w:p>
    <w:p w:rsidR="00B67E8D" w:rsidRDefault="00B67E8D" w:rsidP="00C27714">
      <w:pPr>
        <w:ind w:left="2124"/>
        <w:jc w:val="both"/>
        <w:rPr>
          <w:rFonts w:ascii="Arial" w:hAnsi="Arial" w:cs="Arial"/>
          <w:sz w:val="20"/>
          <w:szCs w:val="20"/>
        </w:rPr>
      </w:pPr>
    </w:p>
    <w:p w:rsidR="00B67E8D" w:rsidRPr="003C6536" w:rsidRDefault="00B67E8D" w:rsidP="00C27714">
      <w:pPr>
        <w:ind w:left="2124"/>
        <w:jc w:val="both"/>
        <w:rPr>
          <w:rFonts w:ascii="Arial" w:hAnsi="Arial" w:cs="Arial"/>
          <w:sz w:val="20"/>
          <w:szCs w:val="20"/>
        </w:rPr>
      </w:pPr>
      <w:r w:rsidRPr="000A6ED9">
        <w:rPr>
          <w:rFonts w:ascii="Arial" w:hAnsi="Arial" w:cs="Arial"/>
          <w:sz w:val="20"/>
          <w:szCs w:val="20"/>
        </w:rPr>
        <w:t>Los cargos adicionales son las erogaciones que debe realizar el contratista, por estar convenidas como obligaciones adicionales que se aplican después de la</w:t>
      </w:r>
      <w:r>
        <w:rPr>
          <w:rFonts w:ascii="Arial" w:hAnsi="Arial" w:cs="Arial"/>
          <w:sz w:val="20"/>
          <w:szCs w:val="20"/>
        </w:rPr>
        <w:t xml:space="preserve"> utilidad del precio unitario, </w:t>
      </w:r>
      <w:r w:rsidRPr="000A6ED9">
        <w:rPr>
          <w:rFonts w:ascii="Arial" w:hAnsi="Arial" w:cs="Arial"/>
          <w:sz w:val="20"/>
          <w:szCs w:val="20"/>
        </w:rPr>
        <w:t>porque derivan de un impuesto o derecho que se cause con motivo de la ejecución de los trabajos y que no forman parte de los costos directos e indirectos y por financiamiento, ni del cargo por utilidad</w:t>
      </w:r>
      <w:r>
        <w:rPr>
          <w:rFonts w:ascii="Arial" w:hAnsi="Arial" w:cs="Arial"/>
          <w:sz w:val="20"/>
          <w:szCs w:val="20"/>
        </w:rPr>
        <w:t>. ANEXO 3C-2</w:t>
      </w:r>
    </w:p>
    <w:p w:rsidR="00B67E8D" w:rsidRPr="003C6536" w:rsidRDefault="00B67E8D" w:rsidP="00C27714">
      <w:pPr>
        <w:ind w:left="2124"/>
        <w:jc w:val="both"/>
        <w:rPr>
          <w:rFonts w:ascii="Arial" w:hAnsi="Arial" w:cs="Arial"/>
          <w:b/>
          <w:sz w:val="20"/>
          <w:szCs w:val="20"/>
        </w:rPr>
      </w:pPr>
    </w:p>
    <w:p w:rsidR="00B67E8D" w:rsidRPr="003C6536" w:rsidRDefault="00B67E8D" w:rsidP="00C27714">
      <w:pPr>
        <w:ind w:left="2124"/>
        <w:jc w:val="both"/>
        <w:rPr>
          <w:rFonts w:ascii="Arial" w:hAnsi="Arial" w:cs="Arial"/>
          <w:b/>
          <w:sz w:val="20"/>
          <w:szCs w:val="20"/>
        </w:rPr>
      </w:pPr>
      <w:r w:rsidRPr="003C6536">
        <w:rPr>
          <w:rFonts w:ascii="Arial" w:hAnsi="Arial" w:cs="Arial"/>
          <w:b/>
          <w:sz w:val="20"/>
          <w:szCs w:val="20"/>
        </w:rPr>
        <w:t>DOCUMENTO AE8</w:t>
      </w:r>
    </w:p>
    <w:p w:rsidR="00B67E8D" w:rsidRPr="003C6536" w:rsidRDefault="00B67E8D" w:rsidP="009D4D8E">
      <w:pPr>
        <w:ind w:left="2124"/>
        <w:jc w:val="both"/>
        <w:rPr>
          <w:rFonts w:ascii="Arial" w:hAnsi="Arial" w:cs="Arial"/>
          <w:sz w:val="20"/>
          <w:szCs w:val="20"/>
        </w:rPr>
      </w:pPr>
      <w:r w:rsidRPr="003C6536">
        <w:rPr>
          <w:rFonts w:ascii="Arial" w:hAnsi="Arial" w:cs="Arial"/>
          <w:sz w:val="20"/>
          <w:szCs w:val="20"/>
        </w:rPr>
        <w:t>Listado de insumos que intervienen en la integración de la propuesta, agrupado por materiales más significativos y equipos de instalación permanente, mano de obra, maquinaria y equipo de construcción, con la descripción de cada uno de ellos, indicando las cantidades a utilizar, con sus respectivas unidades de medición y sus importes.</w:t>
      </w:r>
    </w:p>
    <w:p w:rsidR="00B67E8D" w:rsidRPr="003C6536" w:rsidRDefault="00B67E8D" w:rsidP="00C27714">
      <w:pPr>
        <w:ind w:left="2124"/>
        <w:jc w:val="both"/>
        <w:rPr>
          <w:rFonts w:ascii="Arial" w:hAnsi="Arial" w:cs="Arial"/>
          <w:sz w:val="20"/>
          <w:szCs w:val="20"/>
        </w:rPr>
      </w:pPr>
    </w:p>
    <w:p w:rsidR="00B67E8D" w:rsidRPr="003C6536" w:rsidRDefault="00B67E8D" w:rsidP="00C27714">
      <w:pPr>
        <w:ind w:left="2124"/>
        <w:jc w:val="both"/>
        <w:rPr>
          <w:rFonts w:ascii="Arial" w:hAnsi="Arial" w:cs="Arial"/>
          <w:b/>
          <w:sz w:val="20"/>
          <w:szCs w:val="20"/>
        </w:rPr>
      </w:pPr>
      <w:r w:rsidRPr="003C6536">
        <w:rPr>
          <w:rFonts w:ascii="Arial" w:hAnsi="Arial" w:cs="Arial"/>
          <w:b/>
          <w:sz w:val="20"/>
          <w:szCs w:val="20"/>
        </w:rPr>
        <w:t>DOCUMENTO AE9</w:t>
      </w:r>
    </w:p>
    <w:p w:rsidR="00B67E8D" w:rsidRPr="003C6536" w:rsidRDefault="00B67E8D" w:rsidP="00C27714">
      <w:pPr>
        <w:ind w:left="2124"/>
        <w:jc w:val="both"/>
        <w:rPr>
          <w:rFonts w:ascii="Arial" w:hAnsi="Arial" w:cs="Arial"/>
          <w:sz w:val="20"/>
          <w:szCs w:val="20"/>
        </w:rPr>
      </w:pPr>
      <w:r w:rsidRPr="003C6536">
        <w:rPr>
          <w:rFonts w:ascii="Arial" w:hAnsi="Arial" w:cs="Arial"/>
          <w:sz w:val="20"/>
          <w:szCs w:val="20"/>
        </w:rPr>
        <w:t>Catálogo de conceptos, conteniendo descripción, unidades de medición, cantidades de trabajo, precios unitarios con número y letra e importes por partida, subpartida, concepto y del total de la proposición. Este documento formará el presupuesto de la obra que servirá para formalizar el contrato correspondiente. El presente documento deberá de estar  firmado en cada una de sus hojas en caso contrario será motivo de rechazo)</w:t>
      </w:r>
      <w:r w:rsidRPr="003C6536">
        <w:rPr>
          <w:rFonts w:ascii="Arial" w:hAnsi="Arial" w:cs="Arial"/>
          <w:b/>
          <w:sz w:val="20"/>
          <w:szCs w:val="20"/>
        </w:rPr>
        <w:t>.</w:t>
      </w:r>
    </w:p>
    <w:p w:rsidR="00B67E8D" w:rsidRPr="003C6536" w:rsidRDefault="00B67E8D" w:rsidP="00C27714">
      <w:pPr>
        <w:ind w:left="2124"/>
        <w:jc w:val="both"/>
        <w:rPr>
          <w:rFonts w:ascii="Arial" w:hAnsi="Arial" w:cs="Arial"/>
          <w:sz w:val="20"/>
          <w:szCs w:val="20"/>
        </w:rPr>
      </w:pPr>
    </w:p>
    <w:p w:rsidR="00B67E8D" w:rsidRPr="003C6536" w:rsidRDefault="00B67E8D" w:rsidP="00B53AED">
      <w:pPr>
        <w:ind w:left="2124"/>
        <w:jc w:val="both"/>
        <w:rPr>
          <w:rFonts w:ascii="Arial" w:hAnsi="Arial" w:cs="Arial"/>
          <w:b/>
          <w:sz w:val="20"/>
          <w:szCs w:val="20"/>
        </w:rPr>
      </w:pPr>
      <w:r w:rsidRPr="003C6536">
        <w:rPr>
          <w:rFonts w:ascii="Arial" w:hAnsi="Arial" w:cs="Arial"/>
          <w:b/>
          <w:sz w:val="20"/>
          <w:szCs w:val="20"/>
        </w:rPr>
        <w:t>DOCUMENTO AE10</w:t>
      </w:r>
    </w:p>
    <w:p w:rsidR="00B67E8D" w:rsidRPr="003C6536" w:rsidRDefault="00B67E8D" w:rsidP="00C27714">
      <w:pPr>
        <w:ind w:left="2124"/>
        <w:jc w:val="both"/>
        <w:rPr>
          <w:rFonts w:ascii="Arial" w:hAnsi="Arial" w:cs="Arial"/>
          <w:sz w:val="20"/>
          <w:szCs w:val="20"/>
        </w:rPr>
      </w:pPr>
      <w:r w:rsidRPr="003C6536">
        <w:rPr>
          <w:rFonts w:ascii="Arial" w:hAnsi="Arial" w:cs="Arial"/>
          <w:sz w:val="20"/>
          <w:szCs w:val="20"/>
        </w:rPr>
        <w:t xml:space="preserve">Carta compromiso, deberá estar formulada en papel membretado de “EL LICITANTE”. El modelo de la carta, estará de acuerdo al formato. </w:t>
      </w:r>
    </w:p>
    <w:p w:rsidR="00B67E8D" w:rsidRPr="003C6536" w:rsidRDefault="00B67E8D" w:rsidP="00C27714">
      <w:pPr>
        <w:ind w:left="2124"/>
        <w:jc w:val="both"/>
        <w:rPr>
          <w:rFonts w:ascii="Arial" w:hAnsi="Arial" w:cs="Arial"/>
          <w:sz w:val="20"/>
          <w:szCs w:val="20"/>
        </w:rPr>
      </w:pPr>
    </w:p>
    <w:p w:rsidR="00B67E8D" w:rsidRPr="003C6536" w:rsidRDefault="00B67E8D" w:rsidP="00C27714">
      <w:pPr>
        <w:ind w:left="2124"/>
        <w:jc w:val="both"/>
        <w:rPr>
          <w:rFonts w:ascii="Arial" w:hAnsi="Arial" w:cs="Arial"/>
          <w:b/>
          <w:sz w:val="20"/>
          <w:szCs w:val="20"/>
        </w:rPr>
      </w:pPr>
      <w:r w:rsidRPr="003C6536">
        <w:rPr>
          <w:rFonts w:ascii="Arial" w:hAnsi="Arial" w:cs="Arial"/>
          <w:b/>
          <w:sz w:val="20"/>
          <w:szCs w:val="20"/>
        </w:rPr>
        <w:t>DOCUMENTO AE11</w:t>
      </w:r>
    </w:p>
    <w:p w:rsidR="00B67E8D" w:rsidRPr="003C6536" w:rsidRDefault="00B67E8D" w:rsidP="00C27714">
      <w:pPr>
        <w:ind w:left="2124"/>
        <w:jc w:val="both"/>
        <w:rPr>
          <w:rFonts w:ascii="Arial" w:hAnsi="Arial" w:cs="Arial"/>
          <w:sz w:val="20"/>
          <w:szCs w:val="20"/>
        </w:rPr>
      </w:pPr>
      <w:r w:rsidRPr="003C6536">
        <w:rPr>
          <w:rFonts w:ascii="Arial" w:hAnsi="Arial" w:cs="Arial"/>
          <w:sz w:val="20"/>
          <w:szCs w:val="20"/>
        </w:rPr>
        <w:t>Programa de erogaciones de la ejecución general de los trabajos por concepto, calendarizado y cuantificado mensualmente, dividido en partidas y subpartidas, del total de los conceptos de trabajo de la propuesta, debiendo existir congruencia con los programas presentados en la etapa técnica, así como los que se mencionan en el documento siguiente.</w:t>
      </w:r>
    </w:p>
    <w:p w:rsidR="00B67E8D" w:rsidRPr="003C6536" w:rsidRDefault="00B67E8D" w:rsidP="00C27714">
      <w:pPr>
        <w:ind w:left="2124"/>
        <w:jc w:val="both"/>
        <w:rPr>
          <w:rFonts w:ascii="Arial" w:hAnsi="Arial" w:cs="Arial"/>
          <w:sz w:val="20"/>
          <w:szCs w:val="20"/>
        </w:rPr>
      </w:pPr>
    </w:p>
    <w:p w:rsidR="00B67E8D" w:rsidRPr="003C6536" w:rsidRDefault="00B67E8D" w:rsidP="00C27714">
      <w:pPr>
        <w:ind w:left="2124"/>
        <w:jc w:val="both"/>
        <w:rPr>
          <w:rFonts w:ascii="Arial" w:hAnsi="Arial" w:cs="Arial"/>
          <w:b/>
          <w:sz w:val="20"/>
          <w:szCs w:val="20"/>
        </w:rPr>
      </w:pPr>
      <w:r w:rsidRPr="003C6536">
        <w:rPr>
          <w:rFonts w:ascii="Arial" w:hAnsi="Arial" w:cs="Arial"/>
          <w:b/>
          <w:sz w:val="20"/>
          <w:szCs w:val="20"/>
        </w:rPr>
        <w:t>DOCUMENTO AE12</w:t>
      </w:r>
    </w:p>
    <w:p w:rsidR="00B67E8D" w:rsidRPr="003C6536" w:rsidRDefault="00B67E8D" w:rsidP="00C27714">
      <w:pPr>
        <w:ind w:left="2124"/>
        <w:jc w:val="both"/>
        <w:rPr>
          <w:rFonts w:ascii="Arial" w:hAnsi="Arial" w:cs="Arial"/>
          <w:sz w:val="20"/>
          <w:szCs w:val="20"/>
        </w:rPr>
      </w:pPr>
      <w:r w:rsidRPr="003C6536">
        <w:rPr>
          <w:rFonts w:ascii="Arial" w:hAnsi="Arial" w:cs="Arial"/>
          <w:sz w:val="20"/>
          <w:szCs w:val="20"/>
        </w:rPr>
        <w:t>Programas de erogaciones calendarizados y cuantificados en partidas y subpartidas de utilización mensual para los siguientes rubros:</w:t>
      </w:r>
    </w:p>
    <w:p w:rsidR="00B67E8D" w:rsidRPr="003C6536" w:rsidRDefault="00B67E8D" w:rsidP="00C27714">
      <w:pPr>
        <w:ind w:left="2829" w:hanging="705"/>
        <w:jc w:val="both"/>
        <w:rPr>
          <w:rFonts w:ascii="Arial" w:hAnsi="Arial" w:cs="Arial"/>
          <w:sz w:val="20"/>
          <w:szCs w:val="20"/>
        </w:rPr>
      </w:pPr>
      <w:r w:rsidRPr="003C6536">
        <w:rPr>
          <w:rFonts w:ascii="Arial" w:hAnsi="Arial" w:cs="Arial"/>
          <w:sz w:val="20"/>
          <w:szCs w:val="20"/>
        </w:rPr>
        <w:t>a.</w:t>
      </w:r>
      <w:r w:rsidRPr="003C6536">
        <w:rPr>
          <w:rFonts w:ascii="Arial" w:hAnsi="Arial" w:cs="Arial"/>
          <w:sz w:val="20"/>
          <w:szCs w:val="20"/>
        </w:rPr>
        <w:tab/>
        <w:t>De la mano de obra; La presentación de este documento será por categoría de personal de acuerdo a la explosión de insumos, indicando los importes a erogar por mes.</w:t>
      </w:r>
    </w:p>
    <w:p w:rsidR="00B67E8D" w:rsidRPr="003C6536" w:rsidRDefault="00B67E8D" w:rsidP="00C27714">
      <w:pPr>
        <w:ind w:left="2829" w:hanging="705"/>
        <w:jc w:val="both"/>
        <w:rPr>
          <w:rFonts w:ascii="Arial" w:hAnsi="Arial" w:cs="Arial"/>
          <w:sz w:val="20"/>
          <w:szCs w:val="20"/>
        </w:rPr>
      </w:pPr>
      <w:r w:rsidRPr="003C6536">
        <w:rPr>
          <w:rFonts w:ascii="Arial" w:hAnsi="Arial" w:cs="Arial"/>
          <w:sz w:val="20"/>
          <w:szCs w:val="20"/>
        </w:rPr>
        <w:lastRenderedPageBreak/>
        <w:t>b.</w:t>
      </w:r>
      <w:r w:rsidRPr="003C6536">
        <w:rPr>
          <w:rFonts w:ascii="Arial" w:hAnsi="Arial" w:cs="Arial"/>
          <w:sz w:val="20"/>
          <w:szCs w:val="20"/>
        </w:rPr>
        <w:tab/>
        <w:t>De la maquinaria y equipo de construcción, La presentación de este documento será por maquinaria o equipo a utilizar de acuerdo a la explosión de insumos, indicando los importes a erogar por mes</w:t>
      </w:r>
    </w:p>
    <w:p w:rsidR="00B67E8D" w:rsidRPr="003C6536" w:rsidRDefault="00B67E8D" w:rsidP="00C27714">
      <w:pPr>
        <w:ind w:left="2829" w:hanging="705"/>
        <w:jc w:val="both"/>
        <w:rPr>
          <w:rFonts w:ascii="Arial" w:hAnsi="Arial" w:cs="Arial"/>
          <w:sz w:val="20"/>
          <w:szCs w:val="20"/>
        </w:rPr>
      </w:pPr>
      <w:r w:rsidRPr="003C6536">
        <w:rPr>
          <w:rFonts w:ascii="Arial" w:hAnsi="Arial" w:cs="Arial"/>
          <w:sz w:val="20"/>
          <w:szCs w:val="20"/>
        </w:rPr>
        <w:t>c.</w:t>
      </w:r>
      <w:r w:rsidRPr="003C6536">
        <w:rPr>
          <w:rFonts w:ascii="Arial" w:hAnsi="Arial" w:cs="Arial"/>
          <w:sz w:val="20"/>
          <w:szCs w:val="20"/>
        </w:rPr>
        <w:tab/>
        <w:t>De los materiales más significativos y de los equipos de instalación permanente, La presentación de este documento será por cada material o equipo de instalación permanente a utilizar en la obra de acuerdo a la explosión de insumos, indicando los importes a erogar por mes</w:t>
      </w:r>
    </w:p>
    <w:p w:rsidR="00B67E8D" w:rsidRPr="003C6536" w:rsidRDefault="00B67E8D" w:rsidP="00C27714">
      <w:pPr>
        <w:ind w:left="2829" w:hanging="705"/>
        <w:jc w:val="both"/>
        <w:rPr>
          <w:rFonts w:ascii="Arial" w:hAnsi="Arial" w:cs="Arial"/>
          <w:sz w:val="20"/>
          <w:szCs w:val="20"/>
        </w:rPr>
      </w:pPr>
      <w:r w:rsidRPr="003C6536">
        <w:rPr>
          <w:rFonts w:ascii="Arial" w:hAnsi="Arial" w:cs="Arial"/>
          <w:sz w:val="20"/>
          <w:szCs w:val="20"/>
        </w:rPr>
        <w:t>d.</w:t>
      </w:r>
      <w:r w:rsidRPr="003C6536">
        <w:rPr>
          <w:rFonts w:ascii="Arial" w:hAnsi="Arial" w:cs="Arial"/>
          <w:sz w:val="20"/>
          <w:szCs w:val="20"/>
        </w:rPr>
        <w:tab/>
        <w:t>De utilización del personal profesional técnico, administrativo y de servicio encargado de la dirección, supervisión y administración de los trabajos, La presentación de este documento será por categoría de personal a utilizar de acuerdo con su análisis de costos indirectos, indicando los importes a erogar por mes.</w:t>
      </w:r>
    </w:p>
    <w:p w:rsidR="00B67E8D" w:rsidRPr="003C6536" w:rsidRDefault="00B67E8D" w:rsidP="00C27714">
      <w:pPr>
        <w:ind w:left="2829" w:hanging="705"/>
        <w:jc w:val="both"/>
        <w:rPr>
          <w:rFonts w:ascii="Arial" w:hAnsi="Arial" w:cs="Arial"/>
          <w:sz w:val="20"/>
          <w:szCs w:val="20"/>
        </w:rPr>
      </w:pPr>
    </w:p>
    <w:p w:rsidR="00B67E8D" w:rsidRPr="003C6536" w:rsidRDefault="00B67E8D" w:rsidP="00C27714">
      <w:pPr>
        <w:ind w:left="2829"/>
        <w:jc w:val="both"/>
        <w:rPr>
          <w:rFonts w:ascii="Arial" w:hAnsi="Arial" w:cs="Arial"/>
          <w:sz w:val="20"/>
          <w:szCs w:val="20"/>
        </w:rPr>
      </w:pPr>
      <w:r w:rsidRPr="003C6536">
        <w:rPr>
          <w:rFonts w:ascii="Arial" w:hAnsi="Arial" w:cs="Arial"/>
          <w:sz w:val="20"/>
          <w:szCs w:val="20"/>
        </w:rPr>
        <w:t xml:space="preserve">(INCLUIR EL PERSONAL QUE SE CONSIDERE EN </w:t>
      </w:r>
      <w:smartTag w:uri="urn:schemas-microsoft-com:office:smarttags" w:element="PersonName">
        <w:smartTagPr>
          <w:attr w:name="ProductID" w:val="ミ㹼ヸ⦀ꗜヘꐰࡃ  ƾ̌㺬ヸ佈ミ㹼ヸ⦀ꗜヘࡇ Ʃ̈ࡇࡇ还ܔƬ̈despuésƣ̈佴ミ⦀B凄ܗࡇ Ʀ̌㺬ヸ佈ミ㹼ヸ⦀ꗜヘࡇ Ǒ̈ࡇࡇࡇǔ̈佴ミ⦀E燬ܗࡇ ǋ̌㺬ヸ佈ミ㹼ヸ⦀ꗜヘࡇ ǂ̈ࡇࡇࡇǹ̈佴ミ⦀I⃼ܕࡇ Ǽ̌㺬ヸ佈ミ㹼ヸ⦀ꗜヘࡇ Ƿ̈ࡇࡇࡇǪ̈佴ミ⦀M炤!ࡇ ǡ̌㺬ヸ佈ミ㹼ヸ⦀ꗜヘࡇက̀ Ę̈ࡇࡇࡇğ̈佴ミ⦀S줴ܕࡇ Ē̌㺬ヸ佈ミ㹼ヸ⦀ꗜヘࡇ č̈ࡇࡇࡇĀ̈佴ミ⦀U ࡇࡇ ć̌㺬ヸ佈ミ㹼ヸ⦀ꗜヘࡇ ľ̈ࡇࡇࡇĵ̈serviciosĨ̈佴ミ⦀_ࡇࡇ į̌㺬ヸ佈ミ㹼ヸ⦀ꗜヘࡇ Ħ̈ࡇࡇࡇŝ̈materiaŐ̈佴ミ⦀gܓࡇ ŗ̌㺬ヸ佈ミ㹼ヸ⦀ꗜヘࡇ Ŏ̈ࡇࡇࡇŅ̈佴ミ⦀kࡇࡇ Ÿ̌㺬ヸ佈ミ㹼ヸ⦀ꗜヘࡇ ų̈ࡇࡇࡇŶ̈contratoŭ̈佴ミ⦀t鄌ܔࡇ Š̌㺬ヸ佈ミ㹼ヸ⦀ꗜヘࡇ ƛ̈ࡇࡇࡇƞ̈佴ミ⦀z퀜ࡇ ƕ̌㺬ヸ佈ミ㹼ヸ⦀ꗜヘࡇ ƌ̈ࡇࡇࡇƃ̈佴ミ⦀ ࡇࡇ Ɔ̌㺬ヸ佈ミ㹼ヸ⦀ꗜヘࡇ Ʊ̈ࡇࡇࡇƴ̈recibidosƫ̈佴ミ⦀䪌ࡰࡇ Ʈ̌㺬ヸ佈ミ㹼ヸ⦀ꗜヘࡇ Ǚ̈ࡇࡇࡇǜ̈佴ミ⦀튔ܓࡇ Ǔ̌㺬ヸ佈ミ㹼ヸ⦀ꗜヘࡇ Ǌ̈ࡇࡇࡇǁ̈佴ミ⦀ ࡇࡇ Ǆ̌㺬ヸ佈ミ㹼ヸ⦀ꗜヘࡇ ǿ̈ࡇࡇࡇǲ̈totalidadǩ̈佴ミ⦀彌ܘࡇ Ǭ̌㺬ヸ佈ミ㹼ヸ⦀ꗜヘࡇ ǧ̈ࡇࡇࡇĚ̈佴ミ⦀崴ܘࡇ đ̌㺬ヸ佈ミ㹼ヸ⦀ꗜヘࡇ Ĉ̈ࡇ擄ࡇࡇď̈佴ミ⦀戄ܘࡇ Ă̌㺬ヸ佈ミ㹼ヸ⦀ꗜヘ廊ࡇ Ľ̈滑ࡇ杻ࡇࡇİ̈佴ミ⦀巴ܘ兩ࡇ ķ̌㺬ヸ佈ミ㹼ヸ⦀ꗜヘ燎ࡇ Į̈列ࡇ褐ࡇ擄ࡇĥ̈佴ミ⦀£偼ܗ塚ࡇ Ř̌㺬ヸ佈ミ㹼ヸ⦀ꗜヘ縉ࡇ œ̈勤ࡇ﫸ࡇ杻ࡇŖ̈佴ミ⦀©嫌ܘ直ࡇ ō̌㺬ヸ佈ミ㹼ヸ⦀ꗜヘ﫰ࡇ ń̈頻ࡇﮐࡇ褐ࡇŻ̈佴ミ⦀¬䱌ܖנּࡇ ž̌㺬ヸ佈ミ㹼ヸ⦀ꗜヘﮈࡇ ũ̈ﭤࡇﰨࡇ﫸ࡇŬ̈佴ミ⦀°櫤ܗﯘࡇ ţ̌㺬ヸ佈ミ㹼ヸ⦀ꗜヘﰠࡇ ƚ̈ﯼࡇﳀࡇﮐࡇƑ̈佴ミ⦀³ܖﱰࡇ Ɣ̌㺬ヸ佈ミ㹼ヸ⦀ꗜヘﲸࡇ Ə̈ﲔࡇﵘࡇﰨࡇƂ̈佴ミ⦀¶싄ﴈࡇ ƹ̌㺬ヸ佈ミ㹼ヸ⦀ꗜヘﵐࡇ ư̈ﴬࡇﷰࡇﳀࡇƷ̈佴ミ⦀¼︔ࡇﶠࡇ ƪ̌㺬ヸ佈ミ㹼ヸ⦀ꗜヘ﷨ࡇ ƥ̈ﷄࡇﺰࡇﵘࡇǘ̈referidoǟ̈佴ミ⦀Å&#10;ﻔࡇ﹠ࡇ ǒ̌㺬ヸ佈ミ㹼ヸ⦀ꗜヘﺨࡇ Ǎ̈ﺄࡇｰࡇﷰࡇǀ̈anteriormenteǇ̈佴ミ⦀Óܕ＠ࡇ Ǻ̌㺬ヸ佈ミ㹼ヸ⦀ꗜヘｨࡇ ǵ̈ｄࡇࡈﺰࡇǨ̈佴ミ⦀Ö 4ࡈﾸࡇ&#10;ǯ̔㺬ヸ佈ミ㹼ヸ⦀ꗜヘࡈ&#10;ę̈ￜࡇÐࡈｰࡇĜ̈presentenē̈佴ミ⦀àôࡈࡈ Ė̌㺬ヸ佈ミ㹼ヸ⦀ꗜヘÈࡈ ā̈¤ࡈƐࡈࡈĄ̈defectosĻ̈佴ミ⦀é캴ŀࡈ ľ̌㺬ヸ佈ミ㹼ヸ⦀ꗜヘƈࡈ ĩ̈ŤࡈȨࡈÐࡈĬ̈佴ミ⦀ëɌࡈǘࡈ ģ̌㺬ヸ佈ミ㹼ヸ⦀ꗜヘȠࡈ Ś̈Ǽࡈ˨ࡈƐࡈő̈viciosŔ̈佴ミ⦀ò̌ࡈʘࡈ ŋ̌㺬ヸ佈ミ㹼ヸ⦀ꗜヘˠࡈ ł̈ʼࡈΨࡈȨࡈŹ̈ocultosż̈佴ミ⦀ù狜ܔ͘ࡈ ų̌㺬ヸ佈ミ㹼ヸ⦀ꗜヘΠࡈ Ṻͼࡈрࡈ˨ࡈš̈佴ミ⦀û韔܇ϰࡈ Ť̌㺬ヸ佈ミ㹼ヸ⦀ꗜヘиࡈ Ɵ̈ДࡈӘࡈΨࡈƒ̈佴ミ⦀þӼࡈ҈ࡈ Ɖ̌㺬ヸ佈ミ㹼ヸ⦀ꗜヘӐࡈ ƀ̈Ҭࡈ֘ࡈрࡈƇ̈garantíaƺ̈佴ミ⦀ćּࡈՈࡈ Ʊ̌㺬ヸ佈ミ㹼ヸ⦀ꗜヘ֐ࡈ ƨ̈լࡈ٘ࡈӘࡈƯ̈quedaráƢ̈佴ミ⦀ď ټࡈ؈ࡈ Ǚ̌㺬ヸ佈ミ㹼ヸ⦀ꗜヘِࡈ ǐ̈جࡈܘࡈ֘ࡈǗ̈extendidaǊ̈佴ミ⦀ę₴ܔۈࡈ ǁ̌㺬ヸ佈ミ㹼ヸ⦀ꗜヘܐࡈ Ǹ̈۬ࡈްࡈ٘ࡈǿ̈佴ミ⦀ğ䈌ۿݠࡈ ǲ̌㺬ヸ佈ミ㹼ヸ⦀ꗜヘިࡈ ǭ̈ބࡈࡈࡈܘࡈǠ̈佴ミ⦀Ģ訜૤߸ࡈ ǧ̌㺬ヸ佈ミ㹼ヸ⦀ꗜヘࡀࡈ Ğ̈ࠜࡈ࣠ࡈްࡈĕ̈佴ミ⦀Ĩ␼ܔ࢐ࡈ Ĉ̌㺬ヸ佈ミ㹼ヸ⦀ꗜヘࣘࡈ ă̈ࢴࡈॸࡈࡈࡈĆ̈佴ミ⦀ī♄ۿनࡈ Ľ̌㺬ヸ佈ミ㹼ヸ⦀ꗜヘ॰ࡈ Ĵ̈ौࡈਐࡈ࣠ࡈī̈佴ミ⦀į꡴ࡃীࡈ Į̌㺬ヸ佈ミ㹼ヸ⦀ꗜヘਈࡈ ř̈৤ࡈનࡈॸࡈŜ̈佴ミ⦀Ĳૌࡈ੘ࡈ œ̌㺬ヸ佈ミ㹼ヸ⦀ꗜヘઠࡈ Ŋ̈੼ࡈ୨ࡈਐࡈŁ̈corrijanń̈佴ミ⦀Ļ䓴ଘࡈ Ż̌㺬ヸ佈ミ㹼ヸ⦀ꗜヘୠࡈ Ų଼̈ࡈఀࡈનࡈũ̈佴ミ⦀Ŀ తࡈரࡈ Ŭ̌㺬ヸ佈ミ㹼ヸ⦀ꗜヘ௸ࡈ ŧ̈௔ࡈೀࡈ୨ࡈƚ̈referidosƑ̈佴ミ⦀ŉ೤ࡈ౰ࡈ Ɣ̌㺬ヸ佈ミ㹼ヸ⦀ꗜヘಸࡈ Ə̈ಔࡈ඀ࡈఀࡈƂ̈defectosƹ̈佴ミ⦀Œ魔ࡃരࡈ Ƽ̌㺬ヸ佈ミ㹼ヸ⦀ꗜヘ൸ࡈ Ʒ̈ൔࡈธࡈೀࡈƪ̈佴ミ⦀Ŕ฼ࡈ෈ࡈ ơ̌㺬ヸ佈ミ㹼ヸ⦀ꗜヘฐࡈ ǘ̈෬ࡈ໘ࡈ඀ࡈǟ̈viciosǒ̈佴ミ⦀ś໼ࡈຈࡈ ǉ̌㺬ヸ佈ミ㹼ヸ⦀ꗜヘ໐ࡈ ǀ̈ຬࡈ྘ࡈธࡈǇ̈ocultosǺ̈佴ミ⦀Ţ⮬Ӹ཈ࡈ Ǳ̌㺬ヸ佈ミ㹼ヸ⦀ꗜヘྐࡈ Ǩ̈ཬࡈူࡈ໘ࡈǯ̈佴ミ⦀Ť탌૤࿠ࡈ Ǣ̌㺬ヸ佈ミ㹼ヸ⦀ꗜヘဨࡈ ĝ̈ငࡈᅀࡈ྘ࡈĐ̈podránistteė̈&#10;cartas.Ċ̈presentarā̈佴ミ⦀ἔ ჰࡈ Ą̌㺬ヸ佈ミ㹼ヸ⦀ꗜヘᄸࡈ Ŀ̈ᄔࡈᇘࡈူࡈĲ̈佴ミ⦀ Ⴄࡈᆈࡈ ĩ̌㺬ヸ佈ミ㹼ヸ⦀ꗜヘᇐࡈ Ġ̈ᆬࡈተࡈᅀࡈħ̈佴ミ⦀여܅ሠࡈ Ś̌㺬ヸ佈ミ㹼ヸ⦀ꗜヘቨࡈ ŕ̈ቄࡈገࡈᇘࡈň̈佴ミ⦀ၼࡈኸࡈ ŏ̌㺬ヸ佈ミ㹼ヸ⦀ꗜヘጀࡈ ņ̈ዜࡈᎠࡈተࡈŽ̈佴ミ⦀灼!ፐࡈ Ű̌㺬ヸ佈ミ㹼ヸ⦀ꗜヘ᎘ࡈ ṻ፴ࡈᐸࡈገࡈŮ̈佴ミ⦀ᑜࡈᏨࡈ ť̌㺬ヸ佈ミ㹼ヸ⦀ꗜヘᐰࡈ Ɯ̈ᐌࡈᓸࡈᎠࡈƓ̈créditoƖ̈佴ミ⦀$ᔜࡈᒨࡈ ƍ̌㺬ヸ佈ミ㹼ヸ⦀ꗜヘᓰࡈ Ƅ̈ᓌࡈᖸࡈᐸࡈƻ̈irrevocableƾ̈佴ミ⦀/忴ܘᕨࡈ Ƶ̌㺬ヸ佈ミ㹼ヸ⦀ꗜヘᖰࡈ Ƭ̈ᖌࡈᙐࡈᓸࡈƣ̈佴ミ⦀1ᙴࡈᘀࡈ Ʀ̌㺬ヸ佈ミ㹼ヸ⦀ꗜヘᙈࡈ Ǒ̈ᘤࡈᜀࡈᖸࡈǔ̈porǉ̈佴ミ⦀5ᜤࡈᚰࡈ ǌ̌㺬ヸ佈ミ㹼ヸ⦀ꗜヘᛸࡈ Ǉ̈ᛔࡈឰࡈᙐࡈǺ̈elǿ̈佴ミ⦀8។ࡈᝠࡈ ǲ̌㺬ヸ佈ミ㹼ヸ⦀ꗜヘឨࡈ ǭ̈ងࡈᡰࡈᜀࡈǠ̈equivalenteǧ̈佴ミ⦀Dᢔࡈᠠࡈ Ě̌㺬ヸ佈ミ㹼ヸ⦀ꗜヘᡨࡈ ĕ̈ᡄࡈᤠࡈឰࡈĈ̈alč̈佴ミ⦀I᥄ࡈᣐࡈ Ā̌㺬ヸ佈ミ㹼ヸ⦀ꗜヘᤘࡈ Ļ̈ᣴࡈ᧐ࡈᡰࡈľ̈diezĳ̈佴ミ⦀N᧴ࡈᦀࡈ Ķ̌㺬ヸ佈ミ㹼ヸ⦀ꗜヘᧈࡈ ġ̈ᦤࡈ᪀ࡈᤠࡈĤ̈porř̈佴ミ⦀R᪤ࡈᨰࡈ Ŝ̌㺬ヸ佈ミ㹼ヸ⦀ꗜヘ᩸ࡈ ŗ̈ᩔࡈᭀࡈ᧐ࡈŊ̈cientoŁ̈佴ミ⦀Y᭤ࡈ᫰ࡈ ń̌㺬ヸ佈ミ㹼ヸ⦀ꗜヘᬸࡈ ſ̈ᬔࡈᯰࡈ᪀ࡈŲ̈delŷ̈佴ミ⦀]ᰔࡈᮠࡈ Ū̌㺬ヸ佈ミ㹼ヸ⦀ꗜヘᯨࡈ ť̈ᯄࡈᲠࡈᭀࡈƘ̈&#10;montoƝ̈佴ミ⦀c᳄ࡈ᱐ࡈ Ɛ̌㺬ヸ佈ミ㹼ヸ⦀ꗜヘᲘࡈ Ƌ̈ᱴࡈᵐࡈᯰࡈƎ̈deƃ̈佴ミ⦀fᵴࡈᴀࡈ Ɔ̌㺬ヸ佈ミ㹼ヸ⦀ꗜヘᵈࡈ Ʊ̈ᴤࡈḀࡈᲠࡈƴ̈losƩ̈佴ミ⦀jḤࡈᶰࡈ Ƭ̌㺬ヸ佈ミ㹼ヸ⦀ꗜヘ᷸ࡈ Ƨ̈ᷔࡈỀࡈᵐࡈǚ̈trabajosǑ̈佴ミ⦀sỤࡈṰࡈ ǔ̌㺬ヸ佈ミ㹼ヸ⦀ꗜヘẸࡈ Ǐ̈ẔࡈὰࡈḀࡈǂ̈aǇ̈佴ミ⦀uᾔࡈἠࡈ Ǻ̌㺬ヸ佈ミ㹼ヸ⦀ꗜヘὨࡈ ǵ̈ὄࡈ‰ࡈỀࡈǨ̈ejercerǯ̈佴ミ⦀|⁔ࡈῠࡈ Ǣ̌㺬ヸ佈ミ㹼ヸ⦀ꗜヘ ࡈ ĝ̈ ࡈ⃠ࡈὰࡈĐ̈,ĕ̈佴ミ⦀~℄ࡈₐࡈ Ĉ̌㺬ヸ佈ミ㹼ヸ⦀ꗜヘ⃘ࡈ ă̈₴ࡈ←ࡈ‰ࡈĆ̈oĻ̈佴ミ⦀↴ࡈ⅀ࡈ ľ̌㺬ヸ佈ミ㹼ヸ⦀ꗜヘↈࡈ ĩ̈Ⅴࡈ≀ࡈ⃠ࡈĬ̈bienġ̈佴ミ⦀≤ࡈ⇰ࡈ Ĥ̌㺬ヸ佈ミ㹼ヸ⦀ꗜヘ∸ࡈ ş̈∔ࡈ⋰ࡈ←ࡈŒ̈,ŗ̈佴ミ⦀⌔ࡈ⊠ࡈ Ŋ̌㺬ヸ佈ミ㹼ヸ⦀ꗜヘ⋨ࡈ Ņ̈⋄ࡈ⎰ࡈ≀ࡈŸ̈aportarſ̈佴ミ⦀⏔ࡈ⍠ࡈ Ų̌㺬ヸ佈ミ㹼ヸ⦀ꗜヘ⎨ࡈ ŭ̈⎄ࡈ⑰ࡈ⋰ࡈŠ̈recursosŧ̈佴ミ⦀⒔ࡈ␠ࡈ ƚ̌㺬ヸ佈ミ㹼ヸ⦀ꗜヘ⑨ࡈ ƕ̈⑄ࡈ┰ࡈ⎰ࡈƈ̈líquidosƏ̈佴ミ⦀ ╔ࡈⓠࡈ Ƃ̌㺬ヸ佈ミ㹼ヸ⦀ꗜヘ┨ࡈ ƽ̈┄ࡈ◠ࡈ⑰ࡈư̈porƵ̈佴ミ⦀¤☄ࡈ▐ࡈ ƨ̌㺬ヸ佈ミ㹼ヸ⦀ꗜヘ◘ࡈ ƣ̈▴ࡈ⚐ࡈ┰ࡈƦ̈unaǛ̈佴ミ⦀¨⚴ࡈ♀ࡈ Ǟ̌㺬ヸ佈ミ㹼ヸ⦀ꗜヘ⚈ࡈ ǉ̈♤ࡈ❐ࡈ◠ࡈǌ̈cantidadǃ̈佴ミ⦀±❴ࡈ✀ࡈ ǆ̌㺬ヸ佈ミ㹼ヸ⦀ꗜヘ❈ࡈ Ǳ̈✤ࡈ⠐ࡈ⚐ࡈǴ̈equivalenteǫ̈佴ミ⦀½⠴ࡈ⟀ࡈ Ǯ̌㺬ヸ佈ミ㹼ヸ⦀ꗜヘ⠈ࡈ ę̈⟤ࡈ⣀ࡈ❐ࡈĜ̈alđ̈佴ミ⦀À⣤ࡈ⡰ࡈ Ĕ̌㺬ヸ佈ミ㹼ヸ⦀ꗜヘ⢸ࡈ ď̈⢔ࡈ⥰ࡈ⠐ࡈĂ̈diezć̈佴ミ⦀Å⦔ࡈ⤠ࡈ ĺ̌㺬ヸ佈ミ㹼ヸ⦀ꗜヘ⥨ࡈ ĵ̈⥄ࡈ⨠ࡈ⣀ࡈĨ̈porĭ̈佴ミ⦀É⩄ࡈ⧐ࡈ Ġ̌㺬ヸ佈ミ㹼ヸ⦀ꗜヘ⨘ࡈ ś̈⧴ࡈ⫠ࡈ⥰ࡈŞ̈cientoŕ̈佴ミ⦀Ð⬄ࡈ⪐ࡈ ň̌㺬ヸ佈ミ㹼ヸ⦀ꗜヘ⫘ࡈ Ń̈⪴ࡈ⮐ࡈ⨠ࡈņ̈delŻ̈佴ミ⦀Ô⮴ࡈ⭀ࡈ ž̌㺬ヸ佈ミ㹼ヸ⦀ꗜヘ⮈ࡈ ũ̈⭤ࡈⱀࡈ⫠ࡈŬ̈&#10;mismoš̈佴ミ⦀ÚⱤࡈ⯰ࡈ Ť̌㺬ヸ佈ミ㹼ヸ⦀ꗜヘⰸࡈ Ɵ̈Ⱄࡈ⳰ࡈ⮐ࡈƒ̈&#10;montoƗ̈佴ミ⦀àⴔࡈⲠࡈ Ɗ̌㺬ヸ佈ミ㹼ヸ⦀ꗜヘ⳨ࡈ ƅ̈ⳄࡈⶠࡈⱀࡈƸ̈enƽ̈佴ミ⦀ãⷄࡈⵐࡈ ư̌㺬ヸ佈ミ㹼ヸ⦀ꗜヘ⶘ࡈ ƫ̈⵴ࡈ⹠ࡈ⳰ࡈƮ̈Fideicomisoƥ̈佴ミ⦀ï⺄ࡈ⸐ࡈ ǘ̌㺬ヸ佈ミ㹼ヸ⦀ꗜヘ⹘ࡈ Ǔ̈⸴ࡈ⼐ࡈⶠࡈǖ̈deǋ̈佴ミ⦀ò ⼴ࡈ⻀ࡈ ǎ̌㺬ヸ佈ミ㹼ヸ⦀ꗜヘ⼈ࡈ ǹ̈⻤ࡈ⿐ࡈ⹠ࡈǼ̈Garantíasǳ̈佴ミ⦀ü&#10;⿴ࡈ⾀ࡈ Ƕ̌㺬ヸ佈ミ㹼ヸ⦀ꗜヘ⿈ࡈ ǡ̈⾤ࡈゐࡈ⼐ࡈǤ̈especialmenteě̈佴ミ⦀Ċゴࡈ぀ࡈ Ğ̌㺬ヸ佈ミ㹼ヸ⦀ꗜヘよࡈ ĉ̈つࡈㅐࡈ⿐ࡈČ̈constituidoă̈佴ミ⦀Ėㅴࡈ㄀ࡈ Ć̌㺬ヸ佈ミ㹼ヸ⦀ꗜヘㅈࡈ ı̈ㄤࡈ㈀ࡈゐࡈĴ̈paraĩ̈佴ミ⦀ě㈤ࡈㆰࡈ Ĭ̌㺬ヸ佈ミ㹼ヸ⦀ꗜヘㇸࡈ ħ̈㇔ࡈ㊰ࡈㅐࡈŚ̈elloş̈佴ミ⦀ğ㋔ࡈ㉠ࡈ Œ̌㺬ヸ佈ミ㹼ヸ⦀ꗜヘ㊨ࡈ ō̈㊄ࡈ㍠ࡈ㈀ࡈŀ̈.Ņ̈佴ミ⦀ġ㎄ࡈ㌐ࡈ Ÿ̌㺬ヸ佈ミ㹼ヸ⦀ꗜヘ㍘ࡈ ų̈㌴ࡈ㐐ࡈ㊰ࡈŶ̈Losṻ佴ミ⦀ĥ㐴ࡈ㏀ࡈ Ů̌㺬ヸ佈ミ㹼ヸ⦀ꗜヘ㐈ࡈ ƙ̈㏤ࡈ㓐ࡈ㍠ࡈƜ̈recursosƓ̈佴ミ⦀Į 㓴ࡈ㒀ࡈ Ɩ̌㺬ヸ佈ミ㹼ヸ⦀ꗜヘ㓈ࡈ Ɓ̈㒤ࡈ㖐ࡈ㐐ࡈƄ̈aportadosƻ̈佴ミ⦀ĸ㖴ࡈ㕀ࡈ ƾ̌㺬ヸ佈ミ㹼ヸ⦀ꗜヘ㖈ࡈ Ʃ̈㕤ࡈ㙀ࡈ㓐ࡈƬ̈alơ̈佴ミ⦀Ļ㙤ࡈ㗰ࡈ Ƥ̌㺬ヸ佈ミ㹼ヸ⦀ꗜヘ㘸ࡈ ǟ̈㘔ࡈ㜀ࡈ㖐ࡈǒ̈Fideicomisoǉ̈佴ミ⦀Ň㜤ࡈ㚰ࡈ ǌ̌㺬ヸ佈ミ㹼ヸ⦀ꗜヘ㛸ࡈ Ǉ̈㛔ࡈ㟀ࡈ㙀ࡈǺ̈deberánǱ̈佴ミ⦀ŏ&#10;㟤ࡈ㝰ࡈ Ǵ̌㺬ヸ佈ミ㹼ヸ⦀ꗜヘ㞸ࡈ ǯ̈㞔ࡈ㢀ࡈ㜀ࡈǢ̈invertirseę̈佴ミ⦀Ś㢤ࡈ㠰ࡈ Ĝ̌㺬ヸ佈ミ㹼ヸ⦀ꗜヘ㡸ࡈ ė̈㡔ࡈ㤰ࡈ㟀ࡈĊ̈enď̈佴ミ⦀ŝ㥔ࡈ㣠ࡈ Ă̌㺬ヸ佈ミ㹼ヸ⦀ꗜヘ㤨ࡈ Ľ̈㤄ࡈ㧰ࡈ㢀ࡈİ̈instrumentosķ̈佴ミ⦀Ū㨔ࡈ㦠ࡈ Ī̌㺬ヸ佈ミ㹼ヸ⦀ꗜヘ㧨ࡈ ĥ̈㧄ࡈ㪠ࡈ㤰ࡈŘ̈deŝ̈佴ミ⦀ŭ㫄ࡈ㩐ࡈ Ő̌㺬ヸ佈ミ㹼ヸ⦀ꗜヘ㪘ࡈ ŋ̈㩴ࡈ㭐ࡈ㧰ࡈŎ̈&#10;rentaŃ̈佴ミ⦀ų㭴ࡈ㬀ࡈ ņ̌㺬ヸ佈ミ㹼ヸ⦀ꗜヘ㭈ࡈ ű̈㬤ࡈ㰀ࡈ㪠ࡈŴ̈fijaũ̈佴ミ⦀ŷ㰤ࡈ㮰ࡈ Ŭ̌㺬ヸ佈ミ㹼ヸ⦀ꗜヘ㯸ࡈ ŧ̈㯔ࡈ㲰ࡈ㭐ࡈƚ̈.Ɵ̈佴ミ⦀Ÿ㳔ࡈ㱠ࡈ ƒ̌㺬ヸ佈ミ㹼ヸ⦀ꗜヘ㲨ࡈ ƍ̈㲄ࡈ㷸ࡈ㰀ࡈƀ̈&#10;ƅ̈delƆ̈Losƻ̈sus.Ƽ̈contratistasƳ̈,ken Listsƶ̈佴ミ⦀㴄ࡈ㶨ࡈ ƭ̌㺬ヸ佈ミ㹼ヸ⦀ꗜヘ㷰ࡈ Ƥ̈㷌ࡈ㺐ࡈ㲰ࡈǛ̈佴ミ⦀㴴ࡈ㹀ࡈ Ǟ̌㺬ヸ佈ミ㹼ヸ⦀ꗜヘ㺈ࡈ ǉ̈㹤ࡈ㼨ࡈ㷸ࡈǌ̈佴ミ⦀ၔࡈ㻘ࡈ ǃ̌㺬ヸ佈ミ㹼ヸ⦀ꗜヘ㼠ࡈ Ǻ̈㻼ࡈ㿀ࡈ㺐ࡈǱ̈佴ミ⦀㿤ࡈ㽰ࡈ Ǵ̌㺬ヸ佈ミ㹼ヸ⦀ꗜヘ㾸ࡈ ǯ̈㾔ࡈ䂀ࡈ㼨ࡈǢ̈retirarę̈佴ミ⦀!㴜ࡈ䀰ࡈ Ĝ̌㺬ヸ佈ミ㹼ヸ⦀ꗜヘ䁸ࡈ ė̈䁔ࡈ䄘ࡈ㿀ࡈĊ̈佴ミ⦀%䄼ࡈ䃈ࡈ ā̌㺬ヸ佈ミ㹼ヸ⦀ꗜヘ䄐ࡈ ĸ̈䃬ࡈ䇘ࡈ䂀ࡈĿ̈aportacionesĲ̈佴ミ⦀2㳬ࡈ䆈ࡈ ĩ̌㺬ヸ佈ミ㹼ヸ⦀ꗜヘ䇐ࡈ Ġ̈䆬ࡈ䉰ࡈ䄘ࡈħ̈佴ミ⦀6䊔ࡈ䈠ࡈ Ś̌㺬ヸ佈ミ㹼ヸ⦀ꗜヘ䉨ࡈ ŕ̈䉄ࡈ䌰ࡈ䇘ࡈň̈Fideicomisoŏ̈佴ミ⦀B䍔ࡈ䋠ࡈ ł̌㺬ヸ佈ミ㹼ヸ⦀ꗜヘ䌨ࡈ Ž̈䌄ࡈ䏠ࡈ䉰ࡈŰ̈deŵ̈佴ミ⦀E 䐄ࡈ䎐ࡈ Ũ̌㺬ヸ佈ミ㹼ヸ⦀ꗜヘ䏘ࡈ ţ̈䎴ࡈ䒠ࡈ䌰ࡈŦ̈GarantíasƝ̈佴ミ⦀O䓄ࡈ䑐ࡈ Ɛ̌㺬ヸ佈ミ㹼ヸ⦀ꗜヘ䒘ࡈ Ƌ̈䑴ࡈ䕐ࡈ䏠ࡈƎ̈asíƃ̈佴ミ⦀S䕴ࡈ䔀ࡈ Ɔ̌㺬ヸ佈ミ㹼ヸ⦀ꗜヘ䕈ࡈ Ʊ̈䔤ࡈ䘀ࡈ䒠ࡈƴ̈comoƩ̈佴ミ⦀X䘤ࡈ䖰ࡈ Ƭ̌㺬ヸ佈ミ㹼ヸ⦀ꗜヘ䗸ࡈ Ƨ̈䗔ࡈ䚰ࡈ䕐ࡈǚ̈susǟ̈佴ミ⦀\䛔ࡈ䙠ࡈ ǒ̌㺬ヸ佈ミ㹼ヸ⦀ꗜヘ䚨ࡈ Ǎ̈䚄ࡈ䝰ࡈ䘀ࡈǀ̈respectivosǇ̈佴ミ⦀h䞔ࡈ䜠ࡈ Ǻ̌㺬ヸ佈ミ㹼ヸ⦀ꗜヘ䝨ࡈ ǵ̈䝄ࡈ䠰ࡈ䚰ࡈǨ̈rendimientosǯ̈佴ミ⦀t䡔ࡈ䟠ࡈ Ǣ̌㺬ヸ佈ミ㹼ヸ⦀ꗜヘ䠨ࡈ ĝ̈䠄ࡈ䣠ࡈ䝰ࡈĐ̈,ĕ̈佴ミ⦀v䤄ࡈ䢐ࡈ Ĉ̌㺬ヸ佈ミ㹼ヸ⦀ꗜヘ䣘ࡈ ă̈䢴ࡈ䦐ࡈ䠰ࡈĆ̈unaĻ̈佴ミ⦀z䦴ࡈ䥀ࡈ ľ̌㺬ヸ佈ミ㹼ヸ⦀ꗜヘ䦈ࡈ ĩ̈䥤ࡈ䩀ࡈ䣠ࡈĬ̈vezġ̈佴ミ⦀~䩤ࡈ䧰ࡈ Ĥ̌㺬ヸ佈ミ㹼ヸ⦀ꗜヘ䨸ࡈ ş̈䨔ࡈ䬀ࡈ䦐ࡈŒ̈trascurridosŉ̈佴ミ⦀䬤ࡈ䪰ࡈ Ō̌㺬ヸ佈ミ㹼ヸ⦀ꗜヘ䫸ࡈ Ň̈䫔ࡈ䮰ࡈ䩀ࡈź̈comoſ̈佴ミ⦀䯔ࡈ䭠ࡈ Ų̌㺬ヸ佈ミ㹼ヸ⦀ꗜヘ䮨ࡈ ŭ̈䮄ࡈ䱰ࡈ䬀ࡈŠ̈mínimoŧ̈佴ミ⦀䲔ࡈ䰠ࡈ ƚ̌㺬ヸ佈ミ㹼ヸ⦀ꗜヘ䱨ࡈ ƕ̈䱄ࡈ䴠ࡈ䮰ࡈƈ̈doceƍ̈佴ミ⦀䵄ࡈ䳐ࡈ ƀ̌㺬ヸ佈ミ㹼ヸ⦀ꗜヘ䴘ࡈ ƻ̈䳴ࡈ䷐ࡈ䱰ࡈƾ̈&#10;mesesƳ̈佴ミ⦀¢䷴ࡈ䶀ࡈ ƶ̌㺬ヸ佈ミ㹼ヸ⦀ꗜヘ䷈ࡈ ơ̈䶤ࡈ亀ࡈ䴠ࡈƤ̈aǙ̈佴ミ⦀¤交ࡈ丰ࡈ ǜ̌㺬ヸ佈ミ㹼ヸ⦀ꗜヘ乸ࡈ Ǘ̈乔ࡈ佀ࡈ䷐ࡈǊ̈partirǁ̈佴ミ⦀«佤ࡈ仰ࡈ Ǆ̌㺬ヸ佈ミ㹼ヸ⦀ꗜヘ伸ࡈ ǿ̈伔ࡈ俰ࡈ亀ࡈǲ̈deǷ̈佴ミ⦀®倔ࡈ侠ࡈ Ǫ̌㺬ヸ佈ミ㹼ヸ⦀ꗜヘ俨ࡈ ǥ̈俄ࡈ傠ࡈ佀ࡈĘ̈laĝ̈佴ミ⦀±僄ࡈ偐ࡈ Đ̌㺬ヸ佈ミ㹼ヸ⦀ꗜヘ傘ࡈ ċ̈側ࡈ児ࡈ俰ࡈĎ̈&#10;fechaă̈佴ミ⦀·兴ࡈ儀ࡈ Ć̌㺬ヸ佈ミ㹼ヸ⦀ꗜヘ先ࡈ ı̈儤ࡈ刀ࡈ傠ࡈĴ̈deĩ̈佴ミ⦀º 判ࡈ冰ࡈ Ĭ̌㺬ヸ佈ミ㹼ヸ⦀ꗜヘ凸ࡈ ħ̈凔ࡈ勀ࡈ児ࡈŚ̈recepciónő̈佴ミ⦀Ä勤ࡈ剰ࡈ Ŕ̌㺬ヸ佈ミ㹼ヸ⦀ꗜヘ劸ࡈ ŏ̈劔ࡈ印ࡈ刀ࡈł̈deŇ̈佴ミ⦀Ç厔ࡈ匠ࡈ ź̌㺬ヸ佈ミ㹼ヸ⦀ꗜヘ卨ࡈ ŵ̈卄ࡈ吠ࡈ勀ࡈŨ̈losŭ̈佴ミ⦀Ë呄ࡈ叐ࡈ Š̌㺬ヸ佈ミ㹼ヸ⦀ꗜヘ吘ࡈ ƛ̈叴ࡈ哠ࡈ印ࡈƞ̈trabajosƕ̈佴ミ⦀Ó唄ࡈ咐ࡈ ƈ̌㺬ヸ佈ミ㹼ヸ⦀ꗜヘ哘ࡈ ƃ̈咴ࡈ喐ࡈ吠ࡈƆ̈,ƻ̈佴ミ⦀Õ喴ࡈ啀ࡈ ƾ̌㺬ヸ佈ミ㹼ヸ⦀ꗜヘ喈ࡈ Ʃ̈啤ࡈ噀ࡈ哠ࡈƬ̈oơ̈佴ミ⦀×噤ࡈ嗰ࡈ Ƥ̌㺬ヸ佈ミ㹼ヸ⦀ꗜヘ嘸ࡈ ǟ̈嘔ࡈ困ࡈ喐ࡈǒ̈bienǗ̈佴ミ⦀Û圔ࡈ嚠ࡈ Ǌ̌㺬ヸ佈ミ㹼ヸ⦀ꗜヘ囨ࡈ ǅ̈囄ࡈ垠ࡈ噀ࡈǸ̈,ǽ̈佴ミ⦀Ý埄ࡈ坐ࡈ ǰ̌㺬ヸ佈ミ㹼ヸ⦀ꗜヘ垘ࡈ ǫ̈坴ࡈ塐ࡈ困ࡈǮ̈&#10;hastaǣ̈佴ミ⦀ã塴ࡈ堀ࡈ Ǧ̌㺬ヸ佈ミ㹼ヸ⦀ꗜヘ塈ࡈ đ̈堤ࡈ夀ࡈ垠ࡈĔ̈laĉ̈佴ミ⦀æ夤ࡈ墰ࡈ Č̌㺬ヸ佈ミ㹼ヸ⦀ꗜヘ壸ࡈ ć̈壔ࡈ妰ࡈ塐ࡈĺ̈&#10;fechaĿ̈佴ミ⦀ì委ࡈ奠ࡈ Ĳ̌㺬ヸ佈ミ㹼ヸ⦀ꗜヘ妨ࡈ ĭ̈妄ࡈ婠ࡈ夀ࡈĠ̈enĥ̈佴ミ⦀ï媄ࡈ娐ࡈ Ř̌㺬ヸ佈ミ㹼ヸ⦀ꗜヘ婘ࡈ œ̈娴ࡈ嬐ࡈ妰ࡈŖ̈queŋ̈佴ミ⦀ó嬴ࡈ嫀ࡈ Ŏ̌㺬ヸ佈ミ㹼ヸ⦀ꗜヘ嬈ࡈ Ź̈嫤ࡈ寀ࡈ婠ࡈż̈seű̈佴ミ⦀ö&#10;寤ࡈ孰ࡈ Ŵ̌㺬ヸ佈ミ㹼ヸ⦀ꗜヘ宸ࡈ ů̈宔ࡈ岀ࡈ嬐ࡈŢ̈satisfaganƙ̈佴ミ⦀ā岤ࡈ尰ࡈ Ɯ̌㺬ヸ佈ミ㹼ヸ⦀ꗜヘ屸ࡈ Ɨ̈屔ࡈ崰ࡈ寀ࡈƊ̈lasƏ̈佴ミ⦀ąѼࡇ峠ࡈ Ƃ̌㺬ヸ佈ミ㹼ヸ⦀ꗜヘ崨ࡈ ƽ̈崄ࡈ巈ࡈ岀ࡈư̈佴ミ⦀ė巬ࡈ嵸ࡈ Ǯ㺬ヸ佈ミ㹼ヸ⦀ꗜヘ巀ࡈ Ʈ̈嶜ࡈ幸ࡈ崰ࡈƥ̈noƦ̈佴ミ⦀Ě 府ࡈ帨ࡈ ǝ̌㺬ヸ佈ミ㹼ヸ⦀ꗜヘ幰ࡈ ǔ̈幌ࡈ弸ࡈ巈ࡈǋ̈cumplidasǎ̈佴ミ⦀Ĥ彜ࡈ廨ࡈ ǅ̌㺬ヸ佈ミ㹼ヸ⦀ꗜヘ弰ࡈ Ǽ̈弌ࡈ忨ࡈ幸ࡈǳ̈yǴ̈佴ミ⦀Ħ瀌ࡈ徘ࡈ ǫ̌㺬ヸ佈ミ㹼ヸ⦀ꗜヘ忠ࡈ Ǣ̈徼ࡈ炰ࡈ弸ࡈ!ę̈Ì惌ࡈ悬ࡈ怬ࡈ恬ࡈ悼ࡈ惔ࡈsoft-co:officesmarttas#P䞸sonNamezo y fechas:&#10;el mínimo so︜ԏ︌ԏ﷼ԏ恜ࡈ āāoria.&#10; Sonora&#10;;&#10;:&#10;!ĸ̈ᘈܓ뿘ܔļ̈㳄ヸ욨ӳ㰔ヸ买ミ왘ӳ憐ࡈ쵰ӵ䫘Ĵ̈ᘈܓ⅐ࡄĨ̈㳄ヸ懐ࡈ㰔ヸ买ミ愰ࡈꦠܘ쵰ӵ䫘Ġ̌懠ࡈǈĢ̈ᘈܓ瓘Ħ̌ꧠܘƘŘ̌ꩀܘƈŚ̈presentarse&#10;ő̎C:\WINDOWS\system32\browseui.dlll&#10;ŋ̈ذ&quot;ࡩVŏ̌ᙤ㜊(䀀䀀䀀䀀ð0＞ἠ贜聱` Ɛ`` ￼ ✀ᤀ뾀ᒝᜁ＞‟ēᓂ퐁VVƵ̌ታ伊䀀䀀䀀䀀Đ@＞ἠ贜聱নࠁƧƨЌንʼ`` ￼ ✀ᤀ뾀┄＞‟ēᓂ휁Vě̈㳄ヸ䓘܅㰔ヸ买ミ䑨܅桸ࡈ쵰ӵ䫘ē̈ᘈܓꖐܕė̈㳄ヸ梸ࡈ㰔ヸ买ミ栘ࡈ棨ࡈ쵰ӵ䫘ď̌棈ࡈȘā̈ᘈܓ矠ܓą̈㳄ヸ椨ࡈ㰔ヸ买ミ桸ࡈꁐࡌ쵰ӵ䫘Ľ̌椸ࡈƨĿ̈ᘈܓ矠ܓÄĳ̌⇰眺䥈䱍ⅰ眺⅌眺ℬ眺℘眺&quot; ġÿᐠਐኋ䔅ባ⸅졐ܔĄ᎒㴁ᎍᘁ    ÄǷ̐ę̈seĚ̈Febğ̈佴ミ⦀ĩ烔ࡈ灠ࡈ Ē̌㺬ヸ佈ミ㹼ヸ⦀ꗜヘ炨ࡈ č̈炄ࡈ煰ࡈ忨ࡈĀ̈corrijanć̈佴ミ⦀Ĳ熔ࡈ焠ࡈ ĺ̌㺬ヸ佈ミ㹼ヸ⦀ꗜヘ煨ࡈ ĵ̈煄ࡈ爠ࡈ炰ࡈĨ̈losĭ̈佴ミ⦀Ķ牄ࡈ燐ࡈ Ġ̌㺬ヸ佈ミ㹼ヸ⦀ꗜヘ爘ࡈ ś̈燴ࡈ狠ࡈ煰ࡈŞ̈defectosŕ̈佴ミ⦀Ŀ猄ࡈ犐ࡈ ň̌㺬ヸ佈ミ㹼ヸ⦀ꗜヘ狘ࡈ Ń̈犴ࡈ玐ࡈ爠ࡈņ̈oŻ̈佴ミ⦀Ł玴ࡈ獀ࡈ ž̌㺬ヸ佈ミ㹼ヸ⦀ꗜヘ玈ࡈ ũ̈獤ࡈ瑐ࡈ狠ࡈŬ̈viciosţ̈佴ミ⦀ň瑴ࡈ琀ࡈ Ŧ̌㺬ヸ佈ミ㹼ヸ⦀ꗜヘ瑈ࡈ Ƒ̈琤ࡈ甐ࡈ玐ࡈƔ̈ocultosƋ̈佴ミ⦀ŏ甴ࡈ瓀ࡈ Ǝ̌㺬ヸ佈ミ㹼ヸ⦀ꗜヘ甈ࡈ ƹ̈瓤ࡈ痀ࡈ瑐ࡈƼ̈,Ʊ̈佴ミ⦀ő痤ࡈ異ࡈ ƴ̌㺬ヸ佈ミ㹼ヸ⦀ꗜヘ疸ࡈ Ư̈疔ࡈ皀ࡈ甐ࡈƢ̈siempreǙ̈佴ミ⦀ř皤ࡈ瘰ࡈ ǜ̌㺬ヸ佈ミ㹼ヸ⦀ꗜヘ癸ࡈ Ǘ̈癔ࡈ眰ࡈ痀ࡈǊ̈yǏ̈佴ミ⦀ś睔ࡈ盠ࡈ ǂ̌㺬ヸ佈ミ㹼ヸ⦀ꗜヘ眨ࡈ ǽ̈眄ࡈ矰ࡈ皀ࡈǰ̈cuandoǷ̈佴ミ⦀Ţ研ࡈ瞠ࡈ Ǫ̌㺬ヸ佈ミ㹼ヸ⦀ꗜヘ矨ࡈ ǥ̈矄ࡈ碠ࡈ眰ࡈĘ̈esaĝ̈佴ミ⦀Ŧ磄ࡈ硐ࡈ Đ̌㺬ヸ佈ミ㹼ヸ⦀ꗜヘ碘ࡈ ċ̈硴ࡈ祐ࡈ矰ࡈĎ̈&#10;fechaă̈佴ミ⦀Ŭ祴ࡈ礀ࡈ Ć̌㺬ヸ佈ミ㹼ヸ⦀ꗜヘ祈ࡈ ı̈礤ࡈ稀ࡈ碠ࡈĴ̈seaĩ̈佴ミ⦀Ű 稤ࡈ禰ࡈ Ĭ̌㺬ヸ佈ミ㹼ヸ⦀ꗜヘ秸ࡈ ħ̈秔ࡈ竀ࡈ祐ࡈŚ̈posteriorő̈佴ミ⦀ź竤ࡈ穰ࡈ Ŕ̌㺬ヸ佈ミ㹼ヸ⦀ꗜヘ窸ࡈ ŏ̈窔ࡈ筰ࡈ稀ࡈł̈alŇ̈佴ミ⦀Ž箔ࡈ笠ࡈ ź̌㺬ヸ佈ミ㹼ヸ⦀ꗜヘ筨ࡈ ŵ̈筄ࡈ簰ࡈ竀ࡈŨ̈vencimientoů̈佴ミ⦀Ɖ籔ࡈ篠ࡈ Ţ̌㺬ヸ佈ミ㹼ヸ⦀ꗜヘ簨ࡈ Ɲ̈簄ࡈ糠ࡈ筰ࡈƐ̈delƕ̈佴ミ⦀ƍ約ࡈ粐ࡈ ƈ̌㺬ヸ佈ミ㹼ヸ⦀ꗜヘ糘ࡈ ƃ̈粴ࡈ綐ࡈ簰ࡈƆ̈&#10;plazoƻ̈佴ミ⦀Ɠ&#10;綴ࡈ絀ࡈ ƾ̌㺬ヸ佈ミ㹼ヸ⦀ꗜヘ綈ࡈ Ʃ̈絤ࡈ繐ࡈ糠ࡈƬ̈anteriormenteƣ̈佴ミ⦀ơ繴ࡈ縀ࡈ Ʀ̌㺬ヸ佈ミ㹼ヸ⦀ꗜヘ繈ࡈ Ǒ̈縤ࡈ缐ࡈ綐ࡈǔ̈señaladoǋ̈佴ミ⦀Ʃ缴ࡈ绀ࡈ ǎ̌㺬ヸ佈ミ㹼ヸ⦀ꗜヘ缈ࡈ ǹ̈绤ࡈ翀ࡈ繐ࡈǼ̈.Ǳ̈佴ミ⦀ƫ翤ࡈ罰ࡈ Ǵ̌㺬ヸ佈ミ㹼ヸ⦀ꗜヘ羸ࡈ ǯ̈羔ࡈ脠ࡈ缐ࡈǢ̈&#10;ǧ̈casoĘ̈-￼ĝ̈EnĞ̈Hora￼istteĕ̈cualquierĈ̈Ar￼č̈佴ミ⦀耬ࡈ胐ࡈ Ā̌㺬ヸ佈ミ㹼ヸ⦀ꗜヘ脘ࡈ Ļ̈胴ࡈ膸ࡈ翀ࡈľ̈佴ミ⦀ 聬ࡈ腨ࡈ ĵ̌㺬ヸ佈ミ㹼ヸ⦀ꗜヘ膰ࡈ Ĭ̈膌ࡈ艐ࡈ脠ࡈģ̈佴ミ⦀翼ࡈ舀ࡈ Ħ̌㺬ヸ佈ミ㹼ヸ⦀ꗜヘ艈ࡈ ő̈舤ࡈ苨ࡈ膸ࡈŔ̈佴ミ⦀㵜ࡈ芘ࡈ ŋ̌㺬ヸ佈ミ㹼ヸ⦀ꗜヘ苠ࡈ ł̈芼ࡈ莀ࡈ艐ࡈŹ̈佴ミ⦀莤ࡈ茰ࡈ ż̌㺬ヸ佈ミ㹼ヸ⦀ꗜヘ荸ࡈ ŷ̈荔ࡈ萰ࡈ苨ࡈṺparaů̈佴ミ⦀葔ࡈ菠ࡈ Ţ̌㺬ヸ佈ミ㹼ヸ⦀ꗜヘ萨ࡈ Ɲ̈萄ࡈ蓠ࡈ莀ࡈƐ̈laƕ̈佴ミ⦀蔄ࡈ蒐ࡈ ƈ̌㺬ヸ佈ミ㹼ヸ⦀ꗜヘ蓘ࡈ ƃ̈蒴ࡈ薠ࡈ萰ࡈƆ̈cancelaciónƽ̈佴ミ⦀(藄ࡈ蕐ࡈ ư̌㺬ヸ佈ミ㹼ヸ⦀ꗜヘ薘ࡈ ƫ̈蕴ࡈ虐ࡈ蓠ࡈƮ̈deƣ̈佴ミ⦀+虴ࡈ蘀ࡈ Ʀ̌㺬ヸ佈ミ㹼ヸ⦀ꗜヘ虈ࡈ Ǒ̈蘤ࡈ蜀ࡈ薠ࡈǔ̈laǉ̈佴ミ⦀.蜤ࡈ蚰ࡈ ǌ̌㺬ヸ佈ミ㹼ヸ⦀ꗜヘ蛸ࡈ Ǉ̈蛔ࡈ蟀ࡈ虐ࡈǺ̈garantíaǱ̈佴ミ⦀7畤ࡆ蝰ࡈ Ǵ̌㺬ヸ佈ミ㹼ヸ⦀ꗜヘ螸ࡈ ǯ̈螔ࡈ衘ࡈ蜀ࡈǢ̈佴ミ⦀F衼ࡈ蠈ࡈ ę̌㺬ヸ佈ミ㹼ヸ⦀ꗜヘ衐ࡈ Đ̈蠬ࡈ褈ࡈ蟀ࡈė̈,Ĉ̈佴ミ⦀H褬ࡈ袸ࡈ ď̌㺬ヸ佈ミ㹼ヸ⦀ꗜヘ褀ࡈ Ć̈補ࡈ覸ࡈ衘ࡈĽ̈seľ̈佴ミ⦀K 觜ࡈ襨ࡈ ĵ̌㺬ヸ佈ミ㹼ヸ⦀ꗜヘ覰ࡈ Ĭ̈覌ࡈ詸ࡈ褈ࡈģ̈requeriráĦ̈佴ミ⦀U誜ࡈ訨ࡈ ŝ̌㺬ヸ佈ミ㹼ヸ⦀ꗜヘ詰ࡈ Ŕ̈詌ࡈ謨ࡈ覸ࡈŋ̈laŌ̈佴ミ⦀X譌ࡈ諘ࡈ Ń̌㺬ヸ佈ミ㹼ヸ⦀ꗜヘ謠ࡈ ź̈諼ࡈ诨ࡈ詸ࡈű̈autorizaciónŴ̈佴ミ⦀e谌ࡈ讘ࡈ "/>
        </w:smartTagPr>
        <w:r w:rsidRPr="003C6536">
          <w:rPr>
            <w:rFonts w:ascii="Arial" w:hAnsi="Arial" w:cs="Arial"/>
            <w:sz w:val="20"/>
            <w:szCs w:val="20"/>
          </w:rPr>
          <w:t>LA ADMINISTRACION CENTRAL</w:t>
        </w:r>
      </w:smartTag>
      <w:r w:rsidRPr="003C6536">
        <w:rPr>
          <w:rFonts w:ascii="Arial" w:hAnsi="Arial" w:cs="Arial"/>
          <w:sz w:val="20"/>
          <w:szCs w:val="20"/>
        </w:rPr>
        <w:t xml:space="preserve"> Y DE CAMPO DE SU ANALISIS DE COSTOS INDIRECTOS)</w:t>
      </w:r>
    </w:p>
    <w:p w:rsidR="00B67E8D" w:rsidRPr="003C6536" w:rsidRDefault="00B67E8D" w:rsidP="00C27714">
      <w:pPr>
        <w:ind w:left="2829"/>
        <w:jc w:val="both"/>
        <w:rPr>
          <w:rFonts w:ascii="Arial" w:hAnsi="Arial" w:cs="Arial"/>
          <w:sz w:val="20"/>
          <w:szCs w:val="20"/>
        </w:rPr>
      </w:pPr>
    </w:p>
    <w:p w:rsidR="00B67E8D" w:rsidRPr="003C6536" w:rsidRDefault="00B67E8D" w:rsidP="00FF37DA">
      <w:pPr>
        <w:ind w:left="2124"/>
        <w:jc w:val="both"/>
        <w:rPr>
          <w:rFonts w:ascii="Arial" w:hAnsi="Arial" w:cs="Arial"/>
          <w:b/>
          <w:sz w:val="20"/>
          <w:szCs w:val="20"/>
        </w:rPr>
      </w:pPr>
      <w:r w:rsidRPr="003C6536">
        <w:rPr>
          <w:rFonts w:ascii="Arial" w:hAnsi="Arial" w:cs="Arial"/>
          <w:b/>
          <w:sz w:val="20"/>
          <w:szCs w:val="20"/>
        </w:rPr>
        <w:t>DOCUMENTO AE13</w:t>
      </w:r>
    </w:p>
    <w:p w:rsidR="00B67E8D" w:rsidRPr="003C6536" w:rsidRDefault="00B67E8D" w:rsidP="006749C4">
      <w:pPr>
        <w:pStyle w:val="Texto0"/>
        <w:spacing w:after="43" w:line="240" w:lineRule="auto"/>
        <w:ind w:left="2124" w:firstLine="711"/>
        <w:rPr>
          <w:rFonts w:cs="Arial"/>
          <w:sz w:val="20"/>
          <w:szCs w:val="20"/>
          <w:lang w:val="es-MX"/>
        </w:rPr>
      </w:pPr>
      <w:r w:rsidRPr="003C6536">
        <w:rPr>
          <w:rFonts w:cs="Arial"/>
          <w:sz w:val="20"/>
          <w:szCs w:val="20"/>
          <w:lang w:val="es-MX"/>
        </w:rPr>
        <w:t>Disco compacto</w:t>
      </w:r>
      <w:r>
        <w:rPr>
          <w:rFonts w:cs="Arial"/>
          <w:sz w:val="20"/>
          <w:szCs w:val="20"/>
          <w:lang w:val="es-MX"/>
        </w:rPr>
        <w:t xml:space="preserve"> o unidad de USB</w:t>
      </w:r>
      <w:r w:rsidRPr="003C6536">
        <w:rPr>
          <w:rFonts w:cs="Arial"/>
          <w:sz w:val="20"/>
          <w:szCs w:val="20"/>
          <w:lang w:val="es-MX"/>
        </w:rPr>
        <w:t>, conteniendo la totalidad de su propuesta en forma PDF y catálogo de conceptos (AE9) además en formato de PDF es necesario en formato Excel.</w:t>
      </w:r>
    </w:p>
    <w:p w:rsidR="00B67E8D" w:rsidRPr="003C6536" w:rsidRDefault="00B67E8D" w:rsidP="006749C4">
      <w:pPr>
        <w:pStyle w:val="Texto0"/>
        <w:spacing w:after="43" w:line="240" w:lineRule="auto"/>
        <w:ind w:left="2124" w:firstLine="0"/>
        <w:rPr>
          <w:rFonts w:cs="Arial"/>
          <w:sz w:val="20"/>
          <w:szCs w:val="20"/>
          <w:lang w:val="es-MX"/>
        </w:rPr>
      </w:pPr>
      <w:r w:rsidRPr="003C6536">
        <w:rPr>
          <w:rFonts w:cs="Arial"/>
          <w:sz w:val="20"/>
          <w:szCs w:val="20"/>
          <w:lang w:val="es-MX"/>
        </w:rPr>
        <w:t>Los licitantes serán responsables de que los archivos contenidos en este disco sean extracto fiel de la documentación entregada en el acto de presentación y apertura de propuestas verificando que no presente daños y sea posible tener acceso a su contenido. Se hace el señalamiento, de que la documentación presentada en forma impresa será la que servirá de base para la evaluación detallada. (Opcional).</w:t>
      </w:r>
    </w:p>
    <w:p w:rsidR="00B67E8D" w:rsidRPr="003C6536" w:rsidRDefault="00B67E8D" w:rsidP="00C27714">
      <w:pPr>
        <w:jc w:val="both"/>
        <w:rPr>
          <w:rFonts w:ascii="Arial" w:hAnsi="Arial" w:cs="Arial"/>
          <w:color w:val="E36C0A"/>
          <w:sz w:val="20"/>
          <w:szCs w:val="20"/>
        </w:rPr>
      </w:pPr>
    </w:p>
    <w:p w:rsidR="00B67E8D" w:rsidRDefault="00B67E8D" w:rsidP="00C27714">
      <w:pPr>
        <w:ind w:left="2124" w:firstLine="6"/>
        <w:jc w:val="both"/>
        <w:rPr>
          <w:rFonts w:ascii="Arial" w:hAnsi="Arial" w:cs="Arial"/>
          <w:b/>
          <w:color w:val="E36C0A"/>
          <w:sz w:val="20"/>
          <w:szCs w:val="20"/>
        </w:rPr>
      </w:pPr>
      <w:r w:rsidRPr="003C6536">
        <w:rPr>
          <w:rFonts w:ascii="Arial" w:hAnsi="Arial" w:cs="Arial"/>
          <w:b/>
          <w:i/>
          <w:color w:val="E36C0A"/>
          <w:sz w:val="20"/>
          <w:szCs w:val="20"/>
          <w:u w:val="single"/>
        </w:rPr>
        <w:t>NOTA IMPORTANTE</w:t>
      </w:r>
      <w:r w:rsidRPr="003C6536">
        <w:rPr>
          <w:rFonts w:ascii="Arial" w:hAnsi="Arial" w:cs="Arial"/>
          <w:b/>
          <w:color w:val="E36C0A"/>
          <w:sz w:val="20"/>
          <w:szCs w:val="20"/>
        </w:rPr>
        <w:t xml:space="preserve">: EL LICITANTE DEBERA FORMULAR LOS DOCUMENTOS QUE INTEGRAN </w:t>
      </w:r>
      <w:smartTag w:uri="urn:schemas-microsoft-com:office:smarttags" w:element="PersonName">
        <w:smartTagPr>
          <w:attr w:name="ProductID" w:val="LA PROPUESTA ECONOMICA"/>
        </w:smartTagPr>
        <w:r w:rsidRPr="003C6536">
          <w:rPr>
            <w:rFonts w:ascii="Arial" w:hAnsi="Arial" w:cs="Arial"/>
            <w:b/>
            <w:color w:val="E36C0A"/>
            <w:sz w:val="20"/>
            <w:szCs w:val="20"/>
          </w:rPr>
          <w:t>LA PROPUESTA ECONOMICA</w:t>
        </w:r>
      </w:smartTag>
      <w:r w:rsidRPr="003C6536">
        <w:rPr>
          <w:rFonts w:ascii="Arial" w:hAnsi="Arial" w:cs="Arial"/>
          <w:b/>
          <w:color w:val="E36C0A"/>
          <w:sz w:val="20"/>
          <w:szCs w:val="20"/>
        </w:rPr>
        <w:t>, DE ACUERDO CON LOS FORMATOS E INSTRUCCIONES DE LLENADO QUE SE DETALLAN EN EL “ANEXO PROPUESTA ECONOMICA” QUE FORMA PARTE DE ESTAS BASES DE LICITACION.</w:t>
      </w:r>
    </w:p>
    <w:p w:rsidR="00B67E8D" w:rsidRDefault="00B67E8D" w:rsidP="00066C2B">
      <w:pPr>
        <w:ind w:left="2124" w:firstLine="6"/>
        <w:jc w:val="both"/>
        <w:rPr>
          <w:rFonts w:ascii="Arial" w:hAnsi="Arial" w:cs="Arial"/>
          <w:b/>
          <w:i/>
          <w:color w:val="E36C0A"/>
          <w:sz w:val="20"/>
          <w:szCs w:val="20"/>
          <w:u w:val="single"/>
        </w:rPr>
      </w:pPr>
      <w:r>
        <w:rPr>
          <w:rFonts w:ascii="Arial" w:hAnsi="Arial" w:cs="Arial"/>
          <w:b/>
          <w:i/>
          <w:color w:val="E36C0A"/>
          <w:sz w:val="20"/>
          <w:szCs w:val="20"/>
          <w:u w:val="single"/>
        </w:rPr>
        <w:t xml:space="preserve">LOS DOCUMENTOS </w:t>
      </w:r>
      <w:r w:rsidRPr="00F23CA9">
        <w:rPr>
          <w:rFonts w:ascii="Arial" w:hAnsi="Arial" w:cs="Arial"/>
          <w:b/>
          <w:i/>
          <w:color w:val="E36C0A"/>
          <w:sz w:val="20"/>
          <w:szCs w:val="20"/>
          <w:u w:val="single"/>
        </w:rPr>
        <w:t>AE9</w:t>
      </w:r>
      <w:r>
        <w:rPr>
          <w:rFonts w:ascii="Arial" w:hAnsi="Arial" w:cs="Arial"/>
          <w:b/>
          <w:i/>
          <w:color w:val="E36C0A"/>
          <w:sz w:val="20"/>
          <w:szCs w:val="20"/>
          <w:u w:val="single"/>
        </w:rPr>
        <w:t xml:space="preserve"> (</w:t>
      </w:r>
      <w:r w:rsidRPr="00F23CA9">
        <w:rPr>
          <w:rFonts w:ascii="Arial" w:hAnsi="Arial" w:cs="Arial"/>
          <w:b/>
          <w:i/>
          <w:color w:val="E36C0A"/>
          <w:sz w:val="20"/>
          <w:szCs w:val="20"/>
          <w:u w:val="single"/>
        </w:rPr>
        <w:t>CATÁLOGO DE CONCEPTOS</w:t>
      </w:r>
      <w:r>
        <w:rPr>
          <w:rFonts w:ascii="Arial" w:hAnsi="Arial" w:cs="Arial"/>
          <w:b/>
          <w:i/>
          <w:color w:val="E36C0A"/>
          <w:sz w:val="20"/>
          <w:szCs w:val="20"/>
          <w:u w:val="single"/>
        </w:rPr>
        <w:t xml:space="preserve">), </w:t>
      </w:r>
      <w:r w:rsidRPr="00F23CA9">
        <w:rPr>
          <w:rFonts w:ascii="Arial" w:hAnsi="Arial" w:cs="Arial"/>
          <w:b/>
          <w:i/>
          <w:color w:val="E36C0A"/>
          <w:sz w:val="20"/>
          <w:szCs w:val="20"/>
          <w:u w:val="single"/>
        </w:rPr>
        <w:t>AE10</w:t>
      </w:r>
      <w:r>
        <w:rPr>
          <w:rFonts w:ascii="Arial" w:hAnsi="Arial" w:cs="Arial"/>
          <w:b/>
          <w:i/>
          <w:color w:val="E36C0A"/>
          <w:sz w:val="20"/>
          <w:szCs w:val="20"/>
          <w:u w:val="single"/>
        </w:rPr>
        <w:t xml:space="preserve"> (</w:t>
      </w:r>
      <w:r w:rsidRPr="00F23CA9">
        <w:rPr>
          <w:rFonts w:ascii="Arial" w:hAnsi="Arial" w:cs="Arial"/>
          <w:b/>
          <w:i/>
          <w:color w:val="E36C0A"/>
          <w:sz w:val="20"/>
          <w:szCs w:val="20"/>
          <w:u w:val="single"/>
        </w:rPr>
        <w:t>CARTA COMPROMISO</w:t>
      </w:r>
      <w:r>
        <w:rPr>
          <w:rFonts w:ascii="Arial" w:hAnsi="Arial" w:cs="Arial"/>
          <w:b/>
          <w:i/>
          <w:color w:val="E36C0A"/>
          <w:sz w:val="20"/>
          <w:szCs w:val="20"/>
          <w:u w:val="single"/>
        </w:rPr>
        <w:t xml:space="preserve">) Y </w:t>
      </w:r>
      <w:r w:rsidRPr="00F23CA9">
        <w:rPr>
          <w:rFonts w:ascii="Arial" w:hAnsi="Arial" w:cs="Arial"/>
          <w:b/>
          <w:i/>
          <w:color w:val="E36C0A"/>
          <w:sz w:val="20"/>
          <w:szCs w:val="20"/>
          <w:u w:val="single"/>
        </w:rPr>
        <w:t>DOCUMENTO AE11</w:t>
      </w:r>
      <w:r>
        <w:rPr>
          <w:rFonts w:ascii="Arial" w:hAnsi="Arial" w:cs="Arial"/>
          <w:b/>
          <w:i/>
          <w:color w:val="E36C0A"/>
          <w:sz w:val="20"/>
          <w:szCs w:val="20"/>
          <w:u w:val="single"/>
        </w:rPr>
        <w:t xml:space="preserve"> (</w:t>
      </w:r>
      <w:r w:rsidRPr="00F23CA9">
        <w:rPr>
          <w:rFonts w:ascii="Arial" w:hAnsi="Arial" w:cs="Arial"/>
          <w:b/>
          <w:i/>
          <w:color w:val="E36C0A"/>
          <w:sz w:val="20"/>
          <w:szCs w:val="20"/>
          <w:u w:val="single"/>
        </w:rPr>
        <w:t>PROGRAMA DE EROGACIONES DE LA EJECUCIÓN GENERAL DE LOS TRABAJOS POR CONCEPTO</w:t>
      </w:r>
      <w:r>
        <w:rPr>
          <w:rFonts w:ascii="Arial" w:hAnsi="Arial" w:cs="Arial"/>
          <w:b/>
          <w:i/>
          <w:color w:val="E36C0A"/>
          <w:sz w:val="20"/>
          <w:szCs w:val="20"/>
          <w:u w:val="single"/>
        </w:rPr>
        <w:t>), DEBERÁN CONTENER FIRMA AUTÓGRAFA DEL REPRESENTANTE LEGAL DE LA EMPRESA, EN CASO DE QUE ALGUNO DE ESTOS DOCUMENTOS NO CONTENGA LA FIRMA AUTÓGRAFA SE DESECHARÁ LA PROPUESTA.</w:t>
      </w:r>
    </w:p>
    <w:p w:rsidR="00B67E8D" w:rsidRDefault="00B67E8D" w:rsidP="00C8081E">
      <w:pPr>
        <w:ind w:left="2124" w:firstLine="6"/>
        <w:jc w:val="both"/>
        <w:rPr>
          <w:rFonts w:ascii="Arial" w:hAnsi="Arial" w:cs="Arial"/>
          <w:b/>
          <w:i/>
          <w:color w:val="E36C0A"/>
          <w:sz w:val="20"/>
          <w:szCs w:val="20"/>
          <w:u w:val="single"/>
          <w:lang w:val="es-ES"/>
        </w:rPr>
      </w:pPr>
      <w:r>
        <w:rPr>
          <w:rFonts w:ascii="Arial" w:hAnsi="Arial" w:cs="Arial"/>
          <w:b/>
          <w:i/>
          <w:color w:val="E36C0A"/>
          <w:sz w:val="20"/>
          <w:szCs w:val="20"/>
          <w:u w:val="single"/>
        </w:rPr>
        <w:t xml:space="preserve">EN APEGO AL ARTICULO 56 DE LA LEY DE OBRAS PUBLICAS Y SERVICIOS RELACIONADOS CON LAS MISMAS DEL ESTADO DE SONORA SE DEBERÁ DE CONTAR CON AL MENOS 3 PROPUESTAS SUSCEPTIBLES </w:t>
      </w:r>
      <w:r w:rsidRPr="00C8081E">
        <w:rPr>
          <w:rFonts w:ascii="Arial" w:hAnsi="Arial" w:cs="Arial"/>
          <w:b/>
          <w:i/>
          <w:color w:val="E36C0A"/>
          <w:sz w:val="20"/>
          <w:szCs w:val="20"/>
          <w:u w:val="single"/>
          <w:lang w:val="es-ES"/>
        </w:rPr>
        <w:t>DE ANALIZARSE SIN QUE SE AFECTEN LOS PRINCIPIOS DE ECONOMÍA, EFICACIA, EFICIENCIA, IMPARCIALIDAD Y HONRADEZ, QUE ASEGUREN LAS MEJORES CONDICIONES PARA EL ESTADO O LOS AYUNTAMIENTOS</w:t>
      </w:r>
      <w:r>
        <w:rPr>
          <w:rFonts w:ascii="Arial" w:hAnsi="Arial" w:cs="Arial"/>
          <w:b/>
          <w:i/>
          <w:color w:val="E36C0A"/>
          <w:sz w:val="20"/>
          <w:szCs w:val="20"/>
          <w:u w:val="single"/>
          <w:lang w:val="es-ES"/>
        </w:rPr>
        <w:t>, DE LO CONTRARIO LA LICITACIÓN SE DECLARARÁ DESIERTA EN EL ACTO DE PRESENTACIÓN Y APERTURA DE PROPUESTAS.</w:t>
      </w:r>
    </w:p>
    <w:p w:rsidR="00B67E8D" w:rsidRPr="00C8081E" w:rsidRDefault="00B67E8D" w:rsidP="00C8081E">
      <w:pPr>
        <w:ind w:left="2124" w:firstLine="6"/>
        <w:jc w:val="both"/>
        <w:rPr>
          <w:rFonts w:ascii="Arial" w:hAnsi="Arial" w:cs="Arial"/>
          <w:b/>
          <w:i/>
          <w:color w:val="E36C0A"/>
          <w:sz w:val="20"/>
          <w:szCs w:val="20"/>
          <w:u w:val="single"/>
          <w:lang w:val="es-ES"/>
        </w:rPr>
      </w:pPr>
    </w:p>
    <w:p w:rsidR="00B67E8D" w:rsidRPr="003C6536" w:rsidRDefault="00B67E8D" w:rsidP="00C27714">
      <w:pPr>
        <w:rPr>
          <w:rFonts w:ascii="Arial" w:hAnsi="Arial" w:cs="Arial"/>
          <w:lang w:val="es-ES_tradnl"/>
        </w:rPr>
      </w:pPr>
      <w:r w:rsidRPr="003C6536">
        <w:rPr>
          <w:rFonts w:ascii="Arial" w:hAnsi="Arial" w:cs="Arial"/>
          <w:b/>
          <w:sz w:val="22"/>
          <w:szCs w:val="22"/>
        </w:rPr>
        <w:t xml:space="preserve">Cada uno de los documentos anteriores deberá ser elaborado de acuerdo a lo estipulado en el ANEXO DE FORMATOS Y GUÍA DE LLENADO DE DOCUMENTOS DE </w:t>
      </w:r>
      <w:smartTag w:uri="urn:schemas-microsoft-com:office:smarttags" w:element="PersonName">
        <w:smartTagPr>
          <w:attr w:name="ProductID" w:val="LA PROPUESTA."/>
        </w:smartTagPr>
        <w:r w:rsidRPr="003C6536">
          <w:rPr>
            <w:rFonts w:ascii="Arial" w:hAnsi="Arial" w:cs="Arial"/>
            <w:b/>
            <w:sz w:val="22"/>
            <w:szCs w:val="22"/>
          </w:rPr>
          <w:t>LA PROPUESTA.</w:t>
        </w:r>
      </w:smartTag>
    </w:p>
    <w:p w:rsidR="00B67E8D" w:rsidRPr="003C6536" w:rsidRDefault="00B67E8D" w:rsidP="008431AC">
      <w:pPr>
        <w:rPr>
          <w:rFonts w:ascii="Arial" w:hAnsi="Arial" w:cs="Arial"/>
          <w:lang w:val="es-ES_tradnl"/>
        </w:rPr>
      </w:pPr>
    </w:p>
    <w:p w:rsidR="00B67E8D" w:rsidRDefault="00B67E8D" w:rsidP="008431AC">
      <w:pPr>
        <w:rPr>
          <w:rFonts w:ascii="Arial" w:hAnsi="Arial" w:cs="Arial"/>
          <w:lang w:val="es-ES_tradnl"/>
        </w:rPr>
      </w:pPr>
    </w:p>
    <w:p w:rsidR="00B67E8D" w:rsidRPr="003C6536" w:rsidRDefault="00B67E8D" w:rsidP="008431AC">
      <w:pPr>
        <w:rPr>
          <w:rFonts w:ascii="Arial" w:hAnsi="Arial" w:cs="Arial"/>
          <w:lang w:val="es-ES_tradnl"/>
        </w:rPr>
      </w:pPr>
    </w:p>
    <w:p w:rsidR="00B67E8D" w:rsidRPr="003C6536" w:rsidRDefault="00B67E8D" w:rsidP="00CF1C76">
      <w:pPr>
        <w:pStyle w:val="Ttulo3"/>
        <w:numPr>
          <w:ilvl w:val="0"/>
          <w:numId w:val="23"/>
        </w:numPr>
        <w:jc w:val="left"/>
        <w:rPr>
          <w:rFonts w:ascii="Arial" w:hAnsi="Arial" w:cs="Arial"/>
          <w:sz w:val="24"/>
          <w:szCs w:val="24"/>
        </w:rPr>
      </w:pPr>
      <w:r w:rsidRPr="003C6536">
        <w:rPr>
          <w:rFonts w:ascii="Arial" w:hAnsi="Arial" w:cs="Arial"/>
          <w:sz w:val="24"/>
          <w:szCs w:val="24"/>
        </w:rPr>
        <w:lastRenderedPageBreak/>
        <w:t>IDIOMA DE LA PROPOSICION</w:t>
      </w:r>
    </w:p>
    <w:p w:rsidR="00B67E8D" w:rsidRPr="003C6536" w:rsidRDefault="00B67E8D" w:rsidP="00A56C0C">
      <w:pPr>
        <w:rPr>
          <w:rFonts w:ascii="Arial" w:hAnsi="Arial" w:cs="Arial"/>
          <w:sz w:val="10"/>
          <w:szCs w:val="10"/>
          <w:lang w:val="es-ES_tradnl"/>
        </w:rPr>
      </w:pPr>
    </w:p>
    <w:p w:rsidR="00B67E8D" w:rsidRPr="003C6536" w:rsidRDefault="00B67E8D" w:rsidP="00A56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3C6536">
        <w:rPr>
          <w:rFonts w:ascii="Arial" w:hAnsi="Arial" w:cs="Arial"/>
          <w:sz w:val="22"/>
          <w:szCs w:val="22"/>
        </w:rPr>
        <w:t>Todos los documentos relacionados con la propuesta deberán presentarse en idioma español.</w:t>
      </w:r>
    </w:p>
    <w:p w:rsidR="00B67E8D" w:rsidRPr="003C6536" w:rsidRDefault="00B67E8D" w:rsidP="008431AC">
      <w:pPr>
        <w:rPr>
          <w:rFonts w:ascii="Arial" w:hAnsi="Arial" w:cs="Arial"/>
        </w:rPr>
      </w:pPr>
    </w:p>
    <w:p w:rsidR="00B67E8D" w:rsidRPr="003C6536" w:rsidRDefault="00B67E8D" w:rsidP="00CF1C76">
      <w:pPr>
        <w:pStyle w:val="Ttulo3"/>
        <w:numPr>
          <w:ilvl w:val="0"/>
          <w:numId w:val="23"/>
        </w:numPr>
        <w:jc w:val="left"/>
        <w:rPr>
          <w:rFonts w:ascii="Arial" w:hAnsi="Arial" w:cs="Arial"/>
          <w:sz w:val="24"/>
          <w:szCs w:val="24"/>
        </w:rPr>
      </w:pPr>
      <w:r w:rsidRPr="003C6536">
        <w:rPr>
          <w:rFonts w:ascii="Arial" w:hAnsi="Arial" w:cs="Arial"/>
          <w:sz w:val="24"/>
          <w:szCs w:val="24"/>
        </w:rPr>
        <w:t>MONEDA</w:t>
      </w:r>
    </w:p>
    <w:p w:rsidR="00B67E8D" w:rsidRPr="003C6536" w:rsidRDefault="00B67E8D" w:rsidP="00233FE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3C6536">
        <w:rPr>
          <w:rFonts w:ascii="Arial" w:hAnsi="Arial" w:cs="Arial"/>
          <w:sz w:val="22"/>
          <w:szCs w:val="22"/>
        </w:rPr>
        <w:t>La moneda en que deberán presentarse las proposiciones será: Peso Mexicano.</w:t>
      </w:r>
    </w:p>
    <w:p w:rsidR="00B67E8D" w:rsidRPr="003C6536" w:rsidRDefault="00B67E8D" w:rsidP="00233FE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B67E8D" w:rsidRPr="003C6536" w:rsidRDefault="00B67E8D" w:rsidP="00CF1C76">
      <w:pPr>
        <w:pStyle w:val="Ttulo3"/>
        <w:numPr>
          <w:ilvl w:val="0"/>
          <w:numId w:val="23"/>
        </w:numPr>
        <w:jc w:val="left"/>
        <w:rPr>
          <w:rFonts w:ascii="Arial" w:hAnsi="Arial" w:cs="Arial"/>
          <w:sz w:val="24"/>
          <w:szCs w:val="24"/>
        </w:rPr>
      </w:pPr>
      <w:r w:rsidRPr="003C6536">
        <w:rPr>
          <w:rFonts w:ascii="Arial" w:hAnsi="Arial" w:cs="Arial"/>
          <w:sz w:val="24"/>
          <w:szCs w:val="24"/>
        </w:rPr>
        <w:t>CONSIDERACIONES TECNICAS PARA LA FORMULACION DE LA PROPUESTA</w:t>
      </w:r>
    </w:p>
    <w:p w:rsidR="00B67E8D" w:rsidRPr="003C6536" w:rsidRDefault="00B67E8D" w:rsidP="008348FF">
      <w:pPr>
        <w:rPr>
          <w:rFonts w:ascii="Arial" w:hAnsi="Arial" w:cs="Arial"/>
          <w:lang w:val="es-ES_tradnl"/>
        </w:rPr>
      </w:pPr>
    </w:p>
    <w:p w:rsidR="00B67E8D" w:rsidRPr="003C6536" w:rsidRDefault="00B67E8D" w:rsidP="008348FF">
      <w:pPr>
        <w:pStyle w:val="Sangra2detindependiente"/>
        <w:spacing w:line="240" w:lineRule="auto"/>
        <w:ind w:left="709"/>
        <w:jc w:val="both"/>
        <w:rPr>
          <w:rFonts w:ascii="Arial" w:hAnsi="Arial" w:cs="Arial"/>
          <w:sz w:val="22"/>
          <w:szCs w:val="22"/>
        </w:rPr>
      </w:pPr>
      <w:r w:rsidRPr="003C6536">
        <w:rPr>
          <w:rFonts w:ascii="Arial" w:hAnsi="Arial" w:cs="Arial"/>
          <w:sz w:val="22"/>
          <w:szCs w:val="22"/>
        </w:rPr>
        <w:t>Se elaborara mecanográficamente, por sistema computarizado ó con letra de molde a tinta negra, ajustándose a los formatos entregados en las bases de licitación respetando las condiciones y los datos que se solicitan por “EL CECOP”. En cualquier caso, los documentos que integran su propuesta no deberán contener tachaduras o enmendaduras y deben ser claros y fácilmente legibles.</w:t>
      </w:r>
    </w:p>
    <w:p w:rsidR="00B67E8D" w:rsidRPr="003C6536" w:rsidRDefault="00B67E8D" w:rsidP="008348FF">
      <w:pPr>
        <w:pStyle w:val="Sangra2detindependiente"/>
        <w:spacing w:line="240" w:lineRule="auto"/>
        <w:ind w:left="709"/>
        <w:jc w:val="both"/>
        <w:rPr>
          <w:rFonts w:ascii="Arial" w:hAnsi="Arial" w:cs="Arial"/>
          <w:sz w:val="22"/>
          <w:szCs w:val="22"/>
        </w:rPr>
      </w:pPr>
      <w:r w:rsidRPr="003C6536">
        <w:rPr>
          <w:rFonts w:ascii="Arial" w:hAnsi="Arial" w:cs="Arial"/>
          <w:sz w:val="22"/>
          <w:szCs w:val="22"/>
        </w:rPr>
        <w:tab/>
        <w:t>Todos los documentos se deberán elaborar ajustándose a lo que se indica en los “ANEXOS LEGALES, TECNICOS Y ECONOMICOS” se podrán presentar ya sea en los formatos que se indican en estos anexos o en los formatos que tenga contemplado el sistema informático mediante el cual cada licitante elabore su propuesta, siempre y cuando, la información que se solicita para cada documento sea proporcionada.</w:t>
      </w:r>
    </w:p>
    <w:p w:rsidR="00B67E8D" w:rsidRPr="003C6536" w:rsidRDefault="00B67E8D" w:rsidP="008348FF">
      <w:pPr>
        <w:pStyle w:val="Sangra2detindependiente"/>
        <w:spacing w:line="240" w:lineRule="auto"/>
        <w:ind w:left="709"/>
        <w:jc w:val="both"/>
        <w:rPr>
          <w:rFonts w:ascii="Arial" w:hAnsi="Arial" w:cs="Arial"/>
          <w:sz w:val="22"/>
          <w:szCs w:val="22"/>
        </w:rPr>
      </w:pPr>
      <w:r w:rsidRPr="003C6536">
        <w:rPr>
          <w:rFonts w:ascii="Arial" w:hAnsi="Arial" w:cs="Arial"/>
          <w:sz w:val="22"/>
          <w:szCs w:val="22"/>
        </w:rPr>
        <w:t xml:space="preserve">En el caso del catálogo de conceptos, este será el único documento que se deberá entregar en el formato que proporcione </w:t>
      </w:r>
      <w:smartTag w:uri="urn:schemas-microsoft-com:office:smarttags" w:element="PersonName">
        <w:smartTagPr>
          <w:attr w:name="ProductID" w:val="la Convocante"/>
        </w:smartTagPr>
        <w:r w:rsidRPr="003C6536">
          <w:rPr>
            <w:rFonts w:ascii="Arial" w:hAnsi="Arial" w:cs="Arial"/>
            <w:sz w:val="22"/>
            <w:szCs w:val="22"/>
          </w:rPr>
          <w:t>la Convocante</w:t>
        </w:r>
      </w:smartTag>
      <w:r w:rsidRPr="003C6536">
        <w:rPr>
          <w:rFonts w:ascii="Arial" w:hAnsi="Arial" w:cs="Arial"/>
          <w:sz w:val="22"/>
          <w:szCs w:val="22"/>
        </w:rPr>
        <w:t>, para la cual estará a disposición de todos los licitantes inscritos en la licitación, el archivo de cómputo con el formato, en caso contrario será causa de rechazo de la proposición.</w:t>
      </w:r>
    </w:p>
    <w:p w:rsidR="00B67E8D" w:rsidRPr="003C6536" w:rsidRDefault="00B67E8D" w:rsidP="008348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708"/>
        <w:jc w:val="both"/>
        <w:rPr>
          <w:rFonts w:ascii="Arial" w:hAnsi="Arial" w:cs="Arial"/>
          <w:b/>
          <w:sz w:val="22"/>
          <w:szCs w:val="22"/>
        </w:rPr>
      </w:pPr>
      <w:r w:rsidRPr="003C6536">
        <w:rPr>
          <w:rFonts w:ascii="Arial" w:hAnsi="Arial" w:cs="Arial"/>
          <w:sz w:val="22"/>
          <w:szCs w:val="22"/>
        </w:rPr>
        <w:t>Al formular su propuesta, “EL LICITANTE” reconoce y tendrá en cuenta las siguientes consideraciones:</w:t>
      </w:r>
    </w:p>
    <w:p w:rsidR="00B67E8D" w:rsidRPr="003C6536" w:rsidRDefault="00B67E8D" w:rsidP="00A56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sz w:val="22"/>
          <w:szCs w:val="22"/>
        </w:rPr>
      </w:pPr>
    </w:p>
    <w:p w:rsidR="00B67E8D" w:rsidRPr="003C6536" w:rsidRDefault="00B67E8D" w:rsidP="00A56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sz w:val="22"/>
          <w:szCs w:val="22"/>
        </w:rPr>
      </w:pPr>
      <w:r w:rsidRPr="003C6536">
        <w:rPr>
          <w:rFonts w:ascii="Arial" w:hAnsi="Arial" w:cs="Arial"/>
          <w:b/>
          <w:sz w:val="22"/>
          <w:szCs w:val="22"/>
        </w:rPr>
        <w:t>K.1</w:t>
      </w:r>
      <w:r w:rsidRPr="00871960">
        <w:rPr>
          <w:rFonts w:ascii="Arial" w:hAnsi="Arial" w:cs="Arial"/>
          <w:b/>
          <w:sz w:val="22"/>
          <w:szCs w:val="22"/>
        </w:rPr>
        <w:t>)</w:t>
      </w:r>
      <w:r w:rsidRPr="00871960">
        <w:rPr>
          <w:rFonts w:ascii="Arial" w:hAnsi="Arial" w:cs="Arial"/>
          <w:b/>
          <w:sz w:val="22"/>
          <w:szCs w:val="22"/>
        </w:rPr>
        <w:tab/>
      </w:r>
      <w:r w:rsidRPr="00871960">
        <w:rPr>
          <w:rFonts w:ascii="Arial" w:hAnsi="Arial" w:cs="Arial"/>
          <w:sz w:val="22"/>
          <w:szCs w:val="22"/>
        </w:rPr>
        <w:t xml:space="preserve">Que atendió los aspectos señalados en las </w:t>
      </w:r>
      <w:r w:rsidRPr="00871960">
        <w:rPr>
          <w:rFonts w:ascii="Arial" w:hAnsi="Arial" w:cs="Arial"/>
          <w:b/>
          <w:sz w:val="22"/>
          <w:szCs w:val="22"/>
        </w:rPr>
        <w:t xml:space="preserve">NORMAS DE CONSTRUCCION E INSTALACIONES – LIBRO 3, </w:t>
      </w:r>
      <w:r w:rsidRPr="00871960">
        <w:rPr>
          <w:rFonts w:ascii="Arial" w:hAnsi="Arial" w:cs="Arial"/>
          <w:sz w:val="22"/>
          <w:szCs w:val="22"/>
        </w:rPr>
        <w:t>emitidas por el Comité Administrador del Programa Federal de Construcción de Escuelas.</w:t>
      </w:r>
    </w:p>
    <w:p w:rsidR="00B67E8D" w:rsidRPr="003C6536" w:rsidRDefault="00B67E8D" w:rsidP="00A56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b/>
          <w:sz w:val="22"/>
          <w:szCs w:val="22"/>
        </w:rPr>
      </w:pPr>
    </w:p>
    <w:p w:rsidR="00B67E8D" w:rsidRPr="003C6536" w:rsidRDefault="00B67E8D" w:rsidP="00A56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b/>
          <w:sz w:val="22"/>
          <w:szCs w:val="22"/>
        </w:rPr>
      </w:pPr>
      <w:r w:rsidRPr="003C6536">
        <w:rPr>
          <w:rFonts w:ascii="Arial" w:hAnsi="Arial" w:cs="Arial"/>
          <w:b/>
          <w:sz w:val="22"/>
          <w:szCs w:val="22"/>
        </w:rPr>
        <w:t>K.2)</w:t>
      </w:r>
      <w:r w:rsidRPr="003C6536">
        <w:rPr>
          <w:rFonts w:ascii="Arial" w:hAnsi="Arial" w:cs="Arial"/>
          <w:b/>
          <w:sz w:val="22"/>
          <w:szCs w:val="22"/>
        </w:rPr>
        <w:tab/>
      </w:r>
      <w:r w:rsidRPr="003C6536">
        <w:rPr>
          <w:rFonts w:ascii="Arial" w:hAnsi="Arial" w:cs="Arial"/>
          <w:sz w:val="22"/>
          <w:szCs w:val="22"/>
        </w:rPr>
        <w:t xml:space="preserve">Que la obra se llevará a cabo con sujeción a </w:t>
      </w:r>
      <w:smartTag w:uri="urn:schemas-microsoft-com:office:smarttags" w:element="PersonName">
        <w:smartTagPr>
          <w:attr w:name="ProductID" w:val="la Ley"/>
        </w:smartTagPr>
        <w:r w:rsidRPr="003C6536">
          <w:rPr>
            <w:rFonts w:ascii="Arial" w:hAnsi="Arial" w:cs="Arial"/>
            <w:sz w:val="22"/>
            <w:szCs w:val="22"/>
          </w:rPr>
          <w:t>la Ley</w:t>
        </w:r>
      </w:smartTag>
      <w:r w:rsidRPr="003C6536">
        <w:rPr>
          <w:rFonts w:ascii="Arial" w:hAnsi="Arial" w:cs="Arial"/>
          <w:sz w:val="22"/>
          <w:szCs w:val="22"/>
        </w:rPr>
        <w:t xml:space="preserve"> de Obras Públicas y Servicios Relacionados con las Mismas para el Estado de Sonora, su Reglamento, al Reglamento de Construcción para el Municipio donde se vayan a realizar los trabajos, al proyecto, a las Especificaciones Generales, Complementarias y Particulares que haya indicado “EL CECOP”, al Programa mensual de erogaciones, y conforme a las Cláusulas del Contrato de obra pública, cuyo modelo se anexa a las presentes Bases.</w:t>
      </w:r>
    </w:p>
    <w:p w:rsidR="00B67E8D" w:rsidRPr="003C6536" w:rsidRDefault="00B67E8D" w:rsidP="00A56C0C">
      <w:pPr>
        <w:ind w:left="1134" w:hanging="567"/>
        <w:rPr>
          <w:rFonts w:ascii="Arial" w:hAnsi="Arial" w:cs="Arial"/>
          <w:sz w:val="22"/>
          <w:szCs w:val="22"/>
        </w:rPr>
      </w:pPr>
    </w:p>
    <w:p w:rsidR="00B67E8D" w:rsidRPr="003C6536" w:rsidRDefault="00B67E8D" w:rsidP="00A56C0C">
      <w:pPr>
        <w:ind w:left="1134" w:hanging="567"/>
        <w:jc w:val="both"/>
        <w:rPr>
          <w:rFonts w:ascii="Arial" w:hAnsi="Arial" w:cs="Arial"/>
          <w:sz w:val="22"/>
          <w:szCs w:val="22"/>
        </w:rPr>
      </w:pPr>
      <w:r w:rsidRPr="003C6536">
        <w:rPr>
          <w:rFonts w:ascii="Arial" w:hAnsi="Arial" w:cs="Arial"/>
          <w:b/>
          <w:sz w:val="22"/>
          <w:szCs w:val="22"/>
        </w:rPr>
        <w:t>K.3)</w:t>
      </w:r>
      <w:r w:rsidRPr="003C6536">
        <w:rPr>
          <w:rFonts w:ascii="Arial" w:hAnsi="Arial" w:cs="Arial"/>
          <w:b/>
          <w:sz w:val="22"/>
          <w:szCs w:val="22"/>
        </w:rPr>
        <w:tab/>
      </w:r>
      <w:r w:rsidRPr="003C6536">
        <w:rPr>
          <w:rFonts w:ascii="Arial" w:hAnsi="Arial" w:cs="Arial"/>
          <w:sz w:val="22"/>
          <w:szCs w:val="22"/>
        </w:rPr>
        <w:t>Que tomó en consideración las condiciones climáticas, topográficas, geológicas y ecológicas así como la disponibilidad de materiales, mano de obra y maquinaria o equipo de la región donde se realizará la obra, y que su desconocimiento, en ningún caso, servirá posteriormente para aducir justificación por incumplimiento de contrato, ni para solicitar ajustes de costos o al programa de trabajo derivados de estas condiciones.</w:t>
      </w:r>
    </w:p>
    <w:p w:rsidR="00B67E8D" w:rsidRPr="003C6536" w:rsidRDefault="00B67E8D" w:rsidP="00A56C0C">
      <w:pPr>
        <w:ind w:left="1134" w:hanging="567"/>
        <w:rPr>
          <w:rFonts w:ascii="Arial" w:hAnsi="Arial" w:cs="Arial"/>
          <w:sz w:val="22"/>
          <w:szCs w:val="22"/>
        </w:rPr>
      </w:pPr>
    </w:p>
    <w:p w:rsidR="00B67E8D" w:rsidRPr="003C6536" w:rsidRDefault="00B67E8D" w:rsidP="00A56C0C">
      <w:pPr>
        <w:ind w:left="1134" w:hanging="567"/>
        <w:jc w:val="both"/>
        <w:rPr>
          <w:rFonts w:ascii="Arial" w:hAnsi="Arial" w:cs="Arial"/>
          <w:sz w:val="22"/>
          <w:szCs w:val="22"/>
        </w:rPr>
      </w:pPr>
      <w:r w:rsidRPr="003C6536">
        <w:rPr>
          <w:rFonts w:ascii="Arial" w:hAnsi="Arial" w:cs="Arial"/>
          <w:b/>
          <w:sz w:val="22"/>
          <w:szCs w:val="22"/>
        </w:rPr>
        <w:t>K.4)</w:t>
      </w:r>
      <w:r w:rsidRPr="003C6536">
        <w:rPr>
          <w:rFonts w:ascii="Arial" w:hAnsi="Arial" w:cs="Arial"/>
          <w:b/>
          <w:sz w:val="22"/>
          <w:szCs w:val="22"/>
        </w:rPr>
        <w:tab/>
      </w:r>
      <w:r w:rsidRPr="003C6536">
        <w:rPr>
          <w:rFonts w:ascii="Arial" w:hAnsi="Arial" w:cs="Arial"/>
          <w:sz w:val="22"/>
          <w:szCs w:val="22"/>
        </w:rPr>
        <w:t xml:space="preserve">Que tendrá en la obra, en forma permanente, un técnico que sea su representante, cuyo título esté registrado en </w:t>
      </w:r>
      <w:smartTag w:uri="urn:schemas-microsoft-com:office:smarttags" w:element="PersonName">
        <w:smartTagPr>
          <w:attr w:name="ProductID" w:val="la Direcci￳n General"/>
        </w:smartTagPr>
        <w:r w:rsidRPr="003C6536">
          <w:rPr>
            <w:rFonts w:ascii="Arial" w:hAnsi="Arial" w:cs="Arial"/>
            <w:sz w:val="22"/>
            <w:szCs w:val="22"/>
          </w:rPr>
          <w:t>la Dirección General</w:t>
        </w:r>
      </w:smartTag>
      <w:r w:rsidRPr="003C6536">
        <w:rPr>
          <w:rFonts w:ascii="Arial" w:hAnsi="Arial" w:cs="Arial"/>
          <w:sz w:val="22"/>
          <w:szCs w:val="22"/>
        </w:rPr>
        <w:t xml:space="preserve"> de Profesiones de </w:t>
      </w:r>
      <w:smartTag w:uri="urn:schemas-microsoft-com:office:smarttags" w:element="PersonName">
        <w:smartTagPr>
          <w:attr w:name="ProductID" w:val="La Secretar￭a"/>
        </w:smartTagPr>
        <w:r w:rsidRPr="003C6536">
          <w:rPr>
            <w:rFonts w:ascii="Arial" w:hAnsi="Arial" w:cs="Arial"/>
            <w:sz w:val="22"/>
            <w:szCs w:val="22"/>
          </w:rPr>
          <w:t>la Secretaría</w:t>
        </w:r>
      </w:smartTag>
      <w:r w:rsidRPr="003C6536">
        <w:rPr>
          <w:rFonts w:ascii="Arial" w:hAnsi="Arial" w:cs="Arial"/>
          <w:sz w:val="22"/>
          <w:szCs w:val="22"/>
        </w:rPr>
        <w:t xml:space="preserve"> de Educación Pública y que tenga suficiente experiencia en obras de la índole de la que se llevará a cabo; </w:t>
      </w:r>
      <w:r w:rsidRPr="003C6536">
        <w:rPr>
          <w:rFonts w:ascii="Arial" w:hAnsi="Arial" w:cs="Arial"/>
          <w:sz w:val="22"/>
          <w:szCs w:val="22"/>
        </w:rPr>
        <w:lastRenderedPageBreak/>
        <w:t>tendrá también obligación de conocer todos los aspectos bajo los cuales se realizará la obra.</w:t>
      </w:r>
    </w:p>
    <w:p w:rsidR="00B67E8D" w:rsidRPr="003C6536" w:rsidRDefault="00B67E8D" w:rsidP="00A56C0C">
      <w:pPr>
        <w:ind w:left="1134" w:hanging="567"/>
        <w:jc w:val="both"/>
        <w:rPr>
          <w:rFonts w:ascii="Arial" w:hAnsi="Arial" w:cs="Arial"/>
          <w:sz w:val="22"/>
          <w:szCs w:val="22"/>
        </w:rPr>
      </w:pPr>
    </w:p>
    <w:p w:rsidR="00B67E8D" w:rsidRPr="003C6536" w:rsidRDefault="00B67E8D" w:rsidP="00A56C0C">
      <w:pPr>
        <w:ind w:left="1134" w:hanging="567"/>
        <w:jc w:val="both"/>
        <w:rPr>
          <w:rFonts w:ascii="Arial" w:hAnsi="Arial" w:cs="Arial"/>
          <w:sz w:val="22"/>
          <w:szCs w:val="22"/>
        </w:rPr>
      </w:pPr>
      <w:r w:rsidRPr="003C6536">
        <w:rPr>
          <w:rFonts w:ascii="Arial" w:hAnsi="Arial" w:cs="Arial"/>
          <w:b/>
          <w:sz w:val="22"/>
          <w:szCs w:val="22"/>
        </w:rPr>
        <w:t>K.5)</w:t>
      </w:r>
      <w:r w:rsidRPr="003C6536">
        <w:rPr>
          <w:rFonts w:ascii="Arial" w:hAnsi="Arial" w:cs="Arial"/>
          <w:b/>
          <w:sz w:val="22"/>
          <w:szCs w:val="22"/>
        </w:rPr>
        <w:tab/>
      </w:r>
      <w:r w:rsidRPr="003C6536">
        <w:rPr>
          <w:rFonts w:ascii="Arial" w:hAnsi="Arial" w:cs="Arial"/>
          <w:sz w:val="22"/>
          <w:szCs w:val="22"/>
        </w:rPr>
        <w:t>Que se estipula que el pago de los diversos conceptos de obra se hará al precio que se fije en el contrato, y que ha juzgado y tomado en cuenta todas las condiciones que pueden influir en los precios unitarios, incluyendo los acarreos de todos los materiales para la elaboración y terminación de los conceptos de obra; y que los datos, tales como: Clasificación de materiales, disposición de estratos y otras características del terreno, los ha proporcionado “</w:t>
      </w:r>
      <w:smartTag w:uri="urn:schemas-microsoft-com:office:smarttags" w:element="PersonName">
        <w:smartTagPr>
          <w:attr w:name="ProductID" w:val="la Convocante"/>
        </w:smartTagPr>
        <w:r w:rsidRPr="003C6536">
          <w:rPr>
            <w:rFonts w:ascii="Arial" w:hAnsi="Arial" w:cs="Arial"/>
            <w:sz w:val="22"/>
            <w:szCs w:val="22"/>
          </w:rPr>
          <w:t>LA CONVOCANTE</w:t>
        </w:r>
      </w:smartTag>
      <w:r w:rsidRPr="003C6536">
        <w:rPr>
          <w:rFonts w:ascii="Arial" w:hAnsi="Arial" w:cs="Arial"/>
          <w:sz w:val="22"/>
          <w:szCs w:val="22"/>
        </w:rPr>
        <w:t>” como orientación a título informativo, quedando bajo la responsabilidad de “EL LICITANTE”, juzgar todas y cada una de las circunstancias mencionadas; de tal manera que si cualquiera de ellas resultare diferente en la realidad, la diferencia no justificará reclamación posterior en cuanto a los precios unitarios o al programa de trabajo.</w:t>
      </w:r>
    </w:p>
    <w:p w:rsidR="00B67E8D" w:rsidRPr="003C6536" w:rsidRDefault="00B67E8D" w:rsidP="00A56C0C">
      <w:pPr>
        <w:ind w:left="1134" w:hanging="567"/>
        <w:jc w:val="both"/>
        <w:rPr>
          <w:rFonts w:ascii="Arial" w:hAnsi="Arial" w:cs="Arial"/>
          <w:sz w:val="22"/>
          <w:szCs w:val="22"/>
        </w:rPr>
      </w:pPr>
    </w:p>
    <w:p w:rsidR="00B67E8D" w:rsidRPr="003C6536" w:rsidRDefault="00B67E8D" w:rsidP="00A56C0C">
      <w:pPr>
        <w:ind w:left="1134" w:hanging="567"/>
        <w:jc w:val="both"/>
        <w:rPr>
          <w:rFonts w:ascii="Arial" w:hAnsi="Arial" w:cs="Arial"/>
          <w:sz w:val="22"/>
          <w:szCs w:val="22"/>
        </w:rPr>
      </w:pPr>
      <w:r w:rsidRPr="003C6536">
        <w:rPr>
          <w:rFonts w:ascii="Arial" w:hAnsi="Arial" w:cs="Arial"/>
          <w:b/>
          <w:sz w:val="22"/>
          <w:szCs w:val="22"/>
        </w:rPr>
        <w:t>K.6)</w:t>
      </w:r>
      <w:r w:rsidRPr="003C6536">
        <w:rPr>
          <w:rFonts w:ascii="Arial" w:hAnsi="Arial" w:cs="Arial"/>
          <w:b/>
          <w:sz w:val="22"/>
          <w:szCs w:val="22"/>
        </w:rPr>
        <w:tab/>
      </w:r>
      <w:r w:rsidRPr="003C6536">
        <w:rPr>
          <w:rFonts w:ascii="Arial" w:hAnsi="Arial" w:cs="Arial"/>
          <w:sz w:val="22"/>
          <w:szCs w:val="22"/>
        </w:rPr>
        <w:t>Que presenta análisis de cada uno de los precios unitarios, relativos a los conceptos que integran su presupuesto, estableciendo por separado: los costos directos, costos indirectos, financiamiento y la utilidad</w:t>
      </w:r>
      <w:r>
        <w:rPr>
          <w:rFonts w:ascii="Arial" w:hAnsi="Arial" w:cs="Arial"/>
          <w:sz w:val="22"/>
          <w:szCs w:val="22"/>
        </w:rPr>
        <w:t>, y cargos adicionales</w:t>
      </w:r>
      <w:r w:rsidRPr="003C6536">
        <w:rPr>
          <w:rFonts w:ascii="Arial" w:hAnsi="Arial" w:cs="Arial"/>
          <w:sz w:val="22"/>
          <w:szCs w:val="22"/>
        </w:rPr>
        <w:t>; y que al determinar sus precios unitarios, tomó en consideración los salarios, los precios de materiales, maquinaria y equipo vigentes en el mercado de la región en la fecha del Acto de Presentación y Apertura de proposiciones y que anexa la relación de mano de obra, material y equipo que intervendrá en la obra.</w:t>
      </w:r>
    </w:p>
    <w:p w:rsidR="00B67E8D" w:rsidRPr="003C6536" w:rsidRDefault="00B67E8D" w:rsidP="00A56C0C">
      <w:pPr>
        <w:ind w:left="1134" w:hanging="567"/>
        <w:jc w:val="both"/>
        <w:rPr>
          <w:rFonts w:ascii="Arial" w:hAnsi="Arial" w:cs="Arial"/>
          <w:sz w:val="22"/>
          <w:szCs w:val="22"/>
        </w:rPr>
      </w:pPr>
    </w:p>
    <w:p w:rsidR="00B67E8D" w:rsidRPr="003C6536" w:rsidRDefault="00B67E8D" w:rsidP="00A56C0C">
      <w:pPr>
        <w:ind w:left="1134" w:hanging="567"/>
        <w:jc w:val="both"/>
        <w:rPr>
          <w:rFonts w:ascii="Arial" w:hAnsi="Arial" w:cs="Arial"/>
          <w:sz w:val="22"/>
          <w:szCs w:val="22"/>
        </w:rPr>
      </w:pPr>
      <w:r w:rsidRPr="003C6536">
        <w:rPr>
          <w:rFonts w:ascii="Arial" w:hAnsi="Arial" w:cs="Arial"/>
          <w:b/>
          <w:sz w:val="22"/>
          <w:szCs w:val="22"/>
        </w:rPr>
        <w:t>K.7)</w:t>
      </w:r>
      <w:r w:rsidRPr="003C6536">
        <w:rPr>
          <w:rFonts w:ascii="Arial" w:hAnsi="Arial" w:cs="Arial"/>
          <w:b/>
          <w:sz w:val="22"/>
          <w:szCs w:val="22"/>
        </w:rPr>
        <w:tab/>
      </w:r>
      <w:r w:rsidRPr="003C6536">
        <w:rPr>
          <w:rFonts w:ascii="Arial" w:hAnsi="Arial" w:cs="Arial"/>
          <w:sz w:val="22"/>
          <w:szCs w:val="22"/>
        </w:rPr>
        <w:t>”</w:t>
      </w:r>
      <w:smartTag w:uri="urn:schemas-microsoft-com:office:smarttags" w:element="PersonName">
        <w:smartTagPr>
          <w:attr w:name="ProductID" w:val="la Convocante"/>
        </w:smartTagPr>
        <w:r w:rsidRPr="003C6536">
          <w:rPr>
            <w:rFonts w:ascii="Arial" w:hAnsi="Arial" w:cs="Arial"/>
            <w:sz w:val="22"/>
            <w:szCs w:val="22"/>
          </w:rPr>
          <w:t>LA CONVOCANTE</w:t>
        </w:r>
      </w:smartTag>
      <w:r w:rsidRPr="003C6536">
        <w:rPr>
          <w:rFonts w:ascii="Arial" w:hAnsi="Arial" w:cs="Arial"/>
          <w:sz w:val="22"/>
          <w:szCs w:val="22"/>
        </w:rPr>
        <w:t>” no proporcionará materiales o equipos de Instalación permanente.</w:t>
      </w:r>
    </w:p>
    <w:p w:rsidR="00B67E8D" w:rsidRPr="003C6536" w:rsidRDefault="00B67E8D" w:rsidP="00A56C0C">
      <w:pPr>
        <w:ind w:left="1134" w:hanging="567"/>
        <w:jc w:val="both"/>
        <w:rPr>
          <w:rFonts w:ascii="Arial" w:hAnsi="Arial" w:cs="Arial"/>
          <w:sz w:val="22"/>
          <w:szCs w:val="22"/>
        </w:rPr>
      </w:pPr>
    </w:p>
    <w:p w:rsidR="00B67E8D" w:rsidRPr="003C6536" w:rsidRDefault="00B67E8D" w:rsidP="000606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sz w:val="22"/>
          <w:szCs w:val="22"/>
        </w:rPr>
      </w:pPr>
      <w:r w:rsidRPr="003C6536">
        <w:rPr>
          <w:rFonts w:ascii="Arial" w:hAnsi="Arial" w:cs="Arial"/>
          <w:b/>
          <w:sz w:val="22"/>
          <w:szCs w:val="22"/>
        </w:rPr>
        <w:t>K.8)</w:t>
      </w:r>
      <w:r w:rsidRPr="003C6536">
        <w:rPr>
          <w:rFonts w:ascii="Arial" w:hAnsi="Arial" w:cs="Arial"/>
          <w:b/>
          <w:sz w:val="22"/>
          <w:szCs w:val="22"/>
        </w:rPr>
        <w:tab/>
      </w:r>
      <w:r w:rsidRPr="003C6536">
        <w:rPr>
          <w:rFonts w:ascii="Arial" w:hAnsi="Arial" w:cs="Arial"/>
          <w:sz w:val="22"/>
          <w:szCs w:val="22"/>
        </w:rPr>
        <w:t>En caso de discrepancia entre las especificaciones generales, especificaciones particulares y/o planos, el orden de prioridad es el siguiente: Las especificaciones particulares y los planos rigen sobre las especificaciones generales, y las especificaciones particulares rigen sobre los planos.</w:t>
      </w:r>
    </w:p>
    <w:p w:rsidR="00B67E8D" w:rsidRPr="003C6536" w:rsidRDefault="00B67E8D" w:rsidP="00060600">
      <w:pPr>
        <w:pStyle w:val="Ttulo3"/>
        <w:jc w:val="left"/>
        <w:rPr>
          <w:rFonts w:ascii="Arial" w:hAnsi="Arial" w:cs="Arial"/>
          <w:b w:val="0"/>
          <w:sz w:val="22"/>
          <w:szCs w:val="22"/>
          <w:lang w:val="es-MX"/>
        </w:rPr>
      </w:pPr>
    </w:p>
    <w:p w:rsidR="00B67E8D" w:rsidRPr="003C6536" w:rsidRDefault="00B67E8D" w:rsidP="0081122E">
      <w:pPr>
        <w:pStyle w:val="Ttulo3"/>
        <w:numPr>
          <w:ilvl w:val="0"/>
          <w:numId w:val="23"/>
        </w:numPr>
        <w:jc w:val="left"/>
        <w:rPr>
          <w:rFonts w:ascii="Arial" w:hAnsi="Arial" w:cs="Arial"/>
          <w:sz w:val="24"/>
          <w:szCs w:val="24"/>
        </w:rPr>
      </w:pPr>
      <w:r w:rsidRPr="003C6536">
        <w:rPr>
          <w:rFonts w:ascii="Arial" w:hAnsi="Arial" w:cs="Arial"/>
          <w:sz w:val="24"/>
          <w:szCs w:val="24"/>
        </w:rPr>
        <w:t xml:space="preserve">ANTICIPOS </w:t>
      </w:r>
    </w:p>
    <w:p w:rsidR="00B67E8D" w:rsidRPr="003C6536" w:rsidRDefault="00B67E8D" w:rsidP="00060600">
      <w:pPr>
        <w:pStyle w:val="Ttulo3"/>
        <w:jc w:val="left"/>
        <w:rPr>
          <w:rFonts w:ascii="Arial" w:hAnsi="Arial" w:cs="Arial"/>
          <w:sz w:val="10"/>
          <w:szCs w:val="10"/>
        </w:rPr>
      </w:pPr>
    </w:p>
    <w:p w:rsidR="00B67E8D" w:rsidRPr="003C6536" w:rsidRDefault="00B67E8D" w:rsidP="000567E5">
      <w:pPr>
        <w:rPr>
          <w:rFonts w:ascii="Arial" w:hAnsi="Arial" w:cs="Arial"/>
          <w:lang w:val="es-ES_tradnl"/>
        </w:rPr>
      </w:pPr>
    </w:p>
    <w:p w:rsidR="00B67E8D" w:rsidRPr="003C6536" w:rsidRDefault="00B67E8D" w:rsidP="000606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3C6536">
        <w:rPr>
          <w:rFonts w:ascii="Arial" w:hAnsi="Arial" w:cs="Arial"/>
          <w:sz w:val="22"/>
          <w:szCs w:val="22"/>
        </w:rPr>
        <w:t xml:space="preserve">“EL CECOP” otorgará un anticipo del </w:t>
      </w:r>
      <w:r w:rsidRPr="00C9130A">
        <w:rPr>
          <w:rFonts w:ascii="Arial" w:hAnsi="Arial" w:cs="Arial"/>
          <w:b/>
          <w:noProof/>
          <w:sz w:val="22"/>
          <w:szCs w:val="22"/>
        </w:rPr>
        <w:t>30</w:t>
      </w:r>
      <w:r w:rsidRPr="003C6536">
        <w:rPr>
          <w:rFonts w:ascii="Arial" w:hAnsi="Arial" w:cs="Arial"/>
          <w:b/>
          <w:sz w:val="22"/>
          <w:szCs w:val="22"/>
        </w:rPr>
        <w:t>% (</w:t>
      </w:r>
      <w:r w:rsidRPr="00C9130A">
        <w:rPr>
          <w:rFonts w:ascii="Arial" w:hAnsi="Arial" w:cs="Arial"/>
          <w:b/>
          <w:noProof/>
          <w:sz w:val="22"/>
          <w:szCs w:val="22"/>
        </w:rPr>
        <w:t>TREINTA POR CIENTO</w:t>
      </w:r>
      <w:r w:rsidRPr="003C6536">
        <w:rPr>
          <w:rFonts w:ascii="Arial" w:hAnsi="Arial" w:cs="Arial"/>
          <w:b/>
          <w:sz w:val="22"/>
          <w:szCs w:val="22"/>
        </w:rPr>
        <w:t>)</w:t>
      </w:r>
      <w:r w:rsidRPr="003C6536">
        <w:rPr>
          <w:rFonts w:ascii="Arial" w:hAnsi="Arial" w:cs="Arial"/>
          <w:sz w:val="22"/>
          <w:szCs w:val="22"/>
        </w:rPr>
        <w:t xml:space="preserve"> de la asignación presupuestal aprobada para el contrato en el ejercicio, para que el contratista realice en el sitio de los trabajos la construcción de sus oficinas, almacenes, bodegas e instalaciones y, en su caso, para los gastos de traslado de la maquinaria y equipo de construcción e inicio de los trabajos; así como, para la compra y producción de materiales de construcción, la adquisición de equipos que se instalen permanentemente y demás insumos que deberán otorgar.</w:t>
      </w:r>
    </w:p>
    <w:p w:rsidR="00B67E8D" w:rsidRPr="003C6536" w:rsidRDefault="00B67E8D" w:rsidP="000606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B67E8D" w:rsidRPr="003C6536" w:rsidRDefault="00B67E8D" w:rsidP="000606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3C6536">
        <w:rPr>
          <w:rFonts w:ascii="Arial" w:hAnsi="Arial" w:cs="Arial"/>
          <w:sz w:val="22"/>
          <w:szCs w:val="22"/>
        </w:rPr>
        <w:t xml:space="preserve">Para todo lo relacionado con este rubro, el Contratista se sujetará a lo establecido en </w:t>
      </w:r>
      <w:smartTag w:uri="urn:schemas-microsoft-com:office:smarttags" w:element="PersonName">
        <w:smartTagPr>
          <w:attr w:name="ProductID" w:val="la Ley"/>
        </w:smartTagPr>
        <w:r w:rsidRPr="003C6536">
          <w:rPr>
            <w:rFonts w:ascii="Arial" w:hAnsi="Arial" w:cs="Arial"/>
            <w:sz w:val="22"/>
            <w:szCs w:val="22"/>
          </w:rPr>
          <w:t>la Ley</w:t>
        </w:r>
      </w:smartTag>
      <w:r w:rsidRPr="003C6536">
        <w:rPr>
          <w:rFonts w:ascii="Arial" w:hAnsi="Arial" w:cs="Arial"/>
          <w:sz w:val="22"/>
          <w:szCs w:val="22"/>
        </w:rPr>
        <w:t xml:space="preserve"> y el Reglamento.</w:t>
      </w:r>
    </w:p>
    <w:p w:rsidR="00B67E8D" w:rsidRPr="003C6536" w:rsidRDefault="00B67E8D" w:rsidP="000606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B67E8D" w:rsidRPr="003C6536" w:rsidRDefault="00B67E8D" w:rsidP="000606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3C6536">
        <w:rPr>
          <w:rFonts w:ascii="Arial" w:hAnsi="Arial" w:cs="Arial"/>
          <w:sz w:val="22"/>
          <w:szCs w:val="22"/>
        </w:rPr>
        <w:t>El retraso en la entrega de los anticipos, salvo que ello se deba a la falta de presentación de las garantías respectivas, será motivo para diferir al inicio de los trabajos, en igual plazo, el programa de ejecución pactado.</w:t>
      </w:r>
    </w:p>
    <w:p w:rsidR="00B67E8D" w:rsidRPr="003C6536" w:rsidRDefault="00B67E8D" w:rsidP="000606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B67E8D" w:rsidRPr="003C6536" w:rsidRDefault="00B67E8D" w:rsidP="000606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3C6536">
        <w:rPr>
          <w:rFonts w:ascii="Arial" w:hAnsi="Arial" w:cs="Arial"/>
          <w:sz w:val="22"/>
          <w:szCs w:val="22"/>
        </w:rPr>
        <w:t>En ejercicios subsecuentes no procederá tal diferimiento, puesto que dichos trabajos se encuentran ya en ejecución”</w:t>
      </w:r>
    </w:p>
    <w:p w:rsidR="00B67E8D" w:rsidRPr="003C6536" w:rsidRDefault="00B67E8D" w:rsidP="00060600">
      <w:pPr>
        <w:pStyle w:val="Ttulo3"/>
        <w:jc w:val="left"/>
        <w:rPr>
          <w:rFonts w:ascii="Arial" w:hAnsi="Arial" w:cs="Arial"/>
        </w:rPr>
      </w:pPr>
    </w:p>
    <w:p w:rsidR="00B67E8D" w:rsidRPr="003C6536" w:rsidRDefault="00B67E8D" w:rsidP="0081122E">
      <w:pPr>
        <w:pStyle w:val="Ttulo3"/>
        <w:numPr>
          <w:ilvl w:val="0"/>
          <w:numId w:val="23"/>
        </w:numPr>
        <w:jc w:val="left"/>
        <w:rPr>
          <w:rFonts w:ascii="Arial" w:hAnsi="Arial" w:cs="Arial"/>
          <w:sz w:val="24"/>
          <w:szCs w:val="24"/>
        </w:rPr>
      </w:pPr>
      <w:r w:rsidRPr="003C6536">
        <w:rPr>
          <w:rFonts w:ascii="Arial" w:hAnsi="Arial" w:cs="Arial"/>
          <w:sz w:val="24"/>
          <w:szCs w:val="24"/>
        </w:rPr>
        <w:t>AJUSTE DE COSTOS</w:t>
      </w:r>
    </w:p>
    <w:p w:rsidR="00B67E8D" w:rsidRPr="003C6536" w:rsidRDefault="00B67E8D" w:rsidP="00060600">
      <w:pPr>
        <w:pStyle w:val="Ttulo3"/>
        <w:jc w:val="left"/>
        <w:rPr>
          <w:rFonts w:ascii="Arial" w:hAnsi="Arial" w:cs="Arial"/>
          <w:sz w:val="10"/>
          <w:szCs w:val="10"/>
        </w:rPr>
      </w:pPr>
    </w:p>
    <w:p w:rsidR="00B67E8D" w:rsidRPr="003C6536" w:rsidRDefault="00B67E8D" w:rsidP="00600D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3C6536">
        <w:rPr>
          <w:rFonts w:ascii="Arial" w:hAnsi="Arial" w:cs="Arial"/>
          <w:sz w:val="22"/>
          <w:szCs w:val="22"/>
        </w:rPr>
        <w:t>Cuando a partir de la presentación de propuestas ocurran circunstancias de orden económico no previstas en el contrato que determinen un aumento o reducción de los costos de los trabajos aún no  ejecutados conforme al programa pactado, dichos costos, cuando procedan, deberán ser ajustados atendiendo al procedimiento de ajuste de costos acordado por las partes en el contrato, de acuerdo con lo establecido en el párrafo siguiente. El aumento o reducción correspondiente deberá constar por escrito.</w:t>
      </w:r>
    </w:p>
    <w:p w:rsidR="00B67E8D" w:rsidRPr="003C6536" w:rsidRDefault="00B67E8D" w:rsidP="00D423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rPr>
          <w:rFonts w:ascii="Arial" w:hAnsi="Arial" w:cs="Arial"/>
          <w:sz w:val="22"/>
          <w:szCs w:val="22"/>
        </w:rPr>
      </w:pPr>
    </w:p>
    <w:p w:rsidR="00B67E8D" w:rsidRPr="003C6536" w:rsidRDefault="00B67E8D" w:rsidP="00600D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3C6536">
        <w:rPr>
          <w:rFonts w:ascii="Arial" w:hAnsi="Arial" w:cs="Arial"/>
          <w:sz w:val="22"/>
          <w:szCs w:val="22"/>
        </w:rPr>
        <w:t xml:space="preserve">La revisión de los costos se realizará mediante el procedimiento que se cita  en el Artículo 88 de la Ley y  en el Artículo 144 fracción I de acuerdo con lo establecido Reglamento de </w:t>
      </w:r>
      <w:smartTag w:uri="urn:schemas-microsoft-com:office:smarttags" w:element="PersonName">
        <w:smartTagPr>
          <w:attr w:name="ProductID" w:val="la Ley."/>
        </w:smartTagPr>
        <w:r w:rsidRPr="003C6536">
          <w:rPr>
            <w:rFonts w:ascii="Arial" w:hAnsi="Arial" w:cs="Arial"/>
            <w:sz w:val="22"/>
            <w:szCs w:val="22"/>
          </w:rPr>
          <w:t>la Ley.</w:t>
        </w:r>
      </w:smartTag>
    </w:p>
    <w:p w:rsidR="00B67E8D" w:rsidRPr="003C6536" w:rsidRDefault="00B67E8D" w:rsidP="00546380">
      <w:pPr>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jc w:val="both"/>
        <w:rPr>
          <w:rFonts w:ascii="Arial" w:hAnsi="Arial" w:cs="Arial"/>
        </w:rPr>
      </w:pPr>
    </w:p>
    <w:p w:rsidR="00B67E8D" w:rsidRPr="003C6536" w:rsidRDefault="00B67E8D" w:rsidP="00E12F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0"/>
          <w:szCs w:val="20"/>
        </w:rPr>
      </w:pPr>
    </w:p>
    <w:p w:rsidR="00B67E8D" w:rsidRPr="003C6536" w:rsidRDefault="00B67E8D" w:rsidP="0081122E">
      <w:pPr>
        <w:pStyle w:val="Ttulo3"/>
        <w:numPr>
          <w:ilvl w:val="0"/>
          <w:numId w:val="23"/>
        </w:numPr>
        <w:jc w:val="left"/>
        <w:rPr>
          <w:rFonts w:ascii="Arial" w:hAnsi="Arial" w:cs="Arial"/>
          <w:sz w:val="24"/>
          <w:szCs w:val="24"/>
        </w:rPr>
      </w:pPr>
      <w:r w:rsidRPr="003C6536">
        <w:rPr>
          <w:rFonts w:ascii="Arial" w:hAnsi="Arial" w:cs="Arial"/>
          <w:sz w:val="24"/>
          <w:szCs w:val="24"/>
        </w:rPr>
        <w:t>CONDICIONES DE PRECIO</w:t>
      </w:r>
    </w:p>
    <w:p w:rsidR="00B67E8D" w:rsidRPr="003C6536" w:rsidRDefault="00B67E8D" w:rsidP="00060600">
      <w:pPr>
        <w:pStyle w:val="Ttulo3"/>
        <w:jc w:val="left"/>
        <w:rPr>
          <w:rFonts w:ascii="Arial" w:hAnsi="Arial" w:cs="Arial"/>
          <w:sz w:val="10"/>
          <w:szCs w:val="10"/>
        </w:rPr>
      </w:pPr>
    </w:p>
    <w:p w:rsidR="00B67E8D" w:rsidRPr="003C6536" w:rsidRDefault="00B67E8D" w:rsidP="001210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3C6536">
        <w:rPr>
          <w:rFonts w:ascii="Arial" w:hAnsi="Arial" w:cs="Arial"/>
          <w:sz w:val="22"/>
          <w:szCs w:val="22"/>
        </w:rPr>
        <w:t>El contratista recibirá de “EL CECOP” el pago total que deba cubrírsele por unidad de concepto de trabajo terminado, ejecutado conforme al proyecto, especificaciones de construcción y normas de calidad requeridas.</w:t>
      </w:r>
    </w:p>
    <w:p w:rsidR="00B67E8D" w:rsidRPr="003C6536" w:rsidRDefault="00B67E8D" w:rsidP="001210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0"/>
          <w:szCs w:val="20"/>
        </w:rPr>
      </w:pPr>
    </w:p>
    <w:p w:rsidR="00B67E8D" w:rsidRPr="003C6536" w:rsidRDefault="00B67E8D" w:rsidP="0081122E">
      <w:pPr>
        <w:pStyle w:val="Ttulo3"/>
        <w:numPr>
          <w:ilvl w:val="0"/>
          <w:numId w:val="23"/>
        </w:numPr>
        <w:jc w:val="left"/>
        <w:rPr>
          <w:rFonts w:ascii="Arial" w:hAnsi="Arial" w:cs="Arial"/>
          <w:sz w:val="24"/>
          <w:szCs w:val="24"/>
        </w:rPr>
      </w:pPr>
      <w:r w:rsidRPr="003C6536">
        <w:rPr>
          <w:rFonts w:ascii="Arial" w:hAnsi="Arial" w:cs="Arial"/>
          <w:sz w:val="24"/>
          <w:szCs w:val="24"/>
        </w:rPr>
        <w:t>PAGO DE LOS TRABAJOS</w:t>
      </w:r>
    </w:p>
    <w:p w:rsidR="00B67E8D" w:rsidRPr="003C6536" w:rsidRDefault="00B67E8D" w:rsidP="001210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10"/>
          <w:szCs w:val="10"/>
        </w:rPr>
      </w:pPr>
    </w:p>
    <w:p w:rsidR="00B67E8D" w:rsidRPr="003C6536" w:rsidRDefault="00B67E8D" w:rsidP="00A515EF">
      <w:pPr>
        <w:ind w:left="709"/>
        <w:jc w:val="both"/>
        <w:rPr>
          <w:rFonts w:ascii="Arial" w:hAnsi="Arial" w:cs="Arial"/>
          <w:sz w:val="22"/>
          <w:szCs w:val="22"/>
        </w:rPr>
      </w:pPr>
      <w:r w:rsidRPr="003C6536">
        <w:rPr>
          <w:rFonts w:ascii="Arial" w:hAnsi="Arial" w:cs="Arial"/>
          <w:sz w:val="22"/>
          <w:szCs w:val="22"/>
        </w:rPr>
        <w:t>“EL CECOP” liquidará el importe del contrato respectivo, mediante estimaciones de los trabajos ejecutados se deberán formular con una periodicidad no mayor de un mes. “El LICITANTE” deberá presentarlas a la residencia de obra dentro de los seis días naturales siguientes a la fecha de corte que hubiere fijado “EL CECOP” en el contrato, acompañadas de la documentación comprobatoria; para realizar la revisión y autorización de las estimaciones, la residencia de obra contará con un plazo no mayor de quince días naturales siguientes a su presentación. En el supuesto de que surjan diferencias técnicas o numéricas que no puedan ser autorizadas dentro de dicho plazo, éstas se resolverán e incorporarán en la siguiente estimación.</w:t>
      </w:r>
    </w:p>
    <w:p w:rsidR="00B67E8D" w:rsidRPr="003C6536" w:rsidRDefault="00B67E8D" w:rsidP="00A515EF">
      <w:pPr>
        <w:jc w:val="both"/>
        <w:rPr>
          <w:rFonts w:ascii="Arial" w:hAnsi="Arial" w:cs="Arial"/>
          <w:sz w:val="22"/>
          <w:szCs w:val="22"/>
        </w:rPr>
      </w:pPr>
    </w:p>
    <w:p w:rsidR="00B67E8D" w:rsidRPr="003C6536" w:rsidRDefault="00B67E8D" w:rsidP="00A515EF">
      <w:pPr>
        <w:ind w:left="709"/>
        <w:jc w:val="both"/>
        <w:rPr>
          <w:rFonts w:ascii="Arial" w:hAnsi="Arial" w:cs="Arial"/>
          <w:sz w:val="22"/>
          <w:szCs w:val="22"/>
        </w:rPr>
      </w:pPr>
      <w:r w:rsidRPr="003C6536">
        <w:rPr>
          <w:rFonts w:ascii="Arial" w:hAnsi="Arial" w:cs="Arial"/>
          <w:sz w:val="22"/>
          <w:szCs w:val="22"/>
        </w:rPr>
        <w:t xml:space="preserve">Las estimaciones por trabajos ejecutados deberá pagarse por parte de la “EL CECOP”, en un plazo no mayor a veinte días naturales, contados a partir de la fecha en que hayan sido autorizadas por la residencia de la obra de que se trate. </w:t>
      </w:r>
    </w:p>
    <w:p w:rsidR="00B67E8D" w:rsidRPr="003C6536" w:rsidRDefault="00B67E8D" w:rsidP="00A515EF">
      <w:pPr>
        <w:jc w:val="both"/>
        <w:rPr>
          <w:rFonts w:ascii="Arial" w:hAnsi="Arial" w:cs="Arial"/>
          <w:sz w:val="22"/>
          <w:szCs w:val="22"/>
        </w:rPr>
      </w:pPr>
    </w:p>
    <w:p w:rsidR="00B67E8D" w:rsidRDefault="00B67E8D" w:rsidP="00A515EF">
      <w:pPr>
        <w:ind w:left="709"/>
        <w:jc w:val="both"/>
        <w:rPr>
          <w:rFonts w:ascii="Arial" w:hAnsi="Arial" w:cs="Arial"/>
          <w:sz w:val="22"/>
          <w:szCs w:val="22"/>
        </w:rPr>
      </w:pPr>
      <w:r w:rsidRPr="003C6536">
        <w:rPr>
          <w:rFonts w:ascii="Arial" w:hAnsi="Arial" w:cs="Arial"/>
          <w:sz w:val="22"/>
          <w:szCs w:val="22"/>
        </w:rPr>
        <w:t xml:space="preserve">En caso de incumplimiento en los pagos de estimaciones y de ajustes de costos, la dependencia, entidad o municipio, según corresponda, a solicitud del contratista, deberá pagar gastos financieros conforme a una tasa que será igual a la establecida por </w:t>
      </w:r>
      <w:smartTag w:uri="urn:schemas-microsoft-com:office:smarttags" w:element="PersonName">
        <w:smartTagPr>
          <w:attr w:name="ProductID" w:val="la Ley"/>
        </w:smartTagPr>
        <w:r w:rsidRPr="003C6536">
          <w:rPr>
            <w:rFonts w:ascii="Arial" w:hAnsi="Arial" w:cs="Arial"/>
            <w:sz w:val="22"/>
            <w:szCs w:val="22"/>
          </w:rPr>
          <w:t>la Ley</w:t>
        </w:r>
      </w:smartTag>
      <w:r w:rsidRPr="003C6536">
        <w:rPr>
          <w:rFonts w:ascii="Arial" w:hAnsi="Arial" w:cs="Arial"/>
          <w:sz w:val="22"/>
          <w:szCs w:val="22"/>
        </w:rPr>
        <w:t xml:space="preserve"> de Ingresos del Estado en los casos de prórroga para el pago de créditos fiscales. Dichos gastos empezarán a generarse cuando las partes tengan definido el importe a pagar y se calcularán sobre las cantidades no pagadas, debiéndose computar por días naturales desde que sean determinadas y hasta la fecha en que se ponga efectivamente las cantidades a disposición del contratista. </w:t>
      </w:r>
    </w:p>
    <w:p w:rsidR="00B67E8D" w:rsidRDefault="00B67E8D" w:rsidP="00A515EF">
      <w:pPr>
        <w:ind w:left="709"/>
        <w:jc w:val="both"/>
        <w:rPr>
          <w:rFonts w:ascii="Arial" w:hAnsi="Arial" w:cs="Arial"/>
          <w:sz w:val="22"/>
          <w:szCs w:val="22"/>
        </w:rPr>
      </w:pPr>
    </w:p>
    <w:p w:rsidR="00B67E8D" w:rsidRPr="003C6536" w:rsidRDefault="00B67E8D" w:rsidP="00A515EF">
      <w:pPr>
        <w:ind w:left="709"/>
        <w:jc w:val="both"/>
        <w:rPr>
          <w:rFonts w:ascii="Arial" w:hAnsi="Arial" w:cs="Arial"/>
          <w:sz w:val="22"/>
          <w:szCs w:val="22"/>
        </w:rPr>
      </w:pPr>
    </w:p>
    <w:p w:rsidR="00B67E8D" w:rsidRPr="003C6536" w:rsidRDefault="00B67E8D" w:rsidP="00A515E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0"/>
          <w:szCs w:val="20"/>
        </w:rPr>
      </w:pPr>
    </w:p>
    <w:p w:rsidR="00B67E8D" w:rsidRPr="003C6536" w:rsidRDefault="00B67E8D" w:rsidP="00BB506C">
      <w:pPr>
        <w:pStyle w:val="Ttulo3"/>
        <w:numPr>
          <w:ilvl w:val="0"/>
          <w:numId w:val="23"/>
        </w:numPr>
        <w:jc w:val="left"/>
        <w:rPr>
          <w:rFonts w:ascii="Arial" w:hAnsi="Arial" w:cs="Arial"/>
          <w:sz w:val="24"/>
          <w:szCs w:val="24"/>
        </w:rPr>
      </w:pPr>
      <w:r w:rsidRPr="003C6536">
        <w:rPr>
          <w:rFonts w:ascii="Arial" w:hAnsi="Arial" w:cs="Arial"/>
          <w:sz w:val="24"/>
          <w:szCs w:val="24"/>
        </w:rPr>
        <w:t>PROHIBICION DE LA NEGOCIACION</w:t>
      </w:r>
    </w:p>
    <w:p w:rsidR="00B67E8D" w:rsidRPr="003C6536" w:rsidRDefault="00B67E8D" w:rsidP="00A515EF">
      <w:pPr>
        <w:rPr>
          <w:rFonts w:ascii="Arial" w:hAnsi="Arial" w:cs="Arial"/>
          <w:sz w:val="10"/>
          <w:szCs w:val="10"/>
          <w:lang w:val="es-ES_tradnl"/>
        </w:rPr>
      </w:pPr>
    </w:p>
    <w:p w:rsidR="00B67E8D" w:rsidRPr="003C6536" w:rsidRDefault="00B67E8D" w:rsidP="00BF7FB2">
      <w:pPr>
        <w:ind w:left="709"/>
        <w:jc w:val="both"/>
        <w:rPr>
          <w:rFonts w:ascii="Arial" w:hAnsi="Arial" w:cs="Arial"/>
          <w:sz w:val="22"/>
          <w:szCs w:val="22"/>
        </w:rPr>
      </w:pPr>
      <w:r w:rsidRPr="003C6536">
        <w:rPr>
          <w:rFonts w:ascii="Arial" w:hAnsi="Arial" w:cs="Arial"/>
          <w:sz w:val="22"/>
          <w:szCs w:val="22"/>
        </w:rPr>
        <w:t xml:space="preserve">Ninguna de las condiciones contenidas en las BASES DE LICITACIÓN, así como en las Proposiciones presentadas por los LICITANTES, podrán ser negociadas, conforme a lo </w:t>
      </w:r>
      <w:r w:rsidRPr="003C6536">
        <w:rPr>
          <w:rFonts w:ascii="Arial" w:hAnsi="Arial" w:cs="Arial"/>
          <w:sz w:val="22"/>
          <w:szCs w:val="22"/>
        </w:rPr>
        <w:lastRenderedPageBreak/>
        <w:t xml:space="preserve">estipulado en los artículos 46, fracción VI de </w:t>
      </w:r>
      <w:smartTag w:uri="urn:schemas-microsoft-com:office:smarttags" w:element="PersonName">
        <w:smartTagPr>
          <w:attr w:name="ProductID" w:val="la Ley"/>
        </w:smartTagPr>
        <w:r w:rsidRPr="003C6536">
          <w:rPr>
            <w:rFonts w:ascii="Arial" w:hAnsi="Arial" w:cs="Arial"/>
            <w:sz w:val="22"/>
            <w:szCs w:val="22"/>
          </w:rPr>
          <w:t>la Ley</w:t>
        </w:r>
      </w:smartTag>
      <w:r w:rsidRPr="003C6536">
        <w:rPr>
          <w:rFonts w:ascii="Arial" w:hAnsi="Arial" w:cs="Arial"/>
          <w:sz w:val="22"/>
          <w:szCs w:val="22"/>
        </w:rPr>
        <w:t xml:space="preserve"> de Obras Públicas y Servicios Relacionados con las Mismas para el Estado de Sonora. </w:t>
      </w:r>
    </w:p>
    <w:p w:rsidR="00B67E8D" w:rsidRPr="003C6536" w:rsidRDefault="00B67E8D" w:rsidP="00A515E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0"/>
          <w:szCs w:val="20"/>
        </w:rPr>
      </w:pPr>
    </w:p>
    <w:p w:rsidR="00B67E8D" w:rsidRPr="003C6536" w:rsidRDefault="00B67E8D" w:rsidP="00BB506C">
      <w:pPr>
        <w:pStyle w:val="Ttulo3"/>
        <w:numPr>
          <w:ilvl w:val="0"/>
          <w:numId w:val="23"/>
        </w:numPr>
        <w:jc w:val="left"/>
        <w:rPr>
          <w:rFonts w:ascii="Arial" w:hAnsi="Arial" w:cs="Arial"/>
          <w:sz w:val="24"/>
          <w:szCs w:val="24"/>
        </w:rPr>
      </w:pPr>
      <w:r w:rsidRPr="003C6536">
        <w:rPr>
          <w:rFonts w:ascii="Arial" w:hAnsi="Arial" w:cs="Arial"/>
          <w:sz w:val="24"/>
          <w:szCs w:val="24"/>
        </w:rPr>
        <w:t>SUBCONTRATACION</w:t>
      </w:r>
    </w:p>
    <w:p w:rsidR="00B67E8D" w:rsidRPr="003C6536" w:rsidRDefault="00B67E8D" w:rsidP="00A515EF">
      <w:pPr>
        <w:rPr>
          <w:rFonts w:ascii="Arial" w:hAnsi="Arial" w:cs="Arial"/>
          <w:sz w:val="10"/>
          <w:szCs w:val="10"/>
          <w:lang w:val="es-ES_tradnl"/>
        </w:rPr>
      </w:pPr>
    </w:p>
    <w:p w:rsidR="00B67E8D" w:rsidRPr="003C6536" w:rsidRDefault="00B67E8D" w:rsidP="00A515EF">
      <w:pPr>
        <w:pStyle w:val="Sangra2detindependiente"/>
        <w:spacing w:line="240" w:lineRule="auto"/>
        <w:ind w:left="709"/>
        <w:rPr>
          <w:rFonts w:ascii="Arial" w:hAnsi="Arial" w:cs="Arial"/>
          <w:sz w:val="22"/>
          <w:szCs w:val="22"/>
        </w:rPr>
      </w:pPr>
      <w:r w:rsidRPr="003C6536">
        <w:rPr>
          <w:rFonts w:ascii="Arial" w:hAnsi="Arial" w:cs="Arial"/>
          <w:sz w:val="22"/>
          <w:szCs w:val="22"/>
        </w:rPr>
        <w:t>Para esta licitación no se permitirá la subcontratación de ninguna parte de la obra.</w:t>
      </w:r>
    </w:p>
    <w:p w:rsidR="00B67E8D" w:rsidRPr="003C6536" w:rsidRDefault="00B67E8D" w:rsidP="00A515EF">
      <w:pPr>
        <w:pStyle w:val="Sangra2detindependiente"/>
        <w:spacing w:line="240" w:lineRule="auto"/>
        <w:ind w:left="709"/>
        <w:rPr>
          <w:rFonts w:ascii="Arial" w:hAnsi="Arial" w:cs="Arial"/>
          <w:sz w:val="4"/>
          <w:szCs w:val="4"/>
        </w:rPr>
      </w:pPr>
    </w:p>
    <w:p w:rsidR="00B67E8D" w:rsidRDefault="00B67E8D" w:rsidP="00BB506C">
      <w:pPr>
        <w:pStyle w:val="Ttulo3"/>
        <w:numPr>
          <w:ilvl w:val="0"/>
          <w:numId w:val="23"/>
        </w:numPr>
        <w:jc w:val="left"/>
        <w:rPr>
          <w:rFonts w:ascii="Arial" w:hAnsi="Arial" w:cs="Arial"/>
          <w:sz w:val="24"/>
          <w:szCs w:val="24"/>
        </w:rPr>
      </w:pPr>
      <w:r>
        <w:rPr>
          <w:rFonts w:ascii="Arial" w:hAnsi="Arial" w:cs="Arial"/>
          <w:sz w:val="24"/>
          <w:szCs w:val="24"/>
        </w:rPr>
        <w:t>DEDUCCIONES</w:t>
      </w:r>
    </w:p>
    <w:p w:rsidR="00B67E8D" w:rsidRPr="001F5CA4" w:rsidRDefault="00B67E8D" w:rsidP="008226ED">
      <w:pPr>
        <w:ind w:left="709"/>
        <w:jc w:val="both"/>
        <w:rPr>
          <w:lang w:val="es-ES_tradnl"/>
        </w:rPr>
      </w:pPr>
      <w:r w:rsidRPr="001F5CA4">
        <w:rPr>
          <w:lang w:val="es-ES_tradnl"/>
        </w:rPr>
        <w:t>La empresa adjudicada acepta desde ahora para todos los efectos legales, que en las estimaciones que "EL CECOP" le autorice para pago, éste efectúe las siguientes deducciones:</w:t>
      </w:r>
    </w:p>
    <w:p w:rsidR="00B67E8D" w:rsidRPr="001F5CA4" w:rsidRDefault="00B67E8D" w:rsidP="008226ED">
      <w:pPr>
        <w:ind w:left="709"/>
        <w:jc w:val="both"/>
        <w:rPr>
          <w:lang w:val="es-ES_tradnl"/>
        </w:rPr>
      </w:pPr>
      <w:r w:rsidRPr="001F5CA4">
        <w:rPr>
          <w:lang w:val="es-ES_tradnl"/>
        </w:rPr>
        <w:t>•</w:t>
      </w:r>
      <w:r w:rsidRPr="001F5CA4">
        <w:rPr>
          <w:lang w:val="es-ES_tradnl"/>
        </w:rPr>
        <w:tab/>
        <w:t>El 0.2% (cero punto dos por ciento), sobre el importe de la estimación, sin incluir el Impuesto al Valor Agregado, por concepto de aportación al Instituto de Capacitación de la Industria de la Construcción</w:t>
      </w:r>
      <w:r>
        <w:rPr>
          <w:lang w:val="es-ES_tradnl"/>
        </w:rPr>
        <w:t xml:space="preserve"> (está se aplicará en caso de que exista convenio con la empresa que se contrate)</w:t>
      </w:r>
      <w:r w:rsidRPr="001F5CA4">
        <w:rPr>
          <w:lang w:val="es-ES_tradnl"/>
        </w:rPr>
        <w:t>.</w:t>
      </w:r>
    </w:p>
    <w:p w:rsidR="00B67E8D" w:rsidRPr="001F5CA4" w:rsidRDefault="00B67E8D" w:rsidP="008226ED">
      <w:pPr>
        <w:ind w:left="709"/>
        <w:jc w:val="both"/>
        <w:rPr>
          <w:lang w:val="es-ES_tradnl"/>
        </w:rPr>
      </w:pPr>
      <w:r w:rsidRPr="001F5CA4">
        <w:rPr>
          <w:lang w:val="es-ES_tradnl"/>
        </w:rPr>
        <w:t>•</w:t>
      </w:r>
      <w:r w:rsidRPr="001F5CA4">
        <w:rPr>
          <w:lang w:val="es-ES_tradnl"/>
        </w:rPr>
        <w:tab/>
        <w:t>El 0.2% (cero punto dos por ciento), sobre el importe de cada estimación, sin incluir el Impuesto al Valor Agregado, por concepto aportación para el servicio de vigilancia, inspección y control para la Secretaría de la Contraloría General. Lo anterior de acuerdo a las modificaciones realizadas en la Ley de Hacienda del Estado de Sonora, publicadas en el Decreto número 243 del Boletín Oficial del Gobierno del Estado de Sonora el día 29 de Diciembre de 2005.</w:t>
      </w:r>
    </w:p>
    <w:p w:rsidR="00B67E8D" w:rsidRPr="001F5CA4" w:rsidRDefault="00B67E8D" w:rsidP="008226ED">
      <w:pPr>
        <w:ind w:left="709"/>
        <w:jc w:val="both"/>
        <w:rPr>
          <w:lang w:val="es-ES_tradnl"/>
        </w:rPr>
      </w:pPr>
      <w:r w:rsidRPr="001F5CA4">
        <w:rPr>
          <w:lang w:val="es-ES_tradnl"/>
        </w:rPr>
        <w:t>•</w:t>
      </w:r>
      <w:r w:rsidRPr="001F5CA4">
        <w:rPr>
          <w:lang w:val="es-ES_tradnl"/>
        </w:rPr>
        <w:tab/>
        <w:t>El 15% (</w:t>
      </w:r>
      <w:r>
        <w:rPr>
          <w:lang w:val="es-ES_tradnl"/>
        </w:rPr>
        <w:t>quince</w:t>
      </w:r>
      <w:r w:rsidRPr="001F5CA4">
        <w:rPr>
          <w:lang w:val="es-ES_tradnl"/>
        </w:rPr>
        <w:t xml:space="preserve"> por ciento) sobre 0.2% por concepto de aportación para el sostenimiento de las Universidades de Sonora. Lo anterior de acuerdo a lo estipulado en los artículos 246, 247 y 249 de la Ley de Hacienda del Estado.</w:t>
      </w:r>
    </w:p>
    <w:p w:rsidR="00B67E8D" w:rsidRPr="001F5CA4" w:rsidRDefault="00B67E8D" w:rsidP="001F5CA4">
      <w:pPr>
        <w:ind w:left="709"/>
        <w:rPr>
          <w:lang w:val="es-ES_tradnl"/>
        </w:rPr>
      </w:pPr>
      <w:r w:rsidRPr="001F5CA4">
        <w:rPr>
          <w:lang w:val="es-ES_tradnl"/>
        </w:rPr>
        <w:t>•</w:t>
      </w:r>
      <w:r w:rsidRPr="001F5CA4">
        <w:rPr>
          <w:lang w:val="es-ES_tradnl"/>
        </w:rPr>
        <w:tab/>
        <w:t>El 15% (quince por ciento) sobre el 0.2%, por concepto de aportación al Consejo Estatal de Concertación para la Obra Pública (CECOP). Lo anterior, de acuerdo a lo estipulado en el artículo 289 de la Ley de Hacienda del Estado.</w:t>
      </w:r>
    </w:p>
    <w:p w:rsidR="00B67E8D" w:rsidRPr="001F5CA4" w:rsidRDefault="00B67E8D" w:rsidP="001F5CA4">
      <w:pPr>
        <w:ind w:left="709"/>
        <w:rPr>
          <w:lang w:val="es-ES_tradnl"/>
        </w:rPr>
      </w:pPr>
      <w:r w:rsidRPr="001F5CA4">
        <w:rPr>
          <w:lang w:val="es-ES_tradnl"/>
        </w:rPr>
        <w:t>•</w:t>
      </w:r>
      <w:r w:rsidRPr="001F5CA4">
        <w:rPr>
          <w:lang w:val="es-ES_tradnl"/>
        </w:rPr>
        <w:tab/>
        <w:t>La empresa adjudicada autoriza a “EL CECOP” para que le retenga el 15% sobre el 0.2%, por concepto de impuesto con la finalidad de conservar y crear infraestructura educativa, atendiendo lo señalado por el artículo 292-bis de la ley de Hacienda del Estado de Sonora.</w:t>
      </w:r>
    </w:p>
    <w:p w:rsidR="00B67E8D" w:rsidRPr="001F5CA4" w:rsidRDefault="00B67E8D" w:rsidP="001F5CA4">
      <w:pPr>
        <w:ind w:left="709"/>
        <w:rPr>
          <w:lang w:val="es-ES_tradnl"/>
        </w:rPr>
      </w:pPr>
      <w:r w:rsidRPr="001F5CA4">
        <w:rPr>
          <w:lang w:val="es-ES_tradnl"/>
        </w:rPr>
        <w:t>•</w:t>
      </w:r>
      <w:r w:rsidRPr="001F5CA4">
        <w:rPr>
          <w:lang w:val="es-ES_tradnl"/>
        </w:rPr>
        <w:tab/>
        <w:t>El 30% (treinta por ciento) sobre el importe de la estimación más el Impuesto al Valor Agregado, por concepto amortización de los anticipos entregados a la empresa adjudicada.</w:t>
      </w:r>
    </w:p>
    <w:p w:rsidR="00B67E8D" w:rsidRDefault="00B67E8D" w:rsidP="001F5CA4">
      <w:pPr>
        <w:ind w:left="709"/>
        <w:rPr>
          <w:lang w:val="es-ES_tradnl"/>
        </w:rPr>
      </w:pPr>
      <w:r w:rsidRPr="001F5CA4">
        <w:rPr>
          <w:lang w:val="es-ES_tradnl"/>
        </w:rPr>
        <w:t>•</w:t>
      </w:r>
      <w:r w:rsidRPr="001F5CA4">
        <w:rPr>
          <w:lang w:val="es-ES_tradnl"/>
        </w:rPr>
        <w:tab/>
        <w:t>Las que resulten por la aplicación de las penas convencionales a que se haga acreedora la empresa adjudicada, en los términos de esta orden de trabajo.</w:t>
      </w:r>
    </w:p>
    <w:p w:rsidR="00B67E8D" w:rsidRPr="001F5CA4" w:rsidRDefault="00B67E8D" w:rsidP="001F5CA4">
      <w:pPr>
        <w:rPr>
          <w:lang w:val="es-ES_tradnl"/>
        </w:rPr>
      </w:pPr>
    </w:p>
    <w:p w:rsidR="00B67E8D" w:rsidRPr="003C6536" w:rsidRDefault="00B67E8D" w:rsidP="00A515EF">
      <w:pPr>
        <w:pStyle w:val="Ttulo3"/>
        <w:jc w:val="left"/>
        <w:rPr>
          <w:rFonts w:ascii="Arial" w:hAnsi="Arial" w:cs="Arial"/>
          <w:sz w:val="10"/>
          <w:szCs w:val="10"/>
        </w:rPr>
      </w:pPr>
    </w:p>
    <w:p w:rsidR="00B67E8D" w:rsidRPr="003C6536" w:rsidRDefault="00B67E8D" w:rsidP="00A515EF">
      <w:pPr>
        <w:pStyle w:val="Sangra2detindependiente"/>
        <w:spacing w:line="240" w:lineRule="auto"/>
        <w:ind w:left="709"/>
        <w:rPr>
          <w:rFonts w:ascii="Arial" w:hAnsi="Arial" w:cs="Arial"/>
          <w:sz w:val="4"/>
          <w:szCs w:val="4"/>
        </w:rPr>
      </w:pPr>
    </w:p>
    <w:p w:rsidR="00B67E8D" w:rsidRPr="003C6536" w:rsidRDefault="00B67E8D" w:rsidP="00BB506C">
      <w:pPr>
        <w:pStyle w:val="Ttulo3"/>
        <w:numPr>
          <w:ilvl w:val="0"/>
          <w:numId w:val="23"/>
        </w:numPr>
        <w:jc w:val="left"/>
        <w:rPr>
          <w:rFonts w:ascii="Arial" w:hAnsi="Arial" w:cs="Arial"/>
          <w:sz w:val="24"/>
          <w:szCs w:val="24"/>
        </w:rPr>
      </w:pPr>
      <w:r w:rsidRPr="003C6536">
        <w:rPr>
          <w:rFonts w:ascii="Arial" w:hAnsi="Arial" w:cs="Arial"/>
          <w:sz w:val="24"/>
          <w:szCs w:val="24"/>
        </w:rPr>
        <w:t>PERMISOS Y LICENCIAS</w:t>
      </w:r>
    </w:p>
    <w:p w:rsidR="00B67E8D" w:rsidRPr="003C6536" w:rsidRDefault="00B67E8D" w:rsidP="00A515EF">
      <w:pPr>
        <w:pStyle w:val="Ttulo3"/>
        <w:jc w:val="left"/>
        <w:rPr>
          <w:rFonts w:ascii="Arial" w:hAnsi="Arial" w:cs="Arial"/>
          <w:sz w:val="16"/>
          <w:szCs w:val="16"/>
        </w:rPr>
      </w:pPr>
    </w:p>
    <w:p w:rsidR="00B67E8D" w:rsidRPr="003C6536" w:rsidRDefault="00B67E8D" w:rsidP="00400EA4">
      <w:pPr>
        <w:pStyle w:val="Sangra2detindependiente"/>
        <w:spacing w:line="240" w:lineRule="auto"/>
        <w:ind w:left="709"/>
        <w:jc w:val="both"/>
        <w:rPr>
          <w:rFonts w:ascii="Arial" w:hAnsi="Arial" w:cs="Arial"/>
          <w:sz w:val="22"/>
          <w:szCs w:val="22"/>
        </w:rPr>
      </w:pPr>
      <w:r w:rsidRPr="003C6536">
        <w:rPr>
          <w:rFonts w:ascii="Arial" w:hAnsi="Arial" w:cs="Arial"/>
          <w:sz w:val="22"/>
          <w:szCs w:val="22"/>
        </w:rPr>
        <w:t>Todos los permisos y licencias necesarias para la obtención de materiales, serán por cuenta del contratista como son, a título enunciativo más no limitativo: permisos para extracción y producción de agregados, materiales de banco para terraplenes. La no obtención de los permisos o su atraso, no será motivo para modificar el plazo de ejecución de los trabajos.</w:t>
      </w:r>
    </w:p>
    <w:p w:rsidR="00B67E8D" w:rsidRDefault="00B67E8D" w:rsidP="00BB506C">
      <w:pPr>
        <w:pStyle w:val="Sangra2detindependiente"/>
        <w:spacing w:line="240" w:lineRule="auto"/>
        <w:ind w:left="709"/>
        <w:jc w:val="both"/>
        <w:rPr>
          <w:rFonts w:ascii="Arial" w:hAnsi="Arial" w:cs="Arial"/>
          <w:sz w:val="22"/>
          <w:szCs w:val="22"/>
        </w:rPr>
      </w:pPr>
      <w:r w:rsidRPr="003C6536">
        <w:rPr>
          <w:rFonts w:ascii="Arial" w:hAnsi="Arial" w:cs="Arial"/>
          <w:sz w:val="22"/>
          <w:szCs w:val="22"/>
        </w:rPr>
        <w:t>“EL CECOP”, cuando sea el caso, previamente a la realización de los trabajos, deberá tramitar y obtener de las autoridades competentes los dictámenes, permisos, licencias, así como la propiedad o los derechos de propiedad incluyendo derechos de vía y expropiación de inmuebles sobre los cuales se ejecutarán las obras públicas, considerando la evaluación de impacto ambiental previstas por la ley general del equilibrio ecológico y la protección al ambiente</w:t>
      </w:r>
    </w:p>
    <w:p w:rsidR="00B67E8D" w:rsidRDefault="00B67E8D" w:rsidP="00BB506C">
      <w:pPr>
        <w:pStyle w:val="Sangra2detindependiente"/>
        <w:spacing w:line="240" w:lineRule="auto"/>
        <w:ind w:left="709"/>
        <w:jc w:val="both"/>
        <w:rPr>
          <w:rFonts w:ascii="Arial" w:hAnsi="Arial" w:cs="Arial"/>
          <w:sz w:val="22"/>
          <w:szCs w:val="22"/>
        </w:rPr>
      </w:pPr>
    </w:p>
    <w:p w:rsidR="00B67E8D" w:rsidRPr="003C6536" w:rsidRDefault="00B67E8D" w:rsidP="00BB506C">
      <w:pPr>
        <w:pStyle w:val="Sangra2detindependiente"/>
        <w:spacing w:line="240" w:lineRule="auto"/>
        <w:ind w:left="709"/>
        <w:jc w:val="both"/>
        <w:rPr>
          <w:rFonts w:ascii="Arial" w:hAnsi="Arial" w:cs="Arial"/>
          <w:sz w:val="22"/>
          <w:szCs w:val="22"/>
        </w:rPr>
      </w:pPr>
    </w:p>
    <w:p w:rsidR="00B67E8D" w:rsidRPr="003C6536" w:rsidRDefault="00B67E8D" w:rsidP="00BB506C">
      <w:pPr>
        <w:pStyle w:val="Sangra2detindependiente"/>
        <w:numPr>
          <w:ilvl w:val="0"/>
          <w:numId w:val="23"/>
        </w:numPr>
        <w:spacing w:line="240" w:lineRule="auto"/>
        <w:jc w:val="both"/>
        <w:rPr>
          <w:rFonts w:ascii="Arial" w:hAnsi="Arial" w:cs="Arial"/>
          <w:b/>
          <w:sz w:val="22"/>
          <w:szCs w:val="22"/>
        </w:rPr>
      </w:pPr>
      <w:r w:rsidRPr="003C6536">
        <w:rPr>
          <w:rFonts w:ascii="Arial" w:hAnsi="Arial" w:cs="Arial"/>
          <w:b/>
          <w:sz w:val="22"/>
          <w:szCs w:val="22"/>
        </w:rPr>
        <w:t>RELACION DE MATERIALES Y EQUIPO DE INSTALACION PERMANENTE</w:t>
      </w:r>
    </w:p>
    <w:p w:rsidR="00B67E8D" w:rsidRPr="003C6536" w:rsidRDefault="00B67E8D" w:rsidP="00400EA4">
      <w:pPr>
        <w:rPr>
          <w:rFonts w:ascii="Arial" w:hAnsi="Arial" w:cs="Arial"/>
          <w:sz w:val="10"/>
          <w:szCs w:val="10"/>
          <w:lang w:val="es-ES_tradnl"/>
        </w:rPr>
      </w:pPr>
    </w:p>
    <w:p w:rsidR="00B67E8D" w:rsidRPr="003C6536" w:rsidRDefault="00B67E8D" w:rsidP="00EC7CA3">
      <w:pPr>
        <w:pStyle w:val="Sangra2detindependiente"/>
        <w:spacing w:line="240" w:lineRule="auto"/>
        <w:ind w:left="709"/>
        <w:jc w:val="both"/>
        <w:rPr>
          <w:rFonts w:ascii="Arial" w:hAnsi="Arial" w:cs="Arial"/>
          <w:sz w:val="22"/>
          <w:szCs w:val="22"/>
        </w:rPr>
      </w:pPr>
      <w:r w:rsidRPr="003C6536">
        <w:rPr>
          <w:rFonts w:ascii="Arial" w:hAnsi="Arial" w:cs="Arial"/>
          <w:sz w:val="22"/>
          <w:szCs w:val="22"/>
        </w:rPr>
        <w:t xml:space="preserve">No se proporcionará material ni equipo de instalación permanente para  la ejecución de la presente licitación. </w:t>
      </w:r>
    </w:p>
    <w:p w:rsidR="00B67E8D" w:rsidRPr="003C6536" w:rsidRDefault="00B67E8D" w:rsidP="00EC7CA3">
      <w:pPr>
        <w:pStyle w:val="Sangra2detindependiente"/>
        <w:spacing w:line="240" w:lineRule="auto"/>
        <w:ind w:left="709"/>
        <w:jc w:val="both"/>
        <w:rPr>
          <w:rFonts w:ascii="Arial" w:hAnsi="Arial" w:cs="Arial"/>
          <w:sz w:val="22"/>
          <w:szCs w:val="22"/>
        </w:rPr>
      </w:pPr>
    </w:p>
    <w:p w:rsidR="00B67E8D" w:rsidRPr="003C6536" w:rsidRDefault="00B67E8D" w:rsidP="00BB506C">
      <w:pPr>
        <w:pStyle w:val="Ttulo3"/>
        <w:numPr>
          <w:ilvl w:val="0"/>
          <w:numId w:val="23"/>
        </w:numPr>
        <w:jc w:val="left"/>
        <w:rPr>
          <w:rFonts w:ascii="Arial" w:hAnsi="Arial" w:cs="Arial"/>
          <w:sz w:val="24"/>
          <w:szCs w:val="24"/>
        </w:rPr>
      </w:pPr>
      <w:r w:rsidRPr="003C6536">
        <w:rPr>
          <w:rFonts w:ascii="Arial" w:hAnsi="Arial" w:cs="Arial"/>
          <w:sz w:val="24"/>
          <w:szCs w:val="24"/>
        </w:rPr>
        <w:t>FIRMA DE LA PROPOSICION</w:t>
      </w:r>
    </w:p>
    <w:p w:rsidR="00B67E8D" w:rsidRPr="003C6536" w:rsidRDefault="00B67E8D" w:rsidP="00400EA4">
      <w:pPr>
        <w:jc w:val="both"/>
        <w:rPr>
          <w:rFonts w:ascii="Arial" w:hAnsi="Arial" w:cs="Arial"/>
          <w:sz w:val="10"/>
          <w:szCs w:val="10"/>
          <w:lang w:val="es-ES_tradnl"/>
        </w:rPr>
      </w:pPr>
    </w:p>
    <w:p w:rsidR="00B67E8D" w:rsidRPr="003C6536" w:rsidRDefault="00B67E8D" w:rsidP="00D93FCE">
      <w:pPr>
        <w:pStyle w:val="Sangra2detindependiente"/>
        <w:spacing w:line="240" w:lineRule="auto"/>
        <w:ind w:left="709"/>
        <w:jc w:val="both"/>
        <w:rPr>
          <w:rFonts w:ascii="Arial" w:hAnsi="Arial" w:cs="Arial"/>
          <w:sz w:val="22"/>
          <w:szCs w:val="22"/>
        </w:rPr>
      </w:pPr>
      <w:r w:rsidRPr="003C6536">
        <w:rPr>
          <w:rFonts w:ascii="Arial" w:hAnsi="Arial" w:cs="Arial"/>
          <w:sz w:val="22"/>
          <w:szCs w:val="22"/>
        </w:rPr>
        <w:t>Las proposiciones presentadas deberán ser firmadas autógrafamente en cada una de sus hojas que integran la misma por los licitantes o sus apoderados, sin que la falta de alguna de ellas sea causa de desechamiento; de lo anterior en caso de faltar alguna firma en el catálogo de conceptos y/o carta compromiso, será motivo de rechazo de la proposición.</w:t>
      </w:r>
    </w:p>
    <w:p w:rsidR="00B67E8D" w:rsidRPr="003C6536" w:rsidRDefault="00B67E8D" w:rsidP="00400EA4">
      <w:pPr>
        <w:pStyle w:val="Sangra2detindependiente"/>
        <w:spacing w:line="240" w:lineRule="auto"/>
        <w:ind w:left="709"/>
        <w:jc w:val="both"/>
        <w:rPr>
          <w:rFonts w:ascii="Arial" w:hAnsi="Arial" w:cs="Arial"/>
          <w:sz w:val="6"/>
          <w:szCs w:val="6"/>
        </w:rPr>
      </w:pPr>
    </w:p>
    <w:p w:rsidR="00B67E8D" w:rsidRPr="003C6536" w:rsidRDefault="00B67E8D" w:rsidP="00BB506C">
      <w:pPr>
        <w:pStyle w:val="Ttulo3"/>
        <w:numPr>
          <w:ilvl w:val="0"/>
          <w:numId w:val="23"/>
        </w:numPr>
        <w:jc w:val="left"/>
        <w:rPr>
          <w:rFonts w:ascii="Arial" w:hAnsi="Arial" w:cs="Arial"/>
          <w:sz w:val="24"/>
          <w:szCs w:val="24"/>
        </w:rPr>
      </w:pPr>
      <w:r w:rsidRPr="003C6536">
        <w:rPr>
          <w:rFonts w:ascii="Arial" w:hAnsi="Arial" w:cs="Arial"/>
          <w:sz w:val="24"/>
          <w:szCs w:val="24"/>
        </w:rPr>
        <w:t>INTEGRACION E IDENTIFICACION DE LA PROPOSICION</w:t>
      </w:r>
    </w:p>
    <w:p w:rsidR="00B67E8D" w:rsidRPr="003C6536" w:rsidRDefault="00B67E8D" w:rsidP="0047307F">
      <w:pPr>
        <w:pStyle w:val="Sangra2detindependiente"/>
        <w:spacing w:line="240" w:lineRule="auto"/>
        <w:ind w:left="0"/>
        <w:jc w:val="both"/>
        <w:rPr>
          <w:rFonts w:ascii="Arial" w:hAnsi="Arial" w:cs="Arial"/>
          <w:sz w:val="12"/>
          <w:szCs w:val="12"/>
        </w:rPr>
      </w:pPr>
      <w:r w:rsidRPr="003C6536">
        <w:rPr>
          <w:rFonts w:ascii="Arial" w:hAnsi="Arial" w:cs="Arial"/>
        </w:rPr>
        <w:tab/>
      </w:r>
    </w:p>
    <w:p w:rsidR="00B67E8D" w:rsidRPr="003C6536" w:rsidRDefault="00B67E8D" w:rsidP="00400EA4">
      <w:pPr>
        <w:pStyle w:val="Sangra2detindependiente"/>
        <w:spacing w:line="240" w:lineRule="auto"/>
        <w:ind w:left="709"/>
        <w:jc w:val="both"/>
        <w:rPr>
          <w:rFonts w:ascii="Arial" w:hAnsi="Arial" w:cs="Arial"/>
          <w:sz w:val="22"/>
          <w:szCs w:val="22"/>
        </w:rPr>
      </w:pPr>
      <w:r w:rsidRPr="003C6536">
        <w:rPr>
          <w:rFonts w:ascii="Arial" w:hAnsi="Arial" w:cs="Arial"/>
          <w:sz w:val="22"/>
          <w:szCs w:val="22"/>
        </w:rPr>
        <w:t xml:space="preserve">El LICITANTE deberá integrar su proposición en original, en forma ordenada y separando con la carátula correspondiente cada  uno de los documentos; aclarando que dicho orden y separación que previenen los puntos G para </w:t>
      </w:r>
      <w:smartTag w:uri="urn:schemas-microsoft-com:office:smarttags" w:element="PersonName">
        <w:smartTagPr>
          <w:attr w:name="ProductID" w:val="la PROPOSICIￓN T￉CNICA"/>
        </w:smartTagPr>
        <w:r w:rsidRPr="003C6536">
          <w:rPr>
            <w:rFonts w:ascii="Arial" w:hAnsi="Arial" w:cs="Arial"/>
            <w:sz w:val="22"/>
            <w:szCs w:val="22"/>
          </w:rPr>
          <w:t>la PROPOSICIÓN TÉCNICA</w:t>
        </w:r>
      </w:smartTag>
      <w:r w:rsidRPr="003C6536">
        <w:rPr>
          <w:rFonts w:ascii="Arial" w:hAnsi="Arial" w:cs="Arial"/>
          <w:sz w:val="22"/>
          <w:szCs w:val="22"/>
        </w:rPr>
        <w:t xml:space="preserve"> y el H para </w:t>
      </w:r>
      <w:smartTag w:uri="urn:schemas-microsoft-com:office:smarttags" w:element="PersonName">
        <w:smartTagPr>
          <w:attr w:name="ProductID" w:val="la PROPOSICIￓN ECONￓMICA"/>
        </w:smartTagPr>
        <w:r w:rsidRPr="003C6536">
          <w:rPr>
            <w:rFonts w:ascii="Arial" w:hAnsi="Arial" w:cs="Arial"/>
            <w:sz w:val="22"/>
            <w:szCs w:val="22"/>
          </w:rPr>
          <w:t>la PROPOSICIÓN ECONÓMICA</w:t>
        </w:r>
      </w:smartTag>
      <w:r w:rsidRPr="003C6536">
        <w:rPr>
          <w:rFonts w:ascii="Arial" w:hAnsi="Arial" w:cs="Arial"/>
          <w:sz w:val="22"/>
          <w:szCs w:val="22"/>
        </w:rPr>
        <w:t xml:space="preserve">; es para agilizar el proceso, pero no es motivo de rechazo de su propuesta. Una vez integradas deberán ser colocadas en un solo sobre cerrado en forma inviolable, identificándolo, la clave de </w:t>
      </w:r>
      <w:smartTag w:uri="urn:schemas-microsoft-com:office:smarttags" w:element="PersonName">
        <w:smartTagPr>
          <w:attr w:name="ProductID" w:val="la LICITACIￓN"/>
        </w:smartTagPr>
        <w:r w:rsidRPr="003C6536">
          <w:rPr>
            <w:rFonts w:ascii="Arial" w:hAnsi="Arial" w:cs="Arial"/>
            <w:sz w:val="22"/>
            <w:szCs w:val="22"/>
          </w:rPr>
          <w:t>la LICITACIÓN</w:t>
        </w:r>
      </w:smartTag>
      <w:r w:rsidRPr="003C6536">
        <w:rPr>
          <w:rFonts w:ascii="Arial" w:hAnsi="Arial" w:cs="Arial"/>
          <w:sz w:val="22"/>
          <w:szCs w:val="22"/>
        </w:rPr>
        <w:t>, nombre de la obra y la denominación social del LICITANTE; como se describe a continuación:</w:t>
      </w:r>
    </w:p>
    <w:p w:rsidR="00B67E8D" w:rsidRPr="003C6536" w:rsidRDefault="00B67E8D" w:rsidP="00400EA4">
      <w:pPr>
        <w:pStyle w:val="Sangra2detindependiente"/>
        <w:spacing w:line="240" w:lineRule="auto"/>
        <w:ind w:left="709"/>
        <w:jc w:val="both"/>
        <w:rPr>
          <w:rFonts w:ascii="Arial" w:hAnsi="Arial" w:cs="Arial"/>
          <w:sz w:val="22"/>
          <w:szCs w:val="22"/>
        </w:rPr>
      </w:pPr>
      <w:r>
        <w:rPr>
          <w:noProof/>
          <w:lang w:eastAsia="es-MX"/>
        </w:rPr>
        <w:drawing>
          <wp:inline distT="0" distB="0" distL="0" distR="0" wp14:anchorId="141CE205" wp14:editId="2F532CD0">
            <wp:extent cx="5435600" cy="3102203"/>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159" t="32448" r="38428" b="26547"/>
                    <a:stretch/>
                  </pic:blipFill>
                  <pic:spPr bwMode="auto">
                    <a:xfrm>
                      <a:off x="0" y="0"/>
                      <a:ext cx="5459503" cy="3115845"/>
                    </a:xfrm>
                    <a:prstGeom prst="rect">
                      <a:avLst/>
                    </a:prstGeom>
                    <a:ln>
                      <a:noFill/>
                    </a:ln>
                    <a:extLst>
                      <a:ext uri="{53640926-AAD7-44D8-BBD7-CCE9431645EC}">
                        <a14:shadowObscured xmlns:a14="http://schemas.microsoft.com/office/drawing/2010/main"/>
                      </a:ext>
                    </a:extLst>
                  </pic:spPr>
                </pic:pic>
              </a:graphicData>
            </a:graphic>
          </wp:inline>
        </w:drawing>
      </w:r>
    </w:p>
    <w:p w:rsidR="00B67E8D" w:rsidRPr="003C6536" w:rsidRDefault="00B67E8D" w:rsidP="004E37A6">
      <w:pPr>
        <w:pStyle w:val="Textoindependiente"/>
        <w:ind w:left="567"/>
        <w:rPr>
          <w:rFonts w:ascii="Arial" w:hAnsi="Arial" w:cs="Arial"/>
          <w:sz w:val="22"/>
          <w:szCs w:val="22"/>
        </w:rPr>
      </w:pPr>
      <w:r w:rsidRPr="003C6536">
        <w:rPr>
          <w:rFonts w:ascii="Arial" w:hAnsi="Arial" w:cs="Arial"/>
          <w:sz w:val="22"/>
          <w:szCs w:val="22"/>
        </w:rPr>
        <w:t>El sobre que contenga la propuesta técnica y económica de “EL LICITANTE” deberá estar debidamente cerrado en forma inviolable y rotulado de acuerdo a la figura antes descrita.</w:t>
      </w:r>
    </w:p>
    <w:p w:rsidR="00B67E8D" w:rsidRPr="003C6536" w:rsidRDefault="00B67E8D" w:rsidP="004E37A6">
      <w:pPr>
        <w:pStyle w:val="Textoindependiente"/>
        <w:ind w:left="567"/>
        <w:rPr>
          <w:rFonts w:ascii="Arial" w:hAnsi="Arial" w:cs="Arial"/>
          <w:sz w:val="22"/>
          <w:szCs w:val="22"/>
        </w:rPr>
      </w:pPr>
    </w:p>
    <w:p w:rsidR="00B67E8D" w:rsidRPr="003C6536" w:rsidRDefault="00B67E8D" w:rsidP="004E37A6">
      <w:pPr>
        <w:pStyle w:val="Textoindependiente"/>
        <w:ind w:left="567"/>
        <w:rPr>
          <w:rFonts w:ascii="Arial" w:hAnsi="Arial" w:cs="Arial"/>
          <w:sz w:val="22"/>
          <w:szCs w:val="22"/>
        </w:rPr>
      </w:pPr>
      <w:r w:rsidRPr="003C6536">
        <w:rPr>
          <w:rFonts w:ascii="Arial" w:hAnsi="Arial" w:cs="Arial"/>
          <w:sz w:val="22"/>
          <w:szCs w:val="22"/>
        </w:rPr>
        <w:lastRenderedPageBreak/>
        <w:t xml:space="preserve">En caso de que el licitante entregue información que considere de naturaleza confidencial, deberá señalarlo expresamente por escrito en la misma propuesta a </w:t>
      </w:r>
      <w:smartTag w:uri="urn:schemas-microsoft-com:office:smarttags" w:element="PersonName">
        <w:smartTagPr>
          <w:attr w:name="ProductID" w:val="la Convocante"/>
        </w:smartTagPr>
        <w:r w:rsidRPr="003C6536">
          <w:rPr>
            <w:rFonts w:ascii="Arial" w:hAnsi="Arial" w:cs="Arial"/>
            <w:sz w:val="22"/>
            <w:szCs w:val="22"/>
          </w:rPr>
          <w:t>la Convocante</w:t>
        </w:r>
      </w:smartTag>
      <w:r w:rsidRPr="003C6536">
        <w:rPr>
          <w:rFonts w:ascii="Arial" w:hAnsi="Arial" w:cs="Arial"/>
          <w:sz w:val="22"/>
          <w:szCs w:val="22"/>
        </w:rPr>
        <w:t xml:space="preserve">, para los efectos de </w:t>
      </w:r>
      <w:smartTag w:uri="urn:schemas-microsoft-com:office:smarttags" w:element="PersonName">
        <w:smartTagPr>
          <w:attr w:name="ProductID" w:val="la Ley"/>
        </w:smartTagPr>
        <w:r w:rsidRPr="003C6536">
          <w:rPr>
            <w:rFonts w:ascii="Arial" w:hAnsi="Arial" w:cs="Arial"/>
            <w:sz w:val="22"/>
            <w:szCs w:val="22"/>
          </w:rPr>
          <w:t>la Ley</w:t>
        </w:r>
      </w:smartTag>
      <w:r w:rsidRPr="003C6536">
        <w:rPr>
          <w:rFonts w:ascii="Arial" w:hAnsi="Arial" w:cs="Arial"/>
          <w:sz w:val="22"/>
          <w:szCs w:val="22"/>
        </w:rPr>
        <w:t xml:space="preserve"> de Acceso a </w:t>
      </w:r>
      <w:smartTag w:uri="urn:schemas-microsoft-com:office:smarttags" w:element="PersonName">
        <w:smartTagPr>
          <w:attr w:name="ProductID" w:val="la Informaci￳n P￺blica"/>
        </w:smartTagPr>
        <w:smartTag w:uri="urn:schemas-microsoft-com:office:smarttags" w:element="PersonName">
          <w:smartTagPr>
            <w:attr w:name="ProductID" w:val="la Informaci￳n"/>
          </w:smartTagPr>
          <w:r w:rsidRPr="003C6536">
            <w:rPr>
              <w:rFonts w:ascii="Arial" w:hAnsi="Arial" w:cs="Arial"/>
              <w:sz w:val="22"/>
              <w:szCs w:val="22"/>
            </w:rPr>
            <w:t>la Información</w:t>
          </w:r>
        </w:smartTag>
        <w:r w:rsidRPr="003C6536">
          <w:rPr>
            <w:rFonts w:ascii="Arial" w:hAnsi="Arial" w:cs="Arial"/>
            <w:sz w:val="22"/>
            <w:szCs w:val="22"/>
          </w:rPr>
          <w:t xml:space="preserve"> Pública</w:t>
        </w:r>
      </w:smartTag>
      <w:r w:rsidRPr="003C6536">
        <w:rPr>
          <w:rFonts w:ascii="Arial" w:hAnsi="Arial" w:cs="Arial"/>
          <w:sz w:val="22"/>
          <w:szCs w:val="22"/>
        </w:rPr>
        <w:t xml:space="preserve"> para el Estado de Sonora.</w:t>
      </w:r>
    </w:p>
    <w:p w:rsidR="00B67E8D" w:rsidRPr="003C6536" w:rsidRDefault="00B67E8D" w:rsidP="004E37A6">
      <w:pPr>
        <w:pStyle w:val="Textoindependiente"/>
        <w:ind w:left="567"/>
        <w:rPr>
          <w:rFonts w:ascii="Arial" w:hAnsi="Arial" w:cs="Arial"/>
          <w:sz w:val="22"/>
          <w:szCs w:val="22"/>
        </w:rPr>
      </w:pPr>
    </w:p>
    <w:p w:rsidR="00B67E8D" w:rsidRPr="003C6536" w:rsidRDefault="00B67E8D" w:rsidP="003B1BEB">
      <w:pPr>
        <w:pStyle w:val="Ttulo3"/>
        <w:numPr>
          <w:ilvl w:val="0"/>
          <w:numId w:val="23"/>
        </w:numPr>
        <w:jc w:val="left"/>
        <w:rPr>
          <w:rFonts w:ascii="Arial" w:hAnsi="Arial" w:cs="Arial"/>
          <w:sz w:val="24"/>
          <w:szCs w:val="24"/>
        </w:rPr>
      </w:pPr>
      <w:r w:rsidRPr="003C6536">
        <w:rPr>
          <w:rFonts w:ascii="Arial" w:hAnsi="Arial" w:cs="Arial"/>
          <w:sz w:val="24"/>
          <w:szCs w:val="24"/>
        </w:rPr>
        <w:t>DEL PROCEDIMIENTO DE LICITACION</w:t>
      </w:r>
    </w:p>
    <w:p w:rsidR="00B67E8D" w:rsidRPr="003C6536" w:rsidRDefault="00B67E8D" w:rsidP="00175CB4">
      <w:pPr>
        <w:rPr>
          <w:rFonts w:ascii="Arial" w:hAnsi="Arial" w:cs="Arial"/>
          <w:lang w:val="es-ES_tradnl"/>
        </w:rPr>
      </w:pPr>
    </w:p>
    <w:p w:rsidR="00B67E8D" w:rsidRPr="003C6536" w:rsidRDefault="00B67E8D" w:rsidP="00175C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b/>
          <w:sz w:val="22"/>
          <w:szCs w:val="22"/>
        </w:rPr>
      </w:pPr>
      <w:r w:rsidRPr="003C6536">
        <w:rPr>
          <w:rFonts w:ascii="Arial" w:hAnsi="Arial" w:cs="Arial"/>
          <w:b/>
          <w:sz w:val="22"/>
          <w:szCs w:val="22"/>
        </w:rPr>
        <w:t>W.1) FECHA, HORA Y LUGAR DEL ACTO DE APERTURA DE PROPOSICIONES</w:t>
      </w:r>
    </w:p>
    <w:p w:rsidR="00B67E8D" w:rsidRPr="003C6536" w:rsidRDefault="00B67E8D" w:rsidP="00E65962">
      <w:pPr>
        <w:ind w:left="1134" w:hanging="567"/>
        <w:jc w:val="both"/>
        <w:rPr>
          <w:rFonts w:ascii="Arial" w:hAnsi="Arial" w:cs="Arial"/>
          <w:b/>
          <w:sz w:val="22"/>
          <w:szCs w:val="22"/>
        </w:rPr>
      </w:pPr>
      <w:r w:rsidRPr="003C6536">
        <w:rPr>
          <w:rFonts w:ascii="Arial" w:hAnsi="Arial" w:cs="Arial"/>
          <w:b/>
          <w:sz w:val="22"/>
          <w:szCs w:val="22"/>
        </w:rPr>
        <w:tab/>
      </w:r>
      <w:r w:rsidRPr="003C6536">
        <w:rPr>
          <w:rFonts w:ascii="Arial" w:hAnsi="Arial" w:cs="Arial"/>
          <w:b/>
          <w:sz w:val="22"/>
          <w:szCs w:val="22"/>
        </w:rPr>
        <w:tab/>
      </w:r>
      <w:r w:rsidRPr="003C6536">
        <w:rPr>
          <w:rFonts w:ascii="Arial" w:hAnsi="Arial" w:cs="Arial"/>
          <w:b/>
          <w:sz w:val="22"/>
          <w:szCs w:val="22"/>
        </w:rPr>
        <w:tab/>
      </w:r>
      <w:r w:rsidRPr="003C6536">
        <w:rPr>
          <w:rFonts w:ascii="Arial" w:hAnsi="Arial" w:cs="Arial"/>
          <w:b/>
          <w:sz w:val="22"/>
          <w:szCs w:val="22"/>
        </w:rPr>
        <w:tab/>
      </w:r>
      <w:r w:rsidRPr="003C6536">
        <w:rPr>
          <w:rFonts w:ascii="Arial" w:hAnsi="Arial" w:cs="Arial"/>
          <w:b/>
          <w:sz w:val="22"/>
          <w:szCs w:val="22"/>
        </w:rPr>
        <w:tab/>
      </w:r>
      <w:r w:rsidRPr="003C6536">
        <w:rPr>
          <w:rFonts w:ascii="Arial" w:hAnsi="Arial" w:cs="Arial"/>
          <w:b/>
          <w:sz w:val="22"/>
          <w:szCs w:val="22"/>
        </w:rPr>
        <w:tab/>
      </w:r>
      <w:r w:rsidRPr="003C6536">
        <w:rPr>
          <w:rFonts w:ascii="Arial" w:hAnsi="Arial" w:cs="Arial"/>
          <w:b/>
          <w:sz w:val="22"/>
          <w:szCs w:val="22"/>
        </w:rPr>
        <w:tab/>
      </w:r>
      <w:r w:rsidRPr="003C6536">
        <w:rPr>
          <w:rFonts w:ascii="Arial" w:hAnsi="Arial" w:cs="Arial"/>
          <w:b/>
          <w:sz w:val="22"/>
          <w:szCs w:val="22"/>
        </w:rPr>
        <w:tab/>
      </w:r>
      <w:r w:rsidRPr="003C6536">
        <w:rPr>
          <w:rFonts w:ascii="Arial" w:hAnsi="Arial" w:cs="Arial"/>
          <w:b/>
          <w:sz w:val="22"/>
          <w:szCs w:val="22"/>
        </w:rPr>
        <w:tab/>
      </w:r>
    </w:p>
    <w:p w:rsidR="00B67E8D" w:rsidRPr="003C6536" w:rsidRDefault="00B67E8D" w:rsidP="00175CB4">
      <w:pPr>
        <w:pStyle w:val="Textoindependiente"/>
        <w:ind w:left="567"/>
        <w:rPr>
          <w:rFonts w:ascii="Arial" w:hAnsi="Arial" w:cs="Arial"/>
          <w:sz w:val="22"/>
          <w:szCs w:val="22"/>
        </w:rPr>
      </w:pPr>
      <w:r w:rsidRPr="003C6536">
        <w:rPr>
          <w:rFonts w:ascii="Arial" w:hAnsi="Arial" w:cs="Arial"/>
          <w:sz w:val="22"/>
          <w:szCs w:val="22"/>
        </w:rPr>
        <w:t>El acto de entrega y apertura de propuestas se realizará de la siguiente manera:</w:t>
      </w:r>
    </w:p>
    <w:p w:rsidR="00B67E8D" w:rsidRPr="003C6536" w:rsidRDefault="00B67E8D" w:rsidP="00175C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rPr>
      </w:pP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417"/>
        <w:gridCol w:w="6638"/>
      </w:tblGrid>
      <w:tr w:rsidR="00B67E8D" w:rsidRPr="003C6536">
        <w:trPr>
          <w:cantSplit/>
        </w:trPr>
        <w:tc>
          <w:tcPr>
            <w:tcW w:w="1418" w:type="dxa"/>
            <w:tcBorders>
              <w:bottom w:val="single" w:sz="4" w:space="0" w:color="auto"/>
            </w:tcBorders>
            <w:shd w:val="pct15" w:color="auto" w:fill="FFFFFF"/>
          </w:tcPr>
          <w:p w:rsidR="00B67E8D" w:rsidRPr="003C6536" w:rsidRDefault="00B67E8D" w:rsidP="00DE44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rPr>
            </w:pPr>
            <w:r w:rsidRPr="003C6536">
              <w:rPr>
                <w:rFonts w:ascii="Arial" w:hAnsi="Arial" w:cs="Arial"/>
              </w:rPr>
              <w:t>Fecha</w:t>
            </w:r>
          </w:p>
        </w:tc>
        <w:tc>
          <w:tcPr>
            <w:tcW w:w="1417" w:type="dxa"/>
            <w:tcBorders>
              <w:bottom w:val="single" w:sz="4" w:space="0" w:color="auto"/>
            </w:tcBorders>
            <w:shd w:val="pct15" w:color="auto" w:fill="FFFFFF"/>
          </w:tcPr>
          <w:p w:rsidR="00B67E8D" w:rsidRPr="003C6536" w:rsidRDefault="00B67E8D" w:rsidP="00DE44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rPr>
            </w:pPr>
            <w:r w:rsidRPr="003C6536">
              <w:rPr>
                <w:rFonts w:ascii="Arial" w:hAnsi="Arial" w:cs="Arial"/>
              </w:rPr>
              <w:t>Hora</w:t>
            </w:r>
          </w:p>
        </w:tc>
        <w:tc>
          <w:tcPr>
            <w:tcW w:w="6638" w:type="dxa"/>
            <w:tcBorders>
              <w:bottom w:val="single" w:sz="4" w:space="0" w:color="auto"/>
            </w:tcBorders>
            <w:shd w:val="pct15" w:color="auto" w:fill="FFFFFF"/>
          </w:tcPr>
          <w:p w:rsidR="00B67E8D" w:rsidRPr="003C6536" w:rsidRDefault="00B67E8D" w:rsidP="00DE44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rPr>
            </w:pPr>
            <w:r w:rsidRPr="003C6536">
              <w:rPr>
                <w:rFonts w:ascii="Arial" w:hAnsi="Arial" w:cs="Arial"/>
              </w:rPr>
              <w:t>Lugar</w:t>
            </w:r>
          </w:p>
        </w:tc>
      </w:tr>
      <w:tr w:rsidR="00B67E8D" w:rsidRPr="003C6536" w:rsidTr="001F2921">
        <w:trPr>
          <w:cantSplit/>
        </w:trPr>
        <w:tc>
          <w:tcPr>
            <w:tcW w:w="1418" w:type="dxa"/>
            <w:shd w:val="clear" w:color="auto" w:fill="auto"/>
          </w:tcPr>
          <w:p w:rsidR="00B67E8D" w:rsidRPr="003C6536" w:rsidRDefault="00B67E8D" w:rsidP="006541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18"/>
                <w:szCs w:val="18"/>
              </w:rPr>
            </w:pPr>
            <w:r>
              <w:rPr>
                <w:rFonts w:ascii="Arial" w:hAnsi="Arial" w:cs="Arial"/>
                <w:b/>
                <w:noProof/>
                <w:sz w:val="18"/>
                <w:szCs w:val="18"/>
              </w:rPr>
              <w:t>28 de junio de 2021</w:t>
            </w:r>
          </w:p>
        </w:tc>
        <w:tc>
          <w:tcPr>
            <w:tcW w:w="1417" w:type="dxa"/>
            <w:shd w:val="clear" w:color="auto" w:fill="auto"/>
          </w:tcPr>
          <w:p w:rsidR="00B67E8D" w:rsidRPr="003C6536" w:rsidRDefault="00B67E8D" w:rsidP="00C3401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18"/>
                <w:szCs w:val="18"/>
              </w:rPr>
            </w:pPr>
            <w:r w:rsidRPr="00C9130A">
              <w:rPr>
                <w:rFonts w:ascii="Arial" w:hAnsi="Arial" w:cs="Arial"/>
                <w:b/>
                <w:noProof/>
                <w:sz w:val="18"/>
                <w:szCs w:val="18"/>
              </w:rPr>
              <w:t>14:00 horas</w:t>
            </w:r>
          </w:p>
        </w:tc>
        <w:tc>
          <w:tcPr>
            <w:tcW w:w="6638" w:type="dxa"/>
            <w:shd w:val="clear" w:color="auto" w:fill="auto"/>
          </w:tcPr>
          <w:p w:rsidR="00B67E8D" w:rsidRPr="003C6536" w:rsidRDefault="00B67E8D" w:rsidP="00DE44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18"/>
                <w:szCs w:val="18"/>
                <w:highlight w:val="cyan"/>
              </w:rPr>
            </w:pPr>
            <w:r w:rsidRPr="003C6536">
              <w:rPr>
                <w:rFonts w:ascii="Arial" w:hAnsi="Arial" w:cs="Arial"/>
                <w:b/>
              </w:rPr>
              <w:t>Sala de Juntas de las oficinas del Consejo Estatal de Concertación para la Obra Pública ubicada en Zaragoza no. 5, Col. Villa de Seris, Hermosillo, Sonora.</w:t>
            </w:r>
          </w:p>
        </w:tc>
      </w:tr>
    </w:tbl>
    <w:p w:rsidR="00B67E8D" w:rsidRPr="003C6536" w:rsidRDefault="00B67E8D" w:rsidP="00175CB4">
      <w:pPr>
        <w:rPr>
          <w:rFonts w:ascii="Arial" w:hAnsi="Arial" w:cs="Arial"/>
          <w:lang w:val="es-ES_tradnl"/>
        </w:rPr>
      </w:pPr>
    </w:p>
    <w:p w:rsidR="00B67E8D" w:rsidRPr="003C6536" w:rsidRDefault="00B67E8D" w:rsidP="004973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b/>
          <w:sz w:val="22"/>
          <w:szCs w:val="22"/>
        </w:rPr>
      </w:pPr>
      <w:r w:rsidRPr="003C6536">
        <w:rPr>
          <w:rFonts w:ascii="Arial" w:hAnsi="Arial" w:cs="Arial"/>
          <w:b/>
          <w:sz w:val="22"/>
          <w:szCs w:val="22"/>
        </w:rPr>
        <w:t>REGLAS QUE DEBERA OBSERVAR “EL LICITANTE” PARA EL ACTO DE APERTURA</w:t>
      </w:r>
    </w:p>
    <w:p w:rsidR="00B67E8D" w:rsidRPr="003C6536" w:rsidRDefault="00B67E8D" w:rsidP="00497330">
      <w:pPr>
        <w:numPr>
          <w:ilvl w:val="0"/>
          <w:numId w:val="19"/>
        </w:numPr>
        <w:tabs>
          <w:tab w:val="left" w:pos="708"/>
          <w:tab w:val="left" w:pos="2127"/>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3C6536">
        <w:rPr>
          <w:rFonts w:ascii="Arial" w:hAnsi="Arial" w:cs="Arial"/>
          <w:sz w:val="22"/>
          <w:szCs w:val="22"/>
        </w:rPr>
        <w:t>Sólo se admitirá una persona por cada licitante;</w:t>
      </w:r>
    </w:p>
    <w:p w:rsidR="00B67E8D" w:rsidRPr="003C6536" w:rsidRDefault="00B67E8D" w:rsidP="00497330">
      <w:pPr>
        <w:numPr>
          <w:ilvl w:val="0"/>
          <w:numId w:val="19"/>
        </w:numPr>
        <w:tabs>
          <w:tab w:val="left" w:pos="708"/>
          <w:tab w:val="left" w:pos="2127"/>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3C6536">
        <w:rPr>
          <w:rFonts w:ascii="Arial" w:hAnsi="Arial" w:cs="Arial"/>
          <w:sz w:val="22"/>
          <w:szCs w:val="22"/>
        </w:rPr>
        <w:t>No se permitirá el uso de celulares;</w:t>
      </w:r>
    </w:p>
    <w:p w:rsidR="00B67E8D" w:rsidRPr="003C6536" w:rsidRDefault="00B67E8D" w:rsidP="00497330">
      <w:pPr>
        <w:numPr>
          <w:ilvl w:val="0"/>
          <w:numId w:val="19"/>
        </w:numPr>
        <w:tabs>
          <w:tab w:val="left" w:pos="708"/>
          <w:tab w:val="left" w:pos="2127"/>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3C6536">
        <w:rPr>
          <w:rFonts w:ascii="Arial" w:hAnsi="Arial" w:cs="Arial"/>
          <w:sz w:val="22"/>
          <w:szCs w:val="22"/>
        </w:rPr>
        <w:t>El acto está programado de acuerdo a lo estipulado en el recuadro anterior por lo que él “EL LICITANTE” debe procurar estar al menos quince minutos antes de que inicie el evento;</w:t>
      </w:r>
    </w:p>
    <w:p w:rsidR="00B67E8D" w:rsidRPr="003C6536" w:rsidRDefault="00B67E8D" w:rsidP="00497330">
      <w:pPr>
        <w:numPr>
          <w:ilvl w:val="0"/>
          <w:numId w:val="19"/>
        </w:numPr>
        <w:jc w:val="both"/>
        <w:rPr>
          <w:rFonts w:ascii="Arial" w:hAnsi="Arial" w:cs="Arial"/>
          <w:lang w:val="es-ES_tradnl"/>
        </w:rPr>
      </w:pPr>
      <w:r w:rsidRPr="003C6536">
        <w:rPr>
          <w:rFonts w:ascii="Arial" w:hAnsi="Arial" w:cs="Arial"/>
          <w:sz w:val="22"/>
          <w:szCs w:val="22"/>
        </w:rPr>
        <w:t>A la hora señalada para dar inicio, las puertas de la sala donde se desarrollará el acto, serán cerradas, por lo tanto cualquier licitante que se presente después de esta hora, automáticamente será rechazado para poder participar, sin responsabilidad para “EL CECOP”.</w:t>
      </w:r>
    </w:p>
    <w:p w:rsidR="00B67E8D" w:rsidRPr="003C6536" w:rsidRDefault="00B67E8D" w:rsidP="00175C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3C6536">
        <w:rPr>
          <w:rFonts w:ascii="Arial" w:hAnsi="Arial" w:cs="Arial"/>
          <w:lang w:val="es-ES_tradnl"/>
        </w:rPr>
        <w:t xml:space="preserve">         </w:t>
      </w:r>
      <w:r w:rsidRPr="003C6536">
        <w:rPr>
          <w:rFonts w:ascii="Arial" w:hAnsi="Arial" w:cs="Arial"/>
          <w:b/>
          <w:sz w:val="22"/>
          <w:szCs w:val="22"/>
        </w:rPr>
        <w:t>W.2) PROCEDIMIENTO A SEGUIR EN EL ACTO DE PRESENTACION Y APERTURA DE       PROPOSICIONES</w:t>
      </w:r>
    </w:p>
    <w:p w:rsidR="00B67E8D" w:rsidRPr="003C6536" w:rsidRDefault="00B67E8D" w:rsidP="00175C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sz w:val="22"/>
          <w:szCs w:val="22"/>
        </w:rPr>
      </w:pPr>
    </w:p>
    <w:p w:rsidR="00B67E8D" w:rsidRPr="003C6536" w:rsidRDefault="00B67E8D" w:rsidP="00175CB4">
      <w:pPr>
        <w:pStyle w:val="Textoindependiente"/>
        <w:ind w:left="567"/>
        <w:rPr>
          <w:rFonts w:ascii="Arial" w:hAnsi="Arial" w:cs="Arial"/>
          <w:sz w:val="22"/>
          <w:szCs w:val="22"/>
        </w:rPr>
      </w:pPr>
      <w:r w:rsidRPr="003C6536">
        <w:rPr>
          <w:rFonts w:ascii="Arial" w:hAnsi="Arial" w:cs="Arial"/>
          <w:sz w:val="22"/>
          <w:szCs w:val="22"/>
        </w:rPr>
        <w:t xml:space="preserve">El acto de presentación y apertura de proposiciones dará inicio en la fecha, lugar y hora, señalada en la invitación y/o bases de la presente licitación en las instalaciones del Consejo Estatal de Concertación para la Obra Pública ubicada en Zaragoza no. 5, Col. Villa de Seris, Hermosillo, Sonora., Tel. 01-662) 108-16-03, donde se llevará a cabo el  Acto, y no se permitirá el ingreso de personas al lugar una vez iniciado el acto, incluyendo a invitados, salvo al personal de apoyo de </w:t>
      </w:r>
      <w:smartTag w:uri="urn:schemas-microsoft-com:office:smarttags" w:element="PersonName">
        <w:smartTagPr>
          <w:attr w:name="ProductID" w:val="la Convocante"/>
        </w:smartTagPr>
        <w:r w:rsidRPr="003C6536">
          <w:rPr>
            <w:rFonts w:ascii="Arial" w:hAnsi="Arial" w:cs="Arial"/>
            <w:sz w:val="22"/>
            <w:szCs w:val="22"/>
          </w:rPr>
          <w:t>la Convocante</w:t>
        </w:r>
      </w:smartTag>
      <w:r w:rsidRPr="003C6536">
        <w:rPr>
          <w:rFonts w:ascii="Arial" w:hAnsi="Arial" w:cs="Arial"/>
          <w:sz w:val="22"/>
          <w:szCs w:val="22"/>
        </w:rPr>
        <w:t xml:space="preserve"> y deberá ser presidido por el servidor público designado por el CECOP, quien será la única persona facultada para aceptarlas o desecharlas y, en general, para tomar todas las decisiones durante la realización del acto debiendo estar presente durante su desarrollo. El acto de presentación y apertura de proposiciones se llevara conforme lo siguiente: </w:t>
      </w:r>
    </w:p>
    <w:p w:rsidR="00B67E8D" w:rsidRPr="003C6536" w:rsidRDefault="00B67E8D" w:rsidP="00175CB4">
      <w:pPr>
        <w:ind w:left="1413" w:firstLine="3"/>
        <w:jc w:val="both"/>
        <w:rPr>
          <w:rFonts w:ascii="Arial" w:hAnsi="Arial" w:cs="Arial"/>
          <w:sz w:val="20"/>
          <w:szCs w:val="20"/>
        </w:rPr>
      </w:pPr>
    </w:p>
    <w:p w:rsidR="00B67E8D" w:rsidRPr="003C6536" w:rsidRDefault="00B67E8D" w:rsidP="00AB4572">
      <w:pPr>
        <w:pStyle w:val="Textoindependiente"/>
        <w:ind w:left="567"/>
        <w:rPr>
          <w:rFonts w:ascii="Arial" w:hAnsi="Arial" w:cs="Arial"/>
          <w:sz w:val="22"/>
          <w:szCs w:val="22"/>
        </w:rPr>
      </w:pPr>
      <w:r w:rsidRPr="003C6536">
        <w:rPr>
          <w:rFonts w:ascii="Arial" w:hAnsi="Arial" w:cs="Arial"/>
          <w:sz w:val="22"/>
          <w:szCs w:val="22"/>
        </w:rPr>
        <w:t xml:space="preserve">Cada uno de los licitantes presentes entregaran a </w:t>
      </w:r>
      <w:smartTag w:uri="urn:schemas-microsoft-com:office:smarttags" w:element="PersonName">
        <w:smartTagPr>
          <w:attr w:name="ProductID" w:val="la Convocante"/>
        </w:smartTagPr>
        <w:r w:rsidRPr="003C6536">
          <w:rPr>
            <w:rFonts w:ascii="Arial" w:hAnsi="Arial" w:cs="Arial"/>
            <w:sz w:val="22"/>
            <w:szCs w:val="22"/>
          </w:rPr>
          <w:t>la Convocante</w:t>
        </w:r>
      </w:smartTag>
      <w:r w:rsidRPr="003C6536">
        <w:rPr>
          <w:rFonts w:ascii="Arial" w:hAnsi="Arial" w:cs="Arial"/>
          <w:sz w:val="22"/>
          <w:szCs w:val="22"/>
        </w:rPr>
        <w:t xml:space="preserve"> su respectiva proposición en paquete  cerrado al ser nombrados y se procederá a su apertura y se desecharan las que hubieren omitido alguno de los documentos exigidos. Únicamente el representante de </w:t>
      </w:r>
      <w:smartTag w:uri="urn:schemas-microsoft-com:office:smarttags" w:element="PersonName">
        <w:smartTagPr>
          <w:attr w:name="ProductID" w:val="la Contralor￭a"/>
        </w:smartTagPr>
        <w:r w:rsidRPr="003C6536">
          <w:rPr>
            <w:rFonts w:ascii="Arial" w:hAnsi="Arial" w:cs="Arial"/>
            <w:sz w:val="22"/>
            <w:szCs w:val="22"/>
          </w:rPr>
          <w:t>la Contraloría</w:t>
        </w:r>
      </w:smartTag>
      <w:r w:rsidRPr="003C6536">
        <w:rPr>
          <w:rFonts w:ascii="Arial" w:hAnsi="Arial" w:cs="Arial"/>
          <w:sz w:val="22"/>
          <w:szCs w:val="22"/>
        </w:rPr>
        <w:t xml:space="preserve">, del órgano de control y desarrollo administrativo en el caso de “EL CECOP”, podrá revisar, durante o posterior al acto, cualquier documento; </w:t>
      </w:r>
    </w:p>
    <w:p w:rsidR="00B67E8D" w:rsidRPr="003C6536" w:rsidRDefault="00B67E8D" w:rsidP="00175CB4">
      <w:pPr>
        <w:ind w:left="1413" w:firstLine="3"/>
        <w:jc w:val="both"/>
        <w:rPr>
          <w:rFonts w:ascii="Arial" w:hAnsi="Arial" w:cs="Arial"/>
          <w:color w:val="FF0000"/>
          <w:sz w:val="20"/>
          <w:szCs w:val="20"/>
        </w:rPr>
      </w:pPr>
      <w:r w:rsidRPr="003C6536">
        <w:rPr>
          <w:rFonts w:ascii="Arial" w:hAnsi="Arial" w:cs="Arial"/>
          <w:sz w:val="20"/>
          <w:szCs w:val="20"/>
        </w:rPr>
        <w:t xml:space="preserve"> </w:t>
      </w:r>
      <w:r w:rsidRPr="003C6536">
        <w:rPr>
          <w:rFonts w:ascii="Arial" w:hAnsi="Arial" w:cs="Arial"/>
          <w:color w:val="FF0000"/>
          <w:sz w:val="20"/>
          <w:szCs w:val="20"/>
        </w:rPr>
        <w:t xml:space="preserve"> </w:t>
      </w:r>
    </w:p>
    <w:p w:rsidR="00B67E8D" w:rsidRPr="003C6536" w:rsidRDefault="00B67E8D" w:rsidP="003A150C">
      <w:pPr>
        <w:pStyle w:val="Textoindependiente"/>
        <w:ind w:left="567"/>
        <w:rPr>
          <w:rFonts w:ascii="Arial" w:hAnsi="Arial" w:cs="Arial"/>
          <w:sz w:val="22"/>
          <w:szCs w:val="22"/>
        </w:rPr>
      </w:pPr>
      <w:r w:rsidRPr="003C6536">
        <w:rPr>
          <w:rFonts w:ascii="Arial" w:hAnsi="Arial" w:cs="Arial"/>
          <w:sz w:val="22"/>
          <w:szCs w:val="22"/>
        </w:rPr>
        <w:t xml:space="preserve">Por lo menos un licitante, si asistiere alguno, y el servidor público facultado para presidir el acto rubricarán el catálogo de conceptos de las propuestas aceptadas, las que para estos efectos constaran documentalmente, debiendo enseguida dar lectura al importe total de cada una de </w:t>
      </w:r>
      <w:r w:rsidRPr="003C6536">
        <w:rPr>
          <w:rFonts w:ascii="Arial" w:hAnsi="Arial" w:cs="Arial"/>
          <w:sz w:val="22"/>
          <w:szCs w:val="22"/>
        </w:rPr>
        <w:lastRenderedPageBreak/>
        <w:t>dichas propuestas en el que se consignen los precios y el importe total de los trabajos objeto de la licitación.</w:t>
      </w:r>
    </w:p>
    <w:p w:rsidR="00B67E8D" w:rsidRPr="003C6536" w:rsidRDefault="00B67E8D" w:rsidP="00054C65">
      <w:pPr>
        <w:pStyle w:val="Textoindependiente"/>
        <w:rPr>
          <w:rFonts w:ascii="Arial" w:hAnsi="Arial" w:cs="Arial"/>
          <w:sz w:val="10"/>
          <w:szCs w:val="10"/>
          <w:lang w:val="es-MX"/>
        </w:rPr>
      </w:pPr>
    </w:p>
    <w:p w:rsidR="00B67E8D" w:rsidRPr="003C6536" w:rsidRDefault="00B67E8D" w:rsidP="000E5FA4">
      <w:pPr>
        <w:pStyle w:val="Textoindependiente"/>
        <w:ind w:left="567"/>
        <w:rPr>
          <w:rFonts w:ascii="Arial" w:hAnsi="Arial" w:cs="Arial"/>
          <w:sz w:val="22"/>
          <w:szCs w:val="22"/>
        </w:rPr>
      </w:pPr>
      <w:r w:rsidRPr="003C6536">
        <w:rPr>
          <w:rFonts w:ascii="Arial" w:hAnsi="Arial" w:cs="Arial"/>
          <w:sz w:val="22"/>
          <w:szCs w:val="22"/>
        </w:rPr>
        <w:t>Una vez recibidas la propuestas se procederá en primer término, a dar apertura a las proposiciones, recibidas, por los medios de comunicación electrónica, seguido las que se hayan presentado en el propio acto y posteriormente la de los que la enviaron por servicio postal o mensajería. Una vez aceptada la propuesta para su análisis detallado, se procederá a dar lectura al importe de cada una de ellas.</w:t>
      </w:r>
    </w:p>
    <w:p w:rsidR="00B67E8D" w:rsidRPr="003C6536" w:rsidRDefault="00B67E8D" w:rsidP="00175CB4">
      <w:pPr>
        <w:ind w:left="1413" w:firstLine="3"/>
        <w:jc w:val="both"/>
        <w:rPr>
          <w:rFonts w:ascii="Arial" w:hAnsi="Arial" w:cs="Arial"/>
          <w:sz w:val="10"/>
          <w:szCs w:val="10"/>
        </w:rPr>
      </w:pPr>
    </w:p>
    <w:p w:rsidR="00B67E8D" w:rsidRPr="003C6536" w:rsidRDefault="00B67E8D" w:rsidP="00175CB4">
      <w:pPr>
        <w:pStyle w:val="Textoindependiente"/>
        <w:ind w:left="567"/>
        <w:rPr>
          <w:rFonts w:ascii="Arial" w:hAnsi="Arial" w:cs="Arial"/>
          <w:sz w:val="22"/>
          <w:szCs w:val="22"/>
        </w:rPr>
      </w:pPr>
      <w:r w:rsidRPr="003C6536">
        <w:rPr>
          <w:rFonts w:ascii="Arial" w:hAnsi="Arial" w:cs="Arial"/>
          <w:sz w:val="22"/>
          <w:szCs w:val="22"/>
        </w:rPr>
        <w:t>El CECOP se abstiene de recibir cualquier proposición que se presente después de la fecha y hora establecidas en las presentes bases de la presente licitación.</w:t>
      </w:r>
    </w:p>
    <w:p w:rsidR="00B67E8D" w:rsidRPr="003C6536" w:rsidRDefault="00B67E8D" w:rsidP="00175CB4">
      <w:pPr>
        <w:pStyle w:val="Textoindependiente"/>
        <w:ind w:left="567"/>
        <w:rPr>
          <w:rFonts w:ascii="Arial" w:hAnsi="Arial" w:cs="Arial"/>
          <w:sz w:val="10"/>
          <w:szCs w:val="10"/>
        </w:rPr>
      </w:pPr>
    </w:p>
    <w:p w:rsidR="00B67E8D" w:rsidRPr="003C6536" w:rsidRDefault="00B67E8D" w:rsidP="00175CB4">
      <w:pPr>
        <w:pStyle w:val="Textoindependiente"/>
        <w:ind w:left="567"/>
        <w:rPr>
          <w:rFonts w:ascii="Arial" w:hAnsi="Arial" w:cs="Arial"/>
          <w:sz w:val="22"/>
          <w:szCs w:val="22"/>
        </w:rPr>
      </w:pPr>
      <w:r w:rsidRPr="003C6536">
        <w:rPr>
          <w:rFonts w:ascii="Arial" w:hAnsi="Arial" w:cs="Arial"/>
          <w:sz w:val="22"/>
          <w:szCs w:val="22"/>
        </w:rPr>
        <w:t xml:space="preserve">Al concluir el acto de presentación y apertura de proposiciones se levantara un acta en la que se harán constar fecha, lugar y hora en que se llevó dicho acto, el nombre del servidor público que presidió el acto, el nombre de los licitantes cuyas propuestas  fueron aceptadas para su análisis detallado, sus importes así como las que hubieren sido desechadas y las causas que lo motivaron; señalando la fecha, lugar y hora en que se dará a conocer el fallo. El acta será firmada por los asistentes y se pondrá a su disposición o se les entregará copia de la misma, la falta de firma de algún licitante no invalidará su contenido y efectos, poniéndose a partir de esa fecha a disposición de los que no hayan asistido para efectos de su notificación; en caso de presentarse alguna irregularidad deberán hacerla del conocimiento de “EL CECOP” o de </w:t>
      </w:r>
      <w:smartTag w:uri="urn:schemas-microsoft-com:office:smarttags" w:element="PersonName">
        <w:smartTagPr>
          <w:attr w:name="ProductID" w:val="la CONTRALORIA"/>
        </w:smartTagPr>
        <w:r w:rsidRPr="003C6536">
          <w:rPr>
            <w:rFonts w:ascii="Arial" w:hAnsi="Arial" w:cs="Arial"/>
            <w:sz w:val="22"/>
            <w:szCs w:val="22"/>
          </w:rPr>
          <w:t>la CONTRALORIA</w:t>
        </w:r>
      </w:smartTag>
      <w:r w:rsidRPr="003C6536">
        <w:rPr>
          <w:rFonts w:ascii="Arial" w:hAnsi="Arial" w:cs="Arial"/>
          <w:sz w:val="22"/>
          <w:szCs w:val="22"/>
        </w:rPr>
        <w:t xml:space="preserve"> en forma escrita posteriormente al acto.</w:t>
      </w:r>
    </w:p>
    <w:p w:rsidR="00B67E8D" w:rsidRPr="003C6536" w:rsidRDefault="00B67E8D" w:rsidP="00175CB4">
      <w:pPr>
        <w:pStyle w:val="Textoindependiente"/>
        <w:ind w:left="567"/>
        <w:rPr>
          <w:rFonts w:ascii="Arial" w:hAnsi="Arial" w:cs="Arial"/>
          <w:sz w:val="10"/>
          <w:szCs w:val="10"/>
        </w:rPr>
      </w:pPr>
    </w:p>
    <w:p w:rsidR="00B67E8D" w:rsidRPr="003C6536" w:rsidRDefault="00B67E8D" w:rsidP="00175CB4">
      <w:pPr>
        <w:pStyle w:val="Textoindependiente"/>
        <w:ind w:left="567"/>
        <w:rPr>
          <w:rFonts w:ascii="Arial" w:hAnsi="Arial" w:cs="Arial"/>
          <w:sz w:val="22"/>
          <w:szCs w:val="22"/>
        </w:rPr>
      </w:pPr>
      <w:r w:rsidRPr="003C6536">
        <w:rPr>
          <w:rFonts w:ascii="Arial" w:hAnsi="Arial" w:cs="Arial"/>
          <w:sz w:val="22"/>
          <w:szCs w:val="22"/>
        </w:rPr>
        <w:t>“EL CECOP” procederá a realizar el análisis de las propuestas aceptadas, debiendo dar a conocer el resultado a los licitantes en el acto de fallo.</w:t>
      </w:r>
    </w:p>
    <w:p w:rsidR="00B67E8D" w:rsidRPr="003C6536" w:rsidRDefault="00B67E8D" w:rsidP="00175CB4">
      <w:pPr>
        <w:pStyle w:val="Textoindependiente"/>
        <w:ind w:left="567"/>
        <w:rPr>
          <w:rFonts w:ascii="Arial" w:hAnsi="Arial" w:cs="Arial"/>
          <w:sz w:val="10"/>
          <w:szCs w:val="10"/>
        </w:rPr>
      </w:pPr>
    </w:p>
    <w:p w:rsidR="00B67E8D" w:rsidRPr="003C6536" w:rsidRDefault="00B67E8D" w:rsidP="004E37A6">
      <w:pPr>
        <w:pStyle w:val="Textoindependiente"/>
        <w:ind w:left="567"/>
        <w:rPr>
          <w:rFonts w:ascii="Arial" w:hAnsi="Arial" w:cs="Arial"/>
          <w:sz w:val="22"/>
          <w:szCs w:val="22"/>
        </w:rPr>
      </w:pPr>
      <w:r w:rsidRPr="003C6536">
        <w:rPr>
          <w:rFonts w:ascii="Arial" w:hAnsi="Arial" w:cs="Arial"/>
          <w:sz w:val="22"/>
          <w:szCs w:val="22"/>
        </w:rPr>
        <w:t xml:space="preserve">En el acta a que se refiere en el párrafo anterior se señalará el lugar, fecha y hora en que se dará a conocer el fallo de la licitación; esta fecha deberá quedar comprendida dentro de los treinta días naturales siguientes al de acto presentación y apertura de proposiciones y podrá posponerse, siempre que el nuevo plazo fijado no exceda de treinta días naturales contados a partir del plazo establecido originalmente para el fallo. </w:t>
      </w:r>
    </w:p>
    <w:p w:rsidR="00B67E8D" w:rsidRPr="003C6536" w:rsidRDefault="00B67E8D" w:rsidP="004E37A6">
      <w:pPr>
        <w:pStyle w:val="Textoindependiente"/>
        <w:ind w:left="567"/>
        <w:rPr>
          <w:rFonts w:ascii="Arial" w:hAnsi="Arial" w:cs="Arial"/>
          <w:sz w:val="22"/>
          <w:szCs w:val="22"/>
        </w:rPr>
      </w:pPr>
    </w:p>
    <w:p w:rsidR="00B67E8D" w:rsidRPr="003C6536" w:rsidRDefault="00B67E8D" w:rsidP="004E37A6">
      <w:pPr>
        <w:pStyle w:val="Textoindependiente"/>
        <w:ind w:left="567"/>
        <w:rPr>
          <w:rFonts w:ascii="Arial" w:hAnsi="Arial" w:cs="Arial"/>
          <w:sz w:val="22"/>
          <w:szCs w:val="22"/>
        </w:rPr>
      </w:pPr>
      <w:r w:rsidRPr="003C6536">
        <w:rPr>
          <w:rFonts w:ascii="Arial" w:hAnsi="Arial" w:cs="Arial"/>
          <w:sz w:val="22"/>
          <w:szCs w:val="22"/>
        </w:rPr>
        <w:t>Una vez presentada la proposición, “EL LICITANTE” no podrá retirarla por ningún motivo, ni podrá hacerle modificaciones a la misma.</w:t>
      </w:r>
    </w:p>
    <w:p w:rsidR="00B67E8D" w:rsidRPr="003C6536" w:rsidRDefault="00B67E8D" w:rsidP="00AB4572">
      <w:pPr>
        <w:pStyle w:val="Textoindependiente"/>
        <w:ind w:left="567"/>
        <w:rPr>
          <w:rFonts w:ascii="Arial" w:hAnsi="Arial" w:cs="Arial"/>
          <w:sz w:val="22"/>
          <w:szCs w:val="22"/>
        </w:rPr>
      </w:pPr>
      <w:r w:rsidRPr="003C6536">
        <w:rPr>
          <w:rFonts w:ascii="Arial" w:hAnsi="Arial" w:cs="Arial"/>
          <w:sz w:val="22"/>
          <w:szCs w:val="22"/>
        </w:rPr>
        <w:t>El catálogo de conceptos se formulará EXCLUSIVAMENTE en el formato entregado por “EL CECOP”, sin enmendaduras ni tachaduras y debidamente firmado en todas sus hojas por el Apoderado Legal de “EL LICITANTE”, debiendo llenar TODOS los datos que en el se piden.</w:t>
      </w:r>
    </w:p>
    <w:p w:rsidR="00B67E8D" w:rsidRPr="003C6536" w:rsidRDefault="00B67E8D" w:rsidP="004E37A6">
      <w:pPr>
        <w:pStyle w:val="Textoindependiente"/>
        <w:ind w:left="567"/>
        <w:rPr>
          <w:rFonts w:ascii="Arial" w:hAnsi="Arial" w:cs="Arial"/>
          <w:sz w:val="22"/>
          <w:szCs w:val="22"/>
          <w:lang w:val="es-MX"/>
        </w:rPr>
      </w:pPr>
    </w:p>
    <w:p w:rsidR="00B67E8D" w:rsidRPr="003C6536" w:rsidRDefault="00B67E8D" w:rsidP="00EE5B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b/>
          <w:sz w:val="22"/>
          <w:szCs w:val="22"/>
        </w:rPr>
      </w:pPr>
      <w:r w:rsidRPr="003C6536">
        <w:rPr>
          <w:rFonts w:ascii="Arial" w:hAnsi="Arial" w:cs="Arial"/>
          <w:b/>
          <w:sz w:val="22"/>
          <w:szCs w:val="22"/>
        </w:rPr>
        <w:t>W.3) LAS AUTORIDADES E INVITADOS</w:t>
      </w:r>
    </w:p>
    <w:p w:rsidR="00B67E8D" w:rsidRPr="003C6536" w:rsidRDefault="00B67E8D" w:rsidP="00EE5B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b/>
          <w:sz w:val="22"/>
          <w:szCs w:val="22"/>
        </w:rPr>
      </w:pPr>
    </w:p>
    <w:p w:rsidR="00B67E8D" w:rsidRPr="003C6536" w:rsidRDefault="00B67E8D" w:rsidP="00EE5B2E">
      <w:pPr>
        <w:ind w:left="709"/>
        <w:jc w:val="both"/>
        <w:rPr>
          <w:rFonts w:ascii="Arial" w:hAnsi="Arial" w:cs="Arial"/>
          <w:sz w:val="22"/>
          <w:szCs w:val="22"/>
        </w:rPr>
      </w:pPr>
      <w:r w:rsidRPr="003C6536">
        <w:rPr>
          <w:rFonts w:ascii="Arial" w:hAnsi="Arial" w:cs="Arial"/>
          <w:sz w:val="22"/>
          <w:szCs w:val="22"/>
        </w:rPr>
        <w:t xml:space="preserve">“EL CECOP” en atención a </w:t>
      </w:r>
      <w:smartTag w:uri="urn:schemas-microsoft-com:office:smarttags" w:element="PersonName">
        <w:smartTagPr>
          <w:attr w:name="ProductID" w:val="la Ley"/>
        </w:smartTagPr>
        <w:r w:rsidRPr="003C6536">
          <w:rPr>
            <w:rFonts w:ascii="Arial" w:hAnsi="Arial" w:cs="Arial"/>
            <w:sz w:val="22"/>
            <w:szCs w:val="22"/>
          </w:rPr>
          <w:t>la Ley</w:t>
        </w:r>
      </w:smartTag>
      <w:r w:rsidRPr="003C6536">
        <w:rPr>
          <w:rFonts w:ascii="Arial" w:hAnsi="Arial" w:cs="Arial"/>
          <w:sz w:val="22"/>
          <w:szCs w:val="22"/>
        </w:rPr>
        <w:t xml:space="preserve"> de Obras Públicas y Servicios Relacionados con las Mismas para el Estado de Sonora y su Reglamento, girará invitación para participar en esta licitación a </w:t>
      </w:r>
      <w:smartTag w:uri="urn:schemas-microsoft-com:office:smarttags" w:element="PersonName">
        <w:smartTagPr>
          <w:attr w:name="ProductID" w:val="La Secretar￭a"/>
        </w:smartTagPr>
        <w:r w:rsidRPr="003C6536">
          <w:rPr>
            <w:rFonts w:ascii="Arial" w:hAnsi="Arial" w:cs="Arial"/>
            <w:sz w:val="22"/>
            <w:szCs w:val="22"/>
          </w:rPr>
          <w:t>la Secretaría</w:t>
        </w:r>
      </w:smartTag>
      <w:r w:rsidRPr="003C6536">
        <w:rPr>
          <w:rFonts w:ascii="Arial" w:hAnsi="Arial" w:cs="Arial"/>
          <w:sz w:val="22"/>
          <w:szCs w:val="22"/>
        </w:rPr>
        <w:t xml:space="preserve"> de </w:t>
      </w:r>
      <w:smartTag w:uri="urn:schemas-microsoft-com:office:smarttags" w:element="PersonName">
        <w:smartTagPr>
          <w:attr w:name="ProductID" w:val="la Contralor￭a General"/>
        </w:smartTagPr>
        <w:r w:rsidRPr="003C6536">
          <w:rPr>
            <w:rFonts w:ascii="Arial" w:hAnsi="Arial" w:cs="Arial"/>
            <w:sz w:val="22"/>
            <w:szCs w:val="22"/>
          </w:rPr>
          <w:t>la Contraloría General</w:t>
        </w:r>
      </w:smartTag>
      <w:r w:rsidRPr="003C6536">
        <w:rPr>
          <w:rFonts w:ascii="Arial" w:hAnsi="Arial" w:cs="Arial"/>
          <w:sz w:val="22"/>
          <w:szCs w:val="22"/>
        </w:rPr>
        <w:t xml:space="preserve">, </w:t>
      </w:r>
      <w:smartTag w:uri="urn:schemas-microsoft-com:office:smarttags" w:element="PersonName">
        <w:smartTagPr>
          <w:attr w:name="ProductID" w:val="La Secretar￭a"/>
        </w:smartTagPr>
        <w:r w:rsidRPr="003C6536">
          <w:rPr>
            <w:rFonts w:ascii="Arial" w:hAnsi="Arial" w:cs="Arial"/>
            <w:sz w:val="22"/>
            <w:szCs w:val="22"/>
          </w:rPr>
          <w:t>La Secretaría</w:t>
        </w:r>
      </w:smartTag>
      <w:r w:rsidRPr="003C6536">
        <w:rPr>
          <w:rFonts w:ascii="Arial" w:hAnsi="Arial" w:cs="Arial"/>
          <w:sz w:val="22"/>
          <w:szCs w:val="22"/>
        </w:rPr>
        <w:t xml:space="preserve"> </w:t>
      </w:r>
      <w:r w:rsidRPr="003C6536">
        <w:rPr>
          <w:rFonts w:ascii="Arial" w:hAnsi="Arial" w:cs="Arial"/>
          <w:sz w:val="22"/>
          <w:szCs w:val="22"/>
        </w:rPr>
        <w:tab/>
        <w:t xml:space="preserve">de Infraestructura y Desarrollo Urbano, </w:t>
      </w:r>
      <w:smartTag w:uri="urn:schemas-microsoft-com:office:smarttags" w:element="PersonName">
        <w:smartTagPr>
          <w:attr w:name="ProductID" w:val="La Secretar￭a"/>
        </w:smartTagPr>
        <w:r w:rsidRPr="003C6536">
          <w:rPr>
            <w:rFonts w:ascii="Arial" w:hAnsi="Arial" w:cs="Arial"/>
            <w:sz w:val="22"/>
            <w:szCs w:val="22"/>
          </w:rPr>
          <w:t>La Secretaría</w:t>
        </w:r>
      </w:smartTag>
      <w:r w:rsidRPr="003C6536">
        <w:rPr>
          <w:rFonts w:ascii="Arial" w:hAnsi="Arial" w:cs="Arial"/>
          <w:sz w:val="22"/>
          <w:szCs w:val="22"/>
        </w:rPr>
        <w:t xml:space="preserve"> de Hacienda y a </w:t>
      </w:r>
      <w:smartTag w:uri="urn:schemas-microsoft-com:office:smarttags" w:element="PersonName">
        <w:smartTagPr>
          <w:attr w:name="ProductID" w:val="La C￡mara Mexicana"/>
        </w:smartTagPr>
        <w:r w:rsidRPr="003C6536">
          <w:rPr>
            <w:rFonts w:ascii="Arial" w:hAnsi="Arial" w:cs="Arial"/>
            <w:sz w:val="22"/>
            <w:szCs w:val="22"/>
          </w:rPr>
          <w:t>la Cámara Mexicana</w:t>
        </w:r>
      </w:smartTag>
      <w:r w:rsidRPr="003C6536">
        <w:rPr>
          <w:rFonts w:ascii="Arial" w:hAnsi="Arial" w:cs="Arial"/>
          <w:sz w:val="22"/>
          <w:szCs w:val="22"/>
        </w:rPr>
        <w:t xml:space="preserve"> de </w:t>
      </w:r>
      <w:smartTag w:uri="urn:schemas-microsoft-com:office:smarttags" w:element="PersonName">
        <w:smartTagPr>
          <w:attr w:name="ProductID" w:val="la Industria"/>
        </w:smartTagPr>
        <w:r w:rsidRPr="003C6536">
          <w:rPr>
            <w:rFonts w:ascii="Arial" w:hAnsi="Arial" w:cs="Arial"/>
            <w:sz w:val="22"/>
            <w:szCs w:val="22"/>
          </w:rPr>
          <w:t>la Industria</w:t>
        </w:r>
      </w:smartTag>
      <w:r w:rsidRPr="003C6536">
        <w:rPr>
          <w:rFonts w:ascii="Arial" w:hAnsi="Arial" w:cs="Arial"/>
          <w:sz w:val="22"/>
          <w:szCs w:val="22"/>
        </w:rPr>
        <w:t xml:space="preserve"> de </w:t>
      </w:r>
      <w:smartTag w:uri="urn:schemas-microsoft-com:office:smarttags" w:element="PersonName">
        <w:smartTagPr>
          <w:attr w:name="ProductID" w:val="la Construcci￳n"/>
        </w:smartTagPr>
        <w:r w:rsidRPr="003C6536">
          <w:rPr>
            <w:rFonts w:ascii="Arial" w:hAnsi="Arial" w:cs="Arial"/>
            <w:sz w:val="22"/>
            <w:szCs w:val="22"/>
          </w:rPr>
          <w:t>la Construcción</w:t>
        </w:r>
      </w:smartTag>
      <w:r w:rsidRPr="003C6536">
        <w:rPr>
          <w:rFonts w:ascii="Arial" w:hAnsi="Arial" w:cs="Arial"/>
          <w:sz w:val="22"/>
          <w:szCs w:val="22"/>
        </w:rPr>
        <w:t xml:space="preserve"> y con fundamento en  el artículo 44 fracción IX de </w:t>
      </w:r>
      <w:smartTag w:uri="urn:schemas-microsoft-com:office:smarttags" w:element="PersonName">
        <w:smartTagPr>
          <w:attr w:name="ProductID" w:val="la Ley"/>
        </w:smartTagPr>
        <w:r w:rsidRPr="003C6536">
          <w:rPr>
            <w:rFonts w:ascii="Arial" w:hAnsi="Arial" w:cs="Arial"/>
            <w:sz w:val="22"/>
            <w:szCs w:val="22"/>
          </w:rPr>
          <w:t>la Ley</w:t>
        </w:r>
      </w:smartTag>
      <w:r w:rsidRPr="003C6536">
        <w:rPr>
          <w:rFonts w:ascii="Arial" w:hAnsi="Arial" w:cs="Arial"/>
          <w:sz w:val="22"/>
          <w:szCs w:val="22"/>
        </w:rPr>
        <w:t xml:space="preserve"> de Obras Publicas y Servicios Relacionados con las Mismas para el Estado de Sonora realiza por medio de la invitación, la invitación a la ciudadanía en general para que participe y se registre como observador en los actos de apertura de propuestas y fallo, por lo menos hasta cuarenta y ocho horas antes de los mismos; los cuales se limitaran solamente a la observación de los actos antes mencionados, absteniéndose de realizar comentarios o acciones que alteren su desarrollo, en caso contrario </w:t>
      </w:r>
      <w:r w:rsidRPr="003C6536">
        <w:rPr>
          <w:rFonts w:ascii="Arial" w:hAnsi="Arial" w:cs="Arial"/>
          <w:sz w:val="22"/>
          <w:szCs w:val="22"/>
        </w:rPr>
        <w:lastRenderedPageBreak/>
        <w:t xml:space="preserve">el Servidor Público encargado de presidir el acto tiene la facultad de solicitarle su retiro de la sala, sin embargo las observaciones detectadas por los antes mencionados las podrán hacer llegar a </w:t>
      </w:r>
      <w:smartTag w:uri="urn:schemas-microsoft-com:office:smarttags" w:element="PersonName">
        <w:smartTagPr>
          <w:attr w:name="ProductID" w:val="la Contralor￭a"/>
        </w:smartTagPr>
        <w:r w:rsidRPr="003C6536">
          <w:rPr>
            <w:rFonts w:ascii="Arial" w:hAnsi="Arial" w:cs="Arial"/>
            <w:sz w:val="22"/>
            <w:szCs w:val="22"/>
          </w:rPr>
          <w:t>la Contraloría</w:t>
        </w:r>
      </w:smartTag>
      <w:r w:rsidRPr="003C6536">
        <w:rPr>
          <w:rFonts w:ascii="Arial" w:hAnsi="Arial" w:cs="Arial"/>
          <w:sz w:val="22"/>
          <w:szCs w:val="22"/>
        </w:rPr>
        <w:t xml:space="preserve">; así como los licitantes cuyas propuestas hayan sido desechadas durante el procedimiento de licitación.  </w:t>
      </w:r>
    </w:p>
    <w:p w:rsidR="00B67E8D" w:rsidRPr="003C6536" w:rsidRDefault="00B67E8D" w:rsidP="00EE5B2E">
      <w:pPr>
        <w:rPr>
          <w:rFonts w:ascii="Arial" w:hAnsi="Arial" w:cs="Arial"/>
          <w:sz w:val="22"/>
          <w:szCs w:val="22"/>
        </w:rPr>
      </w:pPr>
    </w:p>
    <w:p w:rsidR="00B67E8D" w:rsidRPr="003C6536" w:rsidRDefault="00B67E8D" w:rsidP="00D93FCE">
      <w:pPr>
        <w:ind w:left="709"/>
        <w:jc w:val="both"/>
        <w:rPr>
          <w:rFonts w:ascii="Arial" w:hAnsi="Arial" w:cs="Arial"/>
          <w:sz w:val="22"/>
          <w:szCs w:val="22"/>
        </w:rPr>
      </w:pPr>
      <w:r w:rsidRPr="003C6536">
        <w:rPr>
          <w:rFonts w:ascii="Arial" w:hAnsi="Arial" w:cs="Arial"/>
          <w:sz w:val="22"/>
          <w:szCs w:val="22"/>
        </w:rPr>
        <w:t>El acto de apertura dará inicio una vez constatada la invitación que por escrito se haya hecho a las Instituciones mencionadas en el párrafo anterior, lo anterior es responsabilidad del servidor público designado por escrito para presidir el acto, por el titular de “</w:t>
      </w:r>
      <w:smartTag w:uri="urn:schemas-microsoft-com:office:smarttags" w:element="PersonName">
        <w:smartTagPr>
          <w:attr w:name="ProductID" w:val="la Convocante"/>
        </w:smartTagPr>
        <w:r w:rsidRPr="003C6536">
          <w:rPr>
            <w:rFonts w:ascii="Arial" w:hAnsi="Arial" w:cs="Arial"/>
            <w:sz w:val="22"/>
            <w:szCs w:val="22"/>
          </w:rPr>
          <w:t>LA CONVOCANTE</w:t>
        </w:r>
      </w:smartTag>
      <w:r w:rsidRPr="003C6536">
        <w:rPr>
          <w:rFonts w:ascii="Arial" w:hAnsi="Arial" w:cs="Arial"/>
          <w:sz w:val="22"/>
          <w:szCs w:val="22"/>
        </w:rPr>
        <w:t xml:space="preserve">”. </w:t>
      </w:r>
    </w:p>
    <w:p w:rsidR="00B67E8D" w:rsidRPr="003C6536" w:rsidRDefault="00B67E8D" w:rsidP="00EE5B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B67E8D" w:rsidRPr="003C6536" w:rsidRDefault="00B67E8D" w:rsidP="00EE5B2E">
      <w:pPr>
        <w:pStyle w:val="Textoindependiente"/>
        <w:ind w:left="567"/>
        <w:rPr>
          <w:rFonts w:ascii="Arial" w:hAnsi="Arial" w:cs="Arial"/>
          <w:sz w:val="22"/>
          <w:szCs w:val="22"/>
        </w:rPr>
      </w:pPr>
      <w:r w:rsidRPr="003C6536">
        <w:rPr>
          <w:rFonts w:ascii="Arial" w:hAnsi="Arial" w:cs="Arial"/>
          <w:sz w:val="22"/>
          <w:szCs w:val="22"/>
        </w:rPr>
        <w:t xml:space="preserve"> Estarán presentes también por “</w:t>
      </w:r>
      <w:smartTag w:uri="urn:schemas-microsoft-com:office:smarttags" w:element="PersonName">
        <w:smartTagPr>
          <w:attr w:name="ProductID" w:val="la Convocante"/>
        </w:smartTagPr>
        <w:r w:rsidRPr="003C6536">
          <w:rPr>
            <w:rFonts w:ascii="Arial" w:hAnsi="Arial" w:cs="Arial"/>
            <w:sz w:val="22"/>
            <w:szCs w:val="22"/>
          </w:rPr>
          <w:t>LA CONVOCANTE</w:t>
        </w:r>
      </w:smartTag>
      <w:r w:rsidRPr="003C6536">
        <w:rPr>
          <w:rFonts w:ascii="Arial" w:hAnsi="Arial" w:cs="Arial"/>
          <w:sz w:val="22"/>
          <w:szCs w:val="22"/>
        </w:rPr>
        <w:t>”, los servidores públicos    que la misma designe</w:t>
      </w:r>
    </w:p>
    <w:p w:rsidR="00B67E8D" w:rsidRPr="003C6536" w:rsidRDefault="00B67E8D" w:rsidP="00175C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B67E8D" w:rsidRPr="003C6536" w:rsidRDefault="00B67E8D" w:rsidP="00175C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3C6536">
        <w:rPr>
          <w:rFonts w:ascii="Arial" w:hAnsi="Arial" w:cs="Arial"/>
          <w:b/>
          <w:sz w:val="22"/>
          <w:szCs w:val="22"/>
        </w:rPr>
        <w:t>W.4) LICITACION DESIERTA</w:t>
      </w:r>
    </w:p>
    <w:p w:rsidR="00B67E8D" w:rsidRPr="003C6536" w:rsidRDefault="00B67E8D" w:rsidP="00175C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10"/>
          <w:szCs w:val="10"/>
        </w:rPr>
      </w:pPr>
    </w:p>
    <w:p w:rsidR="00B67E8D" w:rsidRPr="008B539C" w:rsidRDefault="00B67E8D" w:rsidP="008B539C">
      <w:pPr>
        <w:ind w:left="567"/>
        <w:jc w:val="both"/>
        <w:rPr>
          <w:rFonts w:ascii="Arial" w:hAnsi="Arial" w:cs="Arial"/>
          <w:sz w:val="22"/>
          <w:szCs w:val="22"/>
        </w:rPr>
      </w:pPr>
      <w:r w:rsidRPr="003C6536">
        <w:rPr>
          <w:rFonts w:ascii="Arial" w:hAnsi="Arial" w:cs="Arial"/>
          <w:b/>
          <w:sz w:val="22"/>
          <w:szCs w:val="22"/>
        </w:rPr>
        <w:t>“EL CECOP”,</w:t>
      </w:r>
      <w:r w:rsidRPr="003C6536">
        <w:rPr>
          <w:rFonts w:ascii="Arial" w:hAnsi="Arial" w:cs="Arial"/>
          <w:sz w:val="22"/>
          <w:szCs w:val="22"/>
        </w:rPr>
        <w:t xml:space="preserve"> </w:t>
      </w:r>
      <w:r w:rsidRPr="003C6536">
        <w:rPr>
          <w:rFonts w:ascii="Arial" w:hAnsi="Arial" w:cs="Arial"/>
          <w:b/>
          <w:sz w:val="22"/>
          <w:szCs w:val="22"/>
        </w:rPr>
        <w:t>procederá a declarar desierta la licitación</w:t>
      </w:r>
      <w:r w:rsidRPr="003C6536">
        <w:rPr>
          <w:rFonts w:ascii="Arial" w:hAnsi="Arial" w:cs="Arial"/>
          <w:sz w:val="22"/>
          <w:szCs w:val="22"/>
        </w:rPr>
        <w:t xml:space="preserve"> y por lo tanto, no adjudicara el contrato, </w:t>
      </w:r>
      <w:r>
        <w:rPr>
          <w:rFonts w:ascii="Arial" w:hAnsi="Arial" w:cs="Arial"/>
          <w:sz w:val="22"/>
          <w:szCs w:val="22"/>
        </w:rPr>
        <w:t>e</w:t>
      </w:r>
      <w:r w:rsidRPr="008B539C">
        <w:rPr>
          <w:rFonts w:ascii="Arial" w:hAnsi="Arial" w:cs="Arial"/>
          <w:sz w:val="22"/>
          <w:szCs w:val="22"/>
        </w:rPr>
        <w:t xml:space="preserve">n caso de que habiéndose hecho la invitación no se hubiese presentado proposición alguna o ninguna de éstas sea solvente por no reunir los requisitos establecidos en las bases, o técnica y económicamente resulten inviables, la convocante procederá a declarar desierta la licitación y elegirá una nueva terna del Registro Simplificado de Licitantes de Obras Públicas y Servicios a fin de emitir las invitaciones correspondientes para llevar a cabo un nuevo procedimiento bajo esta modalidad. </w:t>
      </w:r>
    </w:p>
    <w:p w:rsidR="00B67E8D" w:rsidRPr="008B539C" w:rsidRDefault="00B67E8D" w:rsidP="008B539C">
      <w:pPr>
        <w:ind w:left="567"/>
        <w:jc w:val="both"/>
        <w:rPr>
          <w:rFonts w:ascii="Arial" w:hAnsi="Arial" w:cs="Arial"/>
          <w:sz w:val="22"/>
          <w:szCs w:val="22"/>
        </w:rPr>
      </w:pPr>
    </w:p>
    <w:p w:rsidR="00B67E8D" w:rsidRPr="003C6536" w:rsidRDefault="00B67E8D" w:rsidP="008B539C">
      <w:pPr>
        <w:ind w:left="567"/>
        <w:jc w:val="both"/>
        <w:rPr>
          <w:rFonts w:ascii="Arial" w:hAnsi="Arial" w:cs="Arial"/>
          <w:sz w:val="22"/>
          <w:szCs w:val="22"/>
        </w:rPr>
      </w:pPr>
      <w:r w:rsidRPr="008B539C">
        <w:rPr>
          <w:rFonts w:ascii="Arial" w:hAnsi="Arial" w:cs="Arial"/>
          <w:sz w:val="22"/>
          <w:szCs w:val="22"/>
        </w:rPr>
        <w:t>Si de nuevo no hubiese propuestas o se declara desierto este procedimiento, se procederá a la asignación libre y directa del contrato por la Dependencia o Entidad ejecutora.</w:t>
      </w:r>
      <w:r w:rsidRPr="003C6536">
        <w:rPr>
          <w:rFonts w:ascii="Arial" w:hAnsi="Arial" w:cs="Arial"/>
          <w:sz w:val="22"/>
          <w:szCs w:val="22"/>
        </w:rPr>
        <w:t>.</w:t>
      </w:r>
    </w:p>
    <w:p w:rsidR="00B67E8D" w:rsidRPr="003C6536" w:rsidRDefault="00B67E8D" w:rsidP="00175CB4">
      <w:pPr>
        <w:ind w:left="567"/>
        <w:rPr>
          <w:rFonts w:ascii="Arial" w:hAnsi="Arial" w:cs="Arial"/>
          <w:sz w:val="20"/>
          <w:szCs w:val="20"/>
        </w:rPr>
      </w:pPr>
    </w:p>
    <w:p w:rsidR="00B67E8D" w:rsidRPr="003C6536" w:rsidRDefault="00B67E8D" w:rsidP="00175C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3C6536">
        <w:rPr>
          <w:rFonts w:ascii="Arial" w:hAnsi="Arial" w:cs="Arial"/>
          <w:b/>
          <w:sz w:val="22"/>
          <w:szCs w:val="22"/>
        </w:rPr>
        <w:tab/>
        <w:t>W.5) LICITACION SUSPENDIDA TEMPORALMENTE O CANCELADA</w:t>
      </w:r>
    </w:p>
    <w:p w:rsidR="00B67E8D" w:rsidRPr="003C6536" w:rsidRDefault="00B67E8D" w:rsidP="00175CB4">
      <w:pPr>
        <w:ind w:left="567"/>
        <w:rPr>
          <w:rFonts w:ascii="Arial" w:hAnsi="Arial" w:cs="Arial"/>
          <w:sz w:val="10"/>
          <w:szCs w:val="10"/>
        </w:rPr>
      </w:pPr>
    </w:p>
    <w:p w:rsidR="00B67E8D" w:rsidRPr="003C6536" w:rsidRDefault="00B67E8D" w:rsidP="00175CB4">
      <w:pPr>
        <w:pStyle w:val="Textoindependiente"/>
        <w:ind w:left="567"/>
        <w:rPr>
          <w:rFonts w:ascii="Arial" w:hAnsi="Arial" w:cs="Arial"/>
          <w:sz w:val="22"/>
          <w:szCs w:val="22"/>
        </w:rPr>
      </w:pPr>
      <w:r w:rsidRPr="003C6536">
        <w:rPr>
          <w:rFonts w:ascii="Arial" w:hAnsi="Arial" w:cs="Arial"/>
          <w:sz w:val="22"/>
          <w:szCs w:val="22"/>
        </w:rPr>
        <w:tab/>
      </w:r>
      <w:r w:rsidRPr="003C6536">
        <w:rPr>
          <w:rFonts w:ascii="Arial" w:hAnsi="Arial" w:cs="Arial"/>
          <w:b/>
          <w:sz w:val="22"/>
          <w:szCs w:val="22"/>
        </w:rPr>
        <w:t xml:space="preserve"> “EL CECOP” de oficio o a solicitud de </w:t>
      </w:r>
      <w:smartTag w:uri="urn:schemas-microsoft-com:office:smarttags" w:element="PersonName">
        <w:smartTagPr>
          <w:attr w:name="ProductID" w:val="la Construcci￳n"/>
        </w:smartTagPr>
        <w:r w:rsidRPr="003C6536">
          <w:rPr>
            <w:rFonts w:ascii="Arial" w:hAnsi="Arial" w:cs="Arial"/>
            <w:b/>
            <w:sz w:val="22"/>
            <w:szCs w:val="22"/>
          </w:rPr>
          <w:t>la Secretaria</w:t>
        </w:r>
      </w:smartTag>
      <w:r w:rsidRPr="003C6536">
        <w:rPr>
          <w:rFonts w:ascii="Arial" w:hAnsi="Arial" w:cs="Arial"/>
          <w:b/>
          <w:sz w:val="22"/>
          <w:szCs w:val="22"/>
        </w:rPr>
        <w:t xml:space="preserve"> de </w:t>
      </w:r>
      <w:smartTag w:uri="urn:schemas-microsoft-com:office:smarttags" w:element="PersonName">
        <w:smartTagPr>
          <w:attr w:name="ProductID" w:val="la Contralor￭a"/>
        </w:smartTagPr>
        <w:r w:rsidRPr="003C6536">
          <w:rPr>
            <w:rFonts w:ascii="Arial" w:hAnsi="Arial" w:cs="Arial"/>
            <w:b/>
            <w:sz w:val="22"/>
            <w:szCs w:val="22"/>
          </w:rPr>
          <w:t>la Contraloría</w:t>
        </w:r>
      </w:smartTag>
      <w:r w:rsidRPr="003C6536">
        <w:rPr>
          <w:rFonts w:ascii="Arial" w:hAnsi="Arial" w:cs="Arial"/>
          <w:b/>
          <w:sz w:val="22"/>
          <w:szCs w:val="22"/>
        </w:rPr>
        <w:t>, podrán suspender temporalmente o cancelar la licitación</w:t>
      </w:r>
      <w:r w:rsidRPr="003C6536">
        <w:rPr>
          <w:rFonts w:ascii="Arial" w:hAnsi="Arial" w:cs="Arial"/>
          <w:sz w:val="22"/>
          <w:szCs w:val="22"/>
        </w:rPr>
        <w:t xml:space="preserve"> cuando existan circunstancias, debidamente justificadas, ya sea por incumplirse lo dispuesto </w:t>
      </w:r>
      <w:smartTag w:uri="urn:schemas-microsoft-com:office:smarttags" w:element="PersonName">
        <w:smartTagPr>
          <w:attr w:name="ProductID" w:val="la Ley"/>
        </w:smartTagPr>
        <w:r w:rsidRPr="003C6536">
          <w:rPr>
            <w:rFonts w:ascii="Arial" w:hAnsi="Arial" w:cs="Arial"/>
            <w:sz w:val="22"/>
            <w:szCs w:val="22"/>
          </w:rPr>
          <w:t>la Ley</w:t>
        </w:r>
      </w:smartTag>
      <w:r w:rsidRPr="003C6536">
        <w:rPr>
          <w:rFonts w:ascii="Arial" w:hAnsi="Arial" w:cs="Arial"/>
          <w:sz w:val="22"/>
          <w:szCs w:val="22"/>
        </w:rPr>
        <w:t xml:space="preserve"> de Obras Publicas y Servicios Relacionados con las Mismas para El Estado de Sonora y su Reglamento o por causas ajenas, por las que resulte necesario dejar sin efecto la licitación, ya que de continuarse con el procedimiento de contratación pudiera ocasionarse un daño o perjuicio a la propia Dependencia, Entidad o al patrimonio del Estado; de lo anterior El CECOP notificara por escrito a los Licitantes y a </w:t>
      </w:r>
      <w:smartTag w:uri="urn:schemas-microsoft-com:office:smarttags" w:element="PersonName">
        <w:smartTagPr>
          <w:attr w:name="ProductID" w:val="la Contralor￭a"/>
        </w:smartTagPr>
        <w:r w:rsidRPr="003C6536">
          <w:rPr>
            <w:rFonts w:ascii="Arial" w:hAnsi="Arial" w:cs="Arial"/>
            <w:sz w:val="22"/>
            <w:szCs w:val="22"/>
          </w:rPr>
          <w:t>la Secretaria</w:t>
        </w:r>
      </w:smartTag>
      <w:r w:rsidRPr="003C6536">
        <w:rPr>
          <w:rFonts w:ascii="Arial" w:hAnsi="Arial" w:cs="Arial"/>
          <w:sz w:val="22"/>
          <w:szCs w:val="22"/>
        </w:rPr>
        <w:t xml:space="preserve"> de Contraloría, dentro de los diez días hábiles siguientes a su emisión, las razones justificadas que fundaron y motivaron dicha determinación.</w:t>
      </w:r>
    </w:p>
    <w:p w:rsidR="00B67E8D" w:rsidRPr="003C6536" w:rsidRDefault="00B67E8D" w:rsidP="00175CB4">
      <w:pPr>
        <w:ind w:left="1413" w:firstLine="3"/>
        <w:jc w:val="both"/>
        <w:rPr>
          <w:rFonts w:ascii="Arial" w:hAnsi="Arial" w:cs="Arial"/>
          <w:sz w:val="22"/>
          <w:szCs w:val="22"/>
        </w:rPr>
      </w:pPr>
    </w:p>
    <w:p w:rsidR="00B67E8D" w:rsidRPr="003E5F60" w:rsidRDefault="00B67E8D" w:rsidP="00B45A5A">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14:shadow w14:blurRad="50800" w14:dist="38100" w14:dir="2700000" w14:sx="100000" w14:sy="100000" w14:kx="0" w14:ky="0" w14:algn="tl">
            <w14:srgbClr w14:val="000000">
              <w14:alpha w14:val="60000"/>
            </w14:srgbClr>
          </w14:shadow>
        </w:rPr>
      </w:pPr>
      <w:r w:rsidRPr="003E5F60">
        <w:rPr>
          <w:rFonts w:ascii="Arial" w:hAnsi="Arial" w:cs="Arial"/>
          <w:b/>
          <w:sz w:val="22"/>
          <w:szCs w:val="22"/>
          <w14:shadow w14:blurRad="50800" w14:dist="38100" w14:dir="2700000" w14:sx="100000" w14:sy="100000" w14:kx="0" w14:ky="0" w14:algn="tl">
            <w14:srgbClr w14:val="000000">
              <w14:alpha w14:val="60000"/>
            </w14:srgbClr>
          </w14:shadow>
        </w:rPr>
        <w:t xml:space="preserve">    W.6) CAUSAS DE RECHAZO DE PROPUESTAS.</w:t>
      </w:r>
    </w:p>
    <w:p w:rsidR="00B67E8D" w:rsidRPr="003C6536" w:rsidRDefault="00B67E8D" w:rsidP="00AC5B12">
      <w:pPr>
        <w:ind w:left="1134"/>
        <w:jc w:val="both"/>
        <w:rPr>
          <w:rFonts w:ascii="Arial" w:hAnsi="Arial" w:cs="Arial"/>
          <w:sz w:val="22"/>
          <w:szCs w:val="22"/>
        </w:rPr>
      </w:pPr>
      <w:r w:rsidRPr="003C6536">
        <w:rPr>
          <w:rFonts w:ascii="Arial" w:hAnsi="Arial" w:cs="Arial"/>
          <w:b/>
          <w:sz w:val="22"/>
          <w:szCs w:val="22"/>
        </w:rPr>
        <w:t>“</w:t>
      </w:r>
      <w:smartTag w:uri="urn:schemas-microsoft-com:office:smarttags" w:element="PersonName">
        <w:smartTagPr>
          <w:attr w:name="ProductID" w:val="la Convocante"/>
        </w:smartTagPr>
        <w:r w:rsidRPr="003C6536">
          <w:rPr>
            <w:rFonts w:ascii="Arial" w:hAnsi="Arial" w:cs="Arial"/>
            <w:b/>
            <w:sz w:val="22"/>
            <w:szCs w:val="22"/>
          </w:rPr>
          <w:t>LA CONVOCANTE</w:t>
        </w:r>
      </w:smartTag>
      <w:r w:rsidRPr="003C6536">
        <w:rPr>
          <w:rFonts w:ascii="Arial" w:hAnsi="Arial" w:cs="Arial"/>
          <w:b/>
          <w:sz w:val="22"/>
          <w:szCs w:val="22"/>
        </w:rPr>
        <w:t xml:space="preserve">” </w:t>
      </w:r>
      <w:r w:rsidRPr="003C6536">
        <w:rPr>
          <w:rFonts w:ascii="Arial" w:hAnsi="Arial" w:cs="Arial"/>
          <w:sz w:val="22"/>
          <w:szCs w:val="22"/>
        </w:rPr>
        <w:t>determinará durante el acto de presentación y apertura de proposiciones, cuales cumplen formalmente con las Bases de Licitación y que, por lo tanto, las recibe para su revisión detallada.</w:t>
      </w:r>
    </w:p>
    <w:p w:rsidR="00B67E8D" w:rsidRPr="003C6536" w:rsidRDefault="00B67E8D" w:rsidP="00AC5B12">
      <w:pPr>
        <w:ind w:left="1134"/>
        <w:jc w:val="both"/>
        <w:rPr>
          <w:rFonts w:ascii="Arial" w:hAnsi="Arial" w:cs="Arial"/>
          <w:sz w:val="22"/>
          <w:szCs w:val="22"/>
        </w:rPr>
      </w:pPr>
      <w:r w:rsidRPr="003C6536">
        <w:rPr>
          <w:rFonts w:ascii="Arial" w:hAnsi="Arial" w:cs="Arial"/>
          <w:sz w:val="22"/>
          <w:szCs w:val="22"/>
        </w:rPr>
        <w:t>Aquellas proposiciones que no contengan al menos uno de los documentos, o se haya omitido algún requisito o forma de presentación solicitado, será desechada sin darle lectura.</w:t>
      </w:r>
    </w:p>
    <w:p w:rsidR="00B67E8D" w:rsidRPr="003C6536" w:rsidRDefault="00B67E8D" w:rsidP="00AC5B12">
      <w:pPr>
        <w:ind w:left="1134"/>
        <w:jc w:val="both"/>
        <w:rPr>
          <w:rFonts w:ascii="Arial" w:hAnsi="Arial" w:cs="Arial"/>
          <w:sz w:val="22"/>
          <w:szCs w:val="22"/>
        </w:rPr>
      </w:pPr>
      <w:r w:rsidRPr="003C6536">
        <w:rPr>
          <w:rFonts w:ascii="Arial" w:hAnsi="Arial" w:cs="Arial"/>
          <w:b/>
          <w:sz w:val="22"/>
          <w:szCs w:val="22"/>
        </w:rPr>
        <w:t>“</w:t>
      </w:r>
      <w:smartTag w:uri="urn:schemas-microsoft-com:office:smarttags" w:element="PersonName">
        <w:smartTagPr>
          <w:attr w:name="ProductID" w:val="la Convocante"/>
        </w:smartTagPr>
        <w:r w:rsidRPr="003C6536">
          <w:rPr>
            <w:rFonts w:ascii="Arial" w:hAnsi="Arial" w:cs="Arial"/>
            <w:b/>
            <w:sz w:val="22"/>
            <w:szCs w:val="22"/>
          </w:rPr>
          <w:t>LA CONVOCANTE</w:t>
        </w:r>
      </w:smartTag>
      <w:r w:rsidRPr="003C6536">
        <w:rPr>
          <w:rFonts w:ascii="Arial" w:hAnsi="Arial" w:cs="Arial"/>
          <w:b/>
          <w:sz w:val="22"/>
          <w:szCs w:val="22"/>
        </w:rPr>
        <w:t>”</w:t>
      </w:r>
      <w:r w:rsidRPr="003C6536">
        <w:rPr>
          <w:rFonts w:ascii="Arial" w:hAnsi="Arial" w:cs="Arial"/>
          <w:sz w:val="22"/>
          <w:szCs w:val="22"/>
        </w:rPr>
        <w:t>, sin perjuicio de la aceptación que se haga de los documentos y de que los reciba para su revisión detallada, posteriormente podrá desechar aquellas proposiciones que durante dicha revisión se detecte el incumplimiento en algún documento, de lo solicitado en las presentes bases.</w:t>
      </w:r>
    </w:p>
    <w:p w:rsidR="00B67E8D" w:rsidRPr="003C6536" w:rsidRDefault="00B67E8D" w:rsidP="00AC5B12">
      <w:pPr>
        <w:ind w:left="1134"/>
        <w:jc w:val="both"/>
        <w:rPr>
          <w:rFonts w:ascii="Arial" w:hAnsi="Arial" w:cs="Arial"/>
          <w:sz w:val="22"/>
          <w:szCs w:val="22"/>
        </w:rPr>
      </w:pPr>
      <w:r w:rsidRPr="003C6536">
        <w:rPr>
          <w:rFonts w:ascii="Arial" w:hAnsi="Arial" w:cs="Arial"/>
          <w:sz w:val="22"/>
          <w:szCs w:val="22"/>
        </w:rPr>
        <w:t xml:space="preserve">Además de las señaladas anteriormente, son motivo de </w:t>
      </w:r>
      <w:r w:rsidRPr="003C6536">
        <w:rPr>
          <w:rFonts w:ascii="Arial" w:hAnsi="Arial" w:cs="Arial"/>
          <w:b/>
          <w:sz w:val="22"/>
          <w:szCs w:val="22"/>
        </w:rPr>
        <w:t>rechazo</w:t>
      </w:r>
      <w:r w:rsidRPr="003C6536">
        <w:rPr>
          <w:rFonts w:ascii="Arial" w:hAnsi="Arial" w:cs="Arial"/>
          <w:sz w:val="22"/>
          <w:szCs w:val="22"/>
        </w:rPr>
        <w:t xml:space="preserve"> aquellas proposiciones que, a título enunciativo y no limitativo, se indican:</w:t>
      </w:r>
    </w:p>
    <w:p w:rsidR="00B67E8D" w:rsidRPr="003C6536" w:rsidRDefault="00B67E8D" w:rsidP="00AC5B12">
      <w:pPr>
        <w:jc w:val="both"/>
        <w:rPr>
          <w:rFonts w:ascii="Arial" w:hAnsi="Arial" w:cs="Arial"/>
          <w:b/>
          <w:sz w:val="22"/>
          <w:szCs w:val="22"/>
        </w:rPr>
      </w:pPr>
    </w:p>
    <w:p w:rsidR="00B67E8D" w:rsidRPr="003C6536" w:rsidRDefault="00B67E8D" w:rsidP="00AC5B12">
      <w:pPr>
        <w:tabs>
          <w:tab w:val="left" w:pos="1309"/>
        </w:tabs>
        <w:ind w:left="1309" w:right="-22" w:hanging="561"/>
        <w:jc w:val="both"/>
        <w:rPr>
          <w:rFonts w:ascii="Arial" w:hAnsi="Arial" w:cs="Arial"/>
          <w:sz w:val="22"/>
          <w:szCs w:val="22"/>
          <w:lang w:val="es-ES_tradnl"/>
        </w:rPr>
      </w:pPr>
      <w:r w:rsidRPr="003C6536">
        <w:rPr>
          <w:rFonts w:ascii="Arial" w:hAnsi="Arial" w:cs="Arial"/>
          <w:b/>
          <w:sz w:val="22"/>
          <w:szCs w:val="22"/>
        </w:rPr>
        <w:t xml:space="preserve"> W.6.1)</w:t>
      </w:r>
      <w:r w:rsidRPr="003C6536">
        <w:rPr>
          <w:rFonts w:ascii="Arial" w:hAnsi="Arial" w:cs="Arial"/>
          <w:sz w:val="22"/>
          <w:szCs w:val="22"/>
        </w:rPr>
        <w:t xml:space="preserve"> </w:t>
      </w:r>
      <w:r w:rsidRPr="003C6536">
        <w:rPr>
          <w:rFonts w:ascii="Arial" w:hAnsi="Arial" w:cs="Arial"/>
          <w:sz w:val="22"/>
          <w:szCs w:val="22"/>
          <w:lang w:val="es-ES_tradnl"/>
        </w:rPr>
        <w:t xml:space="preserve">El incumplimiento de las condiciones legales, técnicas y económicas requeridas por la  convocante, tanto en las bases de licitación, como en su </w:t>
      </w:r>
      <w:r w:rsidRPr="00D32271">
        <w:rPr>
          <w:rFonts w:ascii="Arial" w:hAnsi="Arial" w:cs="Arial"/>
          <w:sz w:val="22"/>
          <w:szCs w:val="22"/>
          <w:lang w:val="es-ES_tradnl"/>
        </w:rPr>
        <w:t>invitación</w:t>
      </w:r>
      <w:r w:rsidRPr="003C6536">
        <w:rPr>
          <w:rFonts w:ascii="Arial" w:hAnsi="Arial" w:cs="Arial"/>
          <w:sz w:val="22"/>
          <w:szCs w:val="22"/>
          <w:lang w:val="es-ES_tradnl"/>
        </w:rPr>
        <w:t>, así como la presentación incompleta o la omisión de cualquier documento requerido en las bases.</w:t>
      </w:r>
    </w:p>
    <w:p w:rsidR="00B67E8D" w:rsidRPr="003C6536" w:rsidRDefault="00B67E8D" w:rsidP="00AC5B12">
      <w:pPr>
        <w:tabs>
          <w:tab w:val="left" w:pos="1309"/>
        </w:tabs>
        <w:ind w:left="1309" w:right="-22" w:hanging="600"/>
        <w:jc w:val="both"/>
        <w:rPr>
          <w:rFonts w:ascii="Arial" w:hAnsi="Arial" w:cs="Arial"/>
          <w:sz w:val="22"/>
          <w:szCs w:val="22"/>
          <w:lang w:val="es-ES_tradnl"/>
        </w:rPr>
      </w:pPr>
      <w:r w:rsidRPr="003C6536">
        <w:rPr>
          <w:rFonts w:ascii="Arial" w:hAnsi="Arial" w:cs="Arial"/>
          <w:b/>
          <w:sz w:val="22"/>
          <w:szCs w:val="22"/>
        </w:rPr>
        <w:t>W.6.2)</w:t>
      </w:r>
      <w:r w:rsidRPr="003C6536">
        <w:rPr>
          <w:rFonts w:ascii="Arial" w:hAnsi="Arial" w:cs="Arial"/>
          <w:sz w:val="22"/>
          <w:szCs w:val="22"/>
          <w:lang w:val="es-ES_tradnl"/>
        </w:rPr>
        <w:t xml:space="preserve"> Contravengan lo dispuesto en el Artículo 63 de </w:t>
      </w:r>
      <w:smartTag w:uri="urn:schemas-microsoft-com:office:smarttags" w:element="PersonName">
        <w:smartTagPr>
          <w:attr w:name="ProductID" w:val="la Ley"/>
        </w:smartTagPr>
        <w:r w:rsidRPr="003C6536">
          <w:rPr>
            <w:rFonts w:ascii="Arial" w:hAnsi="Arial" w:cs="Arial"/>
            <w:sz w:val="22"/>
            <w:szCs w:val="22"/>
            <w:lang w:val="es-ES_tradnl"/>
          </w:rPr>
          <w:t>la Ley</w:t>
        </w:r>
      </w:smartTag>
      <w:r w:rsidRPr="003C6536">
        <w:rPr>
          <w:rFonts w:ascii="Arial" w:hAnsi="Arial" w:cs="Arial"/>
          <w:sz w:val="22"/>
          <w:szCs w:val="22"/>
          <w:lang w:val="es-ES_tradnl"/>
        </w:rPr>
        <w:t xml:space="preserve"> de Obras Públicas y Servicios Relacionados con las Mismas para el Estado de Sonora.</w:t>
      </w:r>
    </w:p>
    <w:p w:rsidR="00B67E8D" w:rsidRPr="003C6536" w:rsidRDefault="00B67E8D" w:rsidP="00AC5B12">
      <w:pPr>
        <w:tabs>
          <w:tab w:val="left" w:pos="1309"/>
        </w:tabs>
        <w:ind w:left="1309" w:right="-22" w:hanging="600"/>
        <w:jc w:val="both"/>
        <w:rPr>
          <w:rFonts w:ascii="Arial" w:hAnsi="Arial" w:cs="Arial"/>
          <w:sz w:val="22"/>
          <w:szCs w:val="22"/>
          <w:lang w:val="es-ES_tradnl"/>
        </w:rPr>
      </w:pPr>
      <w:r w:rsidRPr="003C6536">
        <w:rPr>
          <w:rFonts w:ascii="Arial" w:hAnsi="Arial" w:cs="Arial"/>
          <w:b/>
          <w:sz w:val="22"/>
          <w:szCs w:val="22"/>
        </w:rPr>
        <w:t>W.6.3)</w:t>
      </w:r>
      <w:r w:rsidRPr="003C6536">
        <w:rPr>
          <w:rFonts w:ascii="Arial" w:hAnsi="Arial" w:cs="Arial"/>
          <w:sz w:val="22"/>
          <w:szCs w:val="22"/>
          <w:lang w:val="es-ES_tradnl"/>
        </w:rPr>
        <w:t xml:space="preserve"> No contengan completos los datos básicos relativos a costos de materiales y costos horarios de la maquinaria y equipo. </w:t>
      </w:r>
    </w:p>
    <w:p w:rsidR="00B67E8D" w:rsidRPr="003C6536" w:rsidRDefault="00B67E8D" w:rsidP="00AC5B12">
      <w:pPr>
        <w:tabs>
          <w:tab w:val="left" w:pos="1309"/>
        </w:tabs>
        <w:ind w:left="1309" w:right="-22" w:hanging="600"/>
        <w:jc w:val="both"/>
        <w:rPr>
          <w:rFonts w:ascii="Arial" w:hAnsi="Arial" w:cs="Arial"/>
          <w:sz w:val="22"/>
          <w:szCs w:val="22"/>
          <w:lang w:val="es-ES_tradnl"/>
        </w:rPr>
      </w:pPr>
      <w:r w:rsidRPr="003C6536">
        <w:rPr>
          <w:rFonts w:ascii="Arial" w:hAnsi="Arial" w:cs="Arial"/>
          <w:b/>
          <w:sz w:val="22"/>
          <w:szCs w:val="22"/>
        </w:rPr>
        <w:t>W.6.4)</w:t>
      </w:r>
      <w:r w:rsidRPr="003C6536">
        <w:rPr>
          <w:rFonts w:ascii="Arial" w:hAnsi="Arial" w:cs="Arial"/>
          <w:b/>
          <w:sz w:val="22"/>
          <w:szCs w:val="22"/>
          <w:lang w:val="es-ES_tradnl"/>
        </w:rPr>
        <w:t xml:space="preserve"> </w:t>
      </w:r>
      <w:r w:rsidRPr="003C6536">
        <w:rPr>
          <w:rFonts w:ascii="Arial" w:hAnsi="Arial" w:cs="Arial"/>
          <w:sz w:val="22"/>
          <w:szCs w:val="22"/>
          <w:lang w:val="es-ES_tradnl"/>
        </w:rPr>
        <w:t>No presenten completos los análisis de los costos horarios activos e inactivos de la maquinaria y equipo, calculados con valor de adquisición de equipo nuevo.</w:t>
      </w:r>
    </w:p>
    <w:p w:rsidR="00B67E8D" w:rsidRPr="003C6536" w:rsidRDefault="00B67E8D" w:rsidP="00AC5B12">
      <w:pPr>
        <w:tabs>
          <w:tab w:val="left" w:pos="1309"/>
        </w:tabs>
        <w:spacing w:after="120"/>
        <w:ind w:left="1309" w:right="-23" w:hanging="600"/>
        <w:jc w:val="both"/>
        <w:rPr>
          <w:rFonts w:ascii="Arial" w:hAnsi="Arial" w:cs="Arial"/>
          <w:sz w:val="22"/>
          <w:szCs w:val="22"/>
          <w:lang w:val="es-ES_tradnl"/>
        </w:rPr>
      </w:pPr>
      <w:r w:rsidRPr="003C6536">
        <w:rPr>
          <w:rFonts w:ascii="Arial" w:hAnsi="Arial" w:cs="Arial"/>
          <w:b/>
          <w:sz w:val="22"/>
          <w:szCs w:val="22"/>
        </w:rPr>
        <w:t xml:space="preserve">W.6.5) </w:t>
      </w:r>
      <w:r w:rsidRPr="003C6536">
        <w:rPr>
          <w:rFonts w:ascii="Arial" w:hAnsi="Arial" w:cs="Arial"/>
          <w:sz w:val="22"/>
          <w:szCs w:val="22"/>
          <w:lang w:val="es-ES_tradnl"/>
        </w:rPr>
        <w:t>No expresen claramente en el análisis del costo de financiamiento que se tomó en cuenta, en su caso, el  anticipo que se otorgue y que las estimaciones se cubrirán dentro de los veinte (20) días naturales, contados a partir de la fecha en que hayan sido autorizadas por la residencia de la obra de que se trate.</w:t>
      </w:r>
    </w:p>
    <w:p w:rsidR="00B67E8D" w:rsidRPr="003C6536" w:rsidRDefault="00B67E8D" w:rsidP="00AC5B12">
      <w:pPr>
        <w:tabs>
          <w:tab w:val="left" w:pos="1134"/>
        </w:tabs>
        <w:spacing w:after="120"/>
        <w:ind w:left="1309" w:right="-23"/>
        <w:jc w:val="both"/>
        <w:rPr>
          <w:rFonts w:ascii="Arial" w:hAnsi="Arial" w:cs="Arial"/>
          <w:b/>
          <w:sz w:val="22"/>
          <w:szCs w:val="22"/>
          <w:lang w:val="es-ES_tradnl"/>
        </w:rPr>
      </w:pPr>
      <w:r w:rsidRPr="003C6536">
        <w:rPr>
          <w:rFonts w:ascii="Arial" w:hAnsi="Arial" w:cs="Arial"/>
          <w:sz w:val="22"/>
          <w:szCs w:val="22"/>
        </w:rPr>
        <w:tab/>
        <w:t>Que el costo de financiamiento haya sido calculado partiendo de costos directos e indirectos supuestos o que no correspondan, o que las erogaciones no coincidan con los análisis de precios y los programas de ejecución de los trabajos, utilización de maquinaria y equipo, adquisición de materiales y de utilización de personal obrero, técnico, administrativo y de servicios.</w:t>
      </w:r>
    </w:p>
    <w:p w:rsidR="00B67E8D" w:rsidRPr="003C6536" w:rsidRDefault="00B67E8D" w:rsidP="00AC5B12">
      <w:pPr>
        <w:tabs>
          <w:tab w:val="left" w:pos="1309"/>
        </w:tabs>
        <w:spacing w:after="120"/>
        <w:ind w:left="1309" w:right="-23" w:hanging="600"/>
        <w:jc w:val="both"/>
        <w:rPr>
          <w:rFonts w:ascii="Arial" w:hAnsi="Arial" w:cs="Arial"/>
          <w:sz w:val="22"/>
          <w:szCs w:val="22"/>
          <w:lang w:val="es-ES_tradnl"/>
        </w:rPr>
      </w:pPr>
      <w:r w:rsidRPr="003C6536">
        <w:rPr>
          <w:rFonts w:ascii="Arial" w:hAnsi="Arial" w:cs="Arial"/>
          <w:b/>
          <w:sz w:val="22"/>
          <w:szCs w:val="22"/>
        </w:rPr>
        <w:t>W.6.6)</w:t>
      </w:r>
      <w:r w:rsidRPr="003C6536">
        <w:rPr>
          <w:rFonts w:ascii="Arial" w:hAnsi="Arial" w:cs="Arial"/>
          <w:sz w:val="22"/>
          <w:szCs w:val="22"/>
          <w:lang w:val="es-ES_tradnl"/>
        </w:rPr>
        <w:t xml:space="preserve"> </w:t>
      </w:r>
      <w:r w:rsidRPr="003C6536">
        <w:rPr>
          <w:rFonts w:ascii="Arial" w:hAnsi="Arial" w:cs="Arial"/>
          <w:sz w:val="22"/>
          <w:szCs w:val="22"/>
          <w:u w:val="single"/>
          <w:lang w:val="es-ES_tradnl"/>
        </w:rPr>
        <w:t xml:space="preserve">Si no especifica cual fue la tasa de interés utilizada, la cual deberá de estar respaldada por algún indicador económico específico, como puede ser </w:t>
      </w:r>
      <w:smartTag w:uri="urn:schemas-microsoft-com:office:smarttags" w:element="PersonName">
        <w:smartTagPr>
          <w:attr w:name="ProductID" w:val="la Tasa"/>
        </w:smartTagPr>
        <w:r w:rsidRPr="003C6536">
          <w:rPr>
            <w:rFonts w:ascii="Arial" w:hAnsi="Arial" w:cs="Arial"/>
            <w:sz w:val="22"/>
            <w:szCs w:val="22"/>
            <w:u w:val="single"/>
            <w:lang w:val="es-ES_tradnl"/>
          </w:rPr>
          <w:t>la Tasa</w:t>
        </w:r>
      </w:smartTag>
      <w:r w:rsidRPr="003C6536">
        <w:rPr>
          <w:rFonts w:ascii="Arial" w:hAnsi="Arial" w:cs="Arial"/>
          <w:sz w:val="22"/>
          <w:szCs w:val="22"/>
          <w:u w:val="single"/>
          <w:lang w:val="es-ES_tradnl"/>
        </w:rPr>
        <w:t xml:space="preserve"> de Interés Interbancaria, Cetes, etc.</w:t>
      </w:r>
      <w:r w:rsidRPr="003C6536">
        <w:rPr>
          <w:rFonts w:ascii="Arial" w:hAnsi="Arial" w:cs="Arial"/>
          <w:sz w:val="22"/>
          <w:szCs w:val="22"/>
          <w:lang w:val="es-ES_tradnl"/>
        </w:rPr>
        <w:t xml:space="preserve">, y que sea la que utilice en sus análisis del costo de financiamiento y en costos horarios del equipo. </w:t>
      </w:r>
    </w:p>
    <w:p w:rsidR="00B67E8D" w:rsidRPr="003C6536" w:rsidRDefault="00B67E8D" w:rsidP="00AC5B12">
      <w:pPr>
        <w:tabs>
          <w:tab w:val="left" w:pos="720"/>
        </w:tabs>
        <w:spacing w:after="120"/>
        <w:ind w:left="1309" w:right="-23" w:hanging="600"/>
        <w:jc w:val="both"/>
        <w:rPr>
          <w:rFonts w:ascii="Arial" w:hAnsi="Arial" w:cs="Arial"/>
          <w:sz w:val="22"/>
          <w:szCs w:val="22"/>
          <w:lang w:val="es-ES_tradnl"/>
        </w:rPr>
      </w:pPr>
      <w:r w:rsidRPr="003C6536">
        <w:rPr>
          <w:rFonts w:ascii="Arial" w:hAnsi="Arial" w:cs="Arial"/>
          <w:b/>
          <w:sz w:val="22"/>
          <w:szCs w:val="22"/>
        </w:rPr>
        <w:t>W.6.7)</w:t>
      </w:r>
      <w:r w:rsidRPr="003C6536">
        <w:rPr>
          <w:rFonts w:ascii="Arial" w:hAnsi="Arial" w:cs="Arial"/>
          <w:b/>
          <w:sz w:val="22"/>
          <w:szCs w:val="22"/>
          <w:lang w:val="es-ES_tradnl"/>
        </w:rPr>
        <w:t xml:space="preserve"> </w:t>
      </w:r>
      <w:r w:rsidRPr="003C6536">
        <w:rPr>
          <w:rFonts w:ascii="Arial" w:hAnsi="Arial" w:cs="Arial"/>
          <w:sz w:val="22"/>
          <w:szCs w:val="22"/>
          <w:lang w:val="es-ES_tradnl"/>
        </w:rPr>
        <w:t xml:space="preserve"> No se apliquen los cargos por indir</w:t>
      </w:r>
      <w:r>
        <w:rPr>
          <w:rFonts w:ascii="Arial" w:hAnsi="Arial" w:cs="Arial"/>
          <w:sz w:val="22"/>
          <w:szCs w:val="22"/>
          <w:lang w:val="es-ES_tradnl"/>
        </w:rPr>
        <w:t>ectos, financiamiento, utilidad y cargos adicionales,</w:t>
      </w:r>
      <w:r w:rsidRPr="003C6536">
        <w:rPr>
          <w:rFonts w:ascii="Arial" w:hAnsi="Arial" w:cs="Arial"/>
          <w:sz w:val="22"/>
          <w:szCs w:val="22"/>
          <w:lang w:val="es-ES_tradnl"/>
        </w:rPr>
        <w:t xml:space="preserve"> como se indica en la Forma E-5.</w:t>
      </w:r>
    </w:p>
    <w:p w:rsidR="00B67E8D" w:rsidRPr="003C6536" w:rsidRDefault="00B67E8D" w:rsidP="00AC5B12">
      <w:pPr>
        <w:tabs>
          <w:tab w:val="left" w:pos="1309"/>
        </w:tabs>
        <w:spacing w:after="120"/>
        <w:ind w:left="1309" w:right="-23" w:hanging="600"/>
        <w:jc w:val="both"/>
        <w:rPr>
          <w:rFonts w:ascii="Arial" w:hAnsi="Arial" w:cs="Arial"/>
          <w:sz w:val="22"/>
          <w:szCs w:val="22"/>
          <w:lang w:val="es-ES_tradnl"/>
        </w:rPr>
      </w:pPr>
      <w:r w:rsidRPr="003C6536">
        <w:rPr>
          <w:rFonts w:ascii="Arial" w:hAnsi="Arial" w:cs="Arial"/>
          <w:b/>
          <w:sz w:val="22"/>
          <w:szCs w:val="22"/>
        </w:rPr>
        <w:t>W.6.8)</w:t>
      </w:r>
      <w:r w:rsidRPr="003C6536">
        <w:rPr>
          <w:rFonts w:ascii="Arial" w:hAnsi="Arial" w:cs="Arial"/>
          <w:sz w:val="22"/>
          <w:szCs w:val="22"/>
          <w:lang w:val="es-ES_tradnl"/>
        </w:rPr>
        <w:t xml:space="preserve"> No sean congruentes entre si los Programas de Utilización de </w:t>
      </w:r>
      <w:smartTag w:uri="urn:schemas-microsoft-com:office:smarttags" w:element="PersonName">
        <w:smartTagPr>
          <w:attr w:name="ProductID" w:val="la Maquinaria"/>
        </w:smartTagPr>
        <w:r w:rsidRPr="003C6536">
          <w:rPr>
            <w:rFonts w:ascii="Arial" w:hAnsi="Arial" w:cs="Arial"/>
            <w:sz w:val="22"/>
            <w:szCs w:val="22"/>
            <w:lang w:val="es-ES_tradnl"/>
          </w:rPr>
          <w:t>la Maquinaria</w:t>
        </w:r>
      </w:smartTag>
      <w:r w:rsidRPr="003C6536">
        <w:rPr>
          <w:rFonts w:ascii="Arial" w:hAnsi="Arial" w:cs="Arial"/>
          <w:sz w:val="22"/>
          <w:szCs w:val="22"/>
          <w:lang w:val="es-ES_tradnl"/>
        </w:rPr>
        <w:t>, el de utilización de Personal Técnico Administrativo y de Servicios y el de Programa de Ejecución de Obra y Montos Mensuales de Trabajo.</w:t>
      </w:r>
    </w:p>
    <w:p w:rsidR="00B67E8D" w:rsidRPr="003C6536" w:rsidRDefault="00B67E8D" w:rsidP="00AC5B12">
      <w:pPr>
        <w:tabs>
          <w:tab w:val="left" w:pos="1309"/>
        </w:tabs>
        <w:spacing w:after="120"/>
        <w:ind w:left="1309" w:right="-23" w:hanging="600"/>
        <w:jc w:val="both"/>
        <w:rPr>
          <w:rFonts w:ascii="Arial" w:hAnsi="Arial" w:cs="Arial"/>
          <w:sz w:val="22"/>
          <w:szCs w:val="22"/>
          <w:lang w:val="es-ES_tradnl"/>
        </w:rPr>
      </w:pPr>
      <w:r w:rsidRPr="003C6536">
        <w:rPr>
          <w:rFonts w:ascii="Arial" w:hAnsi="Arial" w:cs="Arial"/>
          <w:b/>
          <w:sz w:val="22"/>
          <w:szCs w:val="22"/>
        </w:rPr>
        <w:t>W.6.9)</w:t>
      </w:r>
      <w:r w:rsidRPr="003C6536">
        <w:rPr>
          <w:rFonts w:ascii="Arial" w:hAnsi="Arial" w:cs="Arial"/>
          <w:sz w:val="22"/>
          <w:szCs w:val="22"/>
          <w:lang w:val="es-ES_tradnl"/>
        </w:rPr>
        <w:t xml:space="preserve"> No se ajusten los Programas de ejecución de los trabajos y Montos Mensuales de Trabajo a el plazo señalado en las presentes bases.</w:t>
      </w:r>
    </w:p>
    <w:p w:rsidR="00B67E8D" w:rsidRPr="003C6536" w:rsidRDefault="00B67E8D" w:rsidP="00AC5B12">
      <w:pPr>
        <w:tabs>
          <w:tab w:val="left" w:pos="1309"/>
        </w:tabs>
        <w:spacing w:after="120"/>
        <w:ind w:left="1309" w:right="-23" w:hanging="600"/>
        <w:jc w:val="both"/>
        <w:rPr>
          <w:rFonts w:ascii="Arial" w:hAnsi="Arial" w:cs="Arial"/>
          <w:sz w:val="22"/>
          <w:szCs w:val="22"/>
          <w:lang w:val="es-ES_tradnl"/>
        </w:rPr>
      </w:pPr>
      <w:r w:rsidRPr="003C6536">
        <w:rPr>
          <w:rFonts w:ascii="Arial" w:hAnsi="Arial" w:cs="Arial"/>
          <w:b/>
          <w:sz w:val="22"/>
          <w:szCs w:val="22"/>
        </w:rPr>
        <w:t>W.6.10)</w:t>
      </w:r>
      <w:r w:rsidRPr="003C6536">
        <w:rPr>
          <w:rFonts w:ascii="Arial" w:hAnsi="Arial" w:cs="Arial"/>
          <w:sz w:val="22"/>
          <w:szCs w:val="22"/>
          <w:lang w:val="es-ES_tradnl"/>
        </w:rPr>
        <w:t xml:space="preserve"> No contengan la totalidad de los análisis detallados de precios unitarios y el resumen de los mismos, solicitados por “</w:t>
      </w:r>
      <w:smartTag w:uri="urn:schemas-microsoft-com:office:smarttags" w:element="PersonName">
        <w:smartTagPr>
          <w:attr w:name="ProductID" w:val="la Convocante"/>
        </w:smartTagPr>
        <w:r w:rsidRPr="003C6536">
          <w:rPr>
            <w:rFonts w:ascii="Arial" w:hAnsi="Arial" w:cs="Arial"/>
            <w:sz w:val="22"/>
            <w:szCs w:val="22"/>
            <w:lang w:val="es-ES_tradnl"/>
          </w:rPr>
          <w:t>LA CONVOCANTE</w:t>
        </w:r>
      </w:smartTag>
      <w:r w:rsidRPr="003C6536">
        <w:rPr>
          <w:rFonts w:ascii="Arial" w:hAnsi="Arial" w:cs="Arial"/>
          <w:sz w:val="22"/>
          <w:szCs w:val="22"/>
          <w:lang w:val="es-ES_tradnl"/>
        </w:rPr>
        <w:t>”.</w:t>
      </w:r>
    </w:p>
    <w:p w:rsidR="00B67E8D" w:rsidRPr="003C6536" w:rsidRDefault="00B67E8D" w:rsidP="00AC5B12">
      <w:pPr>
        <w:spacing w:after="120"/>
        <w:ind w:left="1134" w:right="-23"/>
        <w:jc w:val="both"/>
        <w:rPr>
          <w:rFonts w:ascii="Arial" w:hAnsi="Arial" w:cs="Arial"/>
          <w:sz w:val="22"/>
          <w:szCs w:val="22"/>
          <w:lang w:val="es-ES_tradnl"/>
        </w:rPr>
      </w:pPr>
      <w:r w:rsidRPr="003C6536">
        <w:rPr>
          <w:rFonts w:ascii="Arial" w:hAnsi="Arial" w:cs="Arial"/>
          <w:sz w:val="22"/>
          <w:szCs w:val="22"/>
          <w:lang w:val="es-ES_tradnl"/>
        </w:rPr>
        <w:t xml:space="preserve">Contengan uno o varios precios unitarios no remunerativos cuyo importe sea significativo respecto al monto total de </w:t>
      </w:r>
      <w:smartTag w:uri="urn:schemas-microsoft-com:office:smarttags" w:element="PersonName">
        <w:smartTagPr>
          <w:attr w:name="ProductID" w:val="la Proposici￳n."/>
        </w:smartTagPr>
        <w:r w:rsidRPr="003C6536">
          <w:rPr>
            <w:rFonts w:ascii="Arial" w:hAnsi="Arial" w:cs="Arial"/>
            <w:sz w:val="22"/>
            <w:szCs w:val="22"/>
            <w:lang w:val="es-ES_tradnl"/>
          </w:rPr>
          <w:t>la Proposición.</w:t>
        </w:r>
      </w:smartTag>
    </w:p>
    <w:p w:rsidR="00B67E8D" w:rsidRPr="003C6536" w:rsidRDefault="00B67E8D" w:rsidP="00AC5B12">
      <w:pPr>
        <w:spacing w:after="120"/>
        <w:ind w:left="1134" w:right="-23"/>
        <w:jc w:val="both"/>
        <w:rPr>
          <w:rFonts w:ascii="Arial" w:hAnsi="Arial" w:cs="Arial"/>
          <w:sz w:val="22"/>
          <w:szCs w:val="22"/>
          <w:lang w:val="es-ES_tradnl"/>
        </w:rPr>
      </w:pPr>
      <w:r w:rsidRPr="003C6536">
        <w:rPr>
          <w:rFonts w:ascii="Arial" w:hAnsi="Arial" w:cs="Arial"/>
          <w:sz w:val="22"/>
          <w:szCs w:val="22"/>
          <w:lang w:val="es-ES_tradnl"/>
        </w:rPr>
        <w:t>Haga intervenir destajos o lotes por concepto de mano de obra, materiales y equipo en los análisis detallados de precios unitarios.</w:t>
      </w:r>
    </w:p>
    <w:p w:rsidR="00B67E8D" w:rsidRPr="003C6536" w:rsidRDefault="00B67E8D" w:rsidP="00AC5B12">
      <w:pPr>
        <w:tabs>
          <w:tab w:val="left" w:pos="1134"/>
        </w:tabs>
        <w:spacing w:after="120"/>
        <w:ind w:left="1134" w:right="-23"/>
        <w:jc w:val="both"/>
        <w:rPr>
          <w:rFonts w:ascii="Arial" w:hAnsi="Arial" w:cs="Arial"/>
          <w:b/>
          <w:sz w:val="22"/>
          <w:szCs w:val="22"/>
          <w:lang w:val="es-ES_tradnl"/>
        </w:rPr>
      </w:pPr>
      <w:r w:rsidRPr="003C6536">
        <w:rPr>
          <w:rFonts w:ascii="Arial" w:hAnsi="Arial" w:cs="Arial"/>
          <w:sz w:val="22"/>
          <w:szCs w:val="22"/>
        </w:rPr>
        <w:t>Cuando uno o varios precios unitarios de los más representativos se encuentren mal analizados y como consecuencia presenten desviaciones.</w:t>
      </w:r>
    </w:p>
    <w:p w:rsidR="00B67E8D" w:rsidRPr="003C6536" w:rsidRDefault="00B67E8D" w:rsidP="00AC5B12">
      <w:pPr>
        <w:tabs>
          <w:tab w:val="left" w:pos="1309"/>
        </w:tabs>
        <w:spacing w:after="120"/>
        <w:ind w:left="1309" w:right="-23" w:hanging="600"/>
        <w:jc w:val="both"/>
        <w:rPr>
          <w:rFonts w:ascii="Arial" w:hAnsi="Arial" w:cs="Arial"/>
          <w:sz w:val="22"/>
          <w:szCs w:val="22"/>
          <w:lang w:val="es-ES_tradnl"/>
        </w:rPr>
      </w:pPr>
      <w:r w:rsidRPr="003C6536">
        <w:rPr>
          <w:rFonts w:ascii="Arial" w:hAnsi="Arial" w:cs="Arial"/>
          <w:b/>
          <w:sz w:val="22"/>
          <w:szCs w:val="22"/>
        </w:rPr>
        <w:t>W.6.11)</w:t>
      </w:r>
      <w:r w:rsidRPr="003C6536">
        <w:rPr>
          <w:rFonts w:ascii="Arial" w:hAnsi="Arial" w:cs="Arial"/>
          <w:sz w:val="22"/>
          <w:szCs w:val="22"/>
          <w:lang w:val="es-ES_tradnl"/>
        </w:rPr>
        <w:t xml:space="preserve"> No coincidan los precios unitarios analizados detalladamente con los anotados con letra en la Forma EA9.</w:t>
      </w:r>
    </w:p>
    <w:p w:rsidR="00B67E8D" w:rsidRPr="003C6536" w:rsidRDefault="00B67E8D" w:rsidP="00AC5B12">
      <w:pPr>
        <w:tabs>
          <w:tab w:val="left" w:pos="1309"/>
        </w:tabs>
        <w:spacing w:after="120"/>
        <w:ind w:left="1309" w:right="-23" w:hanging="561"/>
        <w:jc w:val="both"/>
        <w:rPr>
          <w:rFonts w:ascii="Arial" w:hAnsi="Arial" w:cs="Arial"/>
          <w:sz w:val="22"/>
          <w:szCs w:val="22"/>
          <w:lang w:val="es-ES_tradnl"/>
        </w:rPr>
      </w:pPr>
      <w:r w:rsidRPr="003C6536">
        <w:rPr>
          <w:rFonts w:ascii="Arial" w:hAnsi="Arial" w:cs="Arial"/>
          <w:b/>
          <w:sz w:val="22"/>
          <w:szCs w:val="22"/>
        </w:rPr>
        <w:t>W.6.12)</w:t>
      </w:r>
      <w:r w:rsidRPr="003C6536">
        <w:rPr>
          <w:rFonts w:ascii="Arial" w:hAnsi="Arial" w:cs="Arial"/>
          <w:b/>
          <w:sz w:val="22"/>
          <w:szCs w:val="22"/>
          <w:lang w:val="es-ES_tradnl"/>
        </w:rPr>
        <w:t xml:space="preserve"> </w:t>
      </w:r>
      <w:r w:rsidRPr="003C6536">
        <w:rPr>
          <w:rFonts w:ascii="Arial" w:hAnsi="Arial" w:cs="Arial"/>
          <w:sz w:val="22"/>
          <w:szCs w:val="22"/>
          <w:lang w:val="es-ES_tradnl"/>
        </w:rPr>
        <w:t>No presenten completos los datos requeridos en los análisis detallados para la determinación del costo directo en los términos de la forma EA5 en la que para tal objeto proporciona “</w:t>
      </w:r>
      <w:smartTag w:uri="urn:schemas-microsoft-com:office:smarttags" w:element="PersonName">
        <w:smartTagPr>
          <w:attr w:name="ProductID" w:val="la Convocante"/>
        </w:smartTagPr>
        <w:r w:rsidRPr="003C6536">
          <w:rPr>
            <w:rFonts w:ascii="Arial" w:hAnsi="Arial" w:cs="Arial"/>
            <w:sz w:val="22"/>
            <w:szCs w:val="22"/>
            <w:lang w:val="es-ES_tradnl"/>
          </w:rPr>
          <w:t>LA CONVOCANTE</w:t>
        </w:r>
      </w:smartTag>
      <w:r w:rsidRPr="003C6536">
        <w:rPr>
          <w:rFonts w:ascii="Arial" w:hAnsi="Arial" w:cs="Arial"/>
          <w:sz w:val="22"/>
          <w:szCs w:val="22"/>
          <w:lang w:val="es-ES_tradnl"/>
        </w:rPr>
        <w:t>”.</w:t>
      </w:r>
    </w:p>
    <w:p w:rsidR="00B67E8D" w:rsidRPr="003C6536" w:rsidRDefault="00B67E8D" w:rsidP="00AC5B12">
      <w:pPr>
        <w:tabs>
          <w:tab w:val="left" w:pos="1309"/>
        </w:tabs>
        <w:spacing w:after="120"/>
        <w:ind w:left="1309" w:right="-23" w:hanging="600"/>
        <w:jc w:val="both"/>
        <w:rPr>
          <w:rFonts w:ascii="Arial" w:hAnsi="Arial" w:cs="Arial"/>
          <w:sz w:val="22"/>
          <w:szCs w:val="22"/>
          <w:lang w:val="es-ES_tradnl"/>
        </w:rPr>
      </w:pPr>
      <w:r w:rsidRPr="003C6536">
        <w:rPr>
          <w:rFonts w:ascii="Arial" w:hAnsi="Arial" w:cs="Arial"/>
          <w:b/>
          <w:sz w:val="22"/>
          <w:szCs w:val="22"/>
        </w:rPr>
        <w:lastRenderedPageBreak/>
        <w:t>W.6.13)</w:t>
      </w:r>
      <w:r w:rsidRPr="003C6536">
        <w:rPr>
          <w:rFonts w:ascii="Arial" w:hAnsi="Arial" w:cs="Arial"/>
          <w:sz w:val="22"/>
          <w:szCs w:val="22"/>
          <w:lang w:val="es-ES_tradnl"/>
        </w:rPr>
        <w:t xml:space="preserve"> Propongan alternativas que modifiquen las condiciones establecidas por “</w:t>
      </w:r>
      <w:smartTag w:uri="urn:schemas-microsoft-com:office:smarttags" w:element="PersonName">
        <w:smartTagPr>
          <w:attr w:name="ProductID" w:val="la Convocante"/>
        </w:smartTagPr>
        <w:r w:rsidRPr="003C6536">
          <w:rPr>
            <w:rFonts w:ascii="Arial" w:hAnsi="Arial" w:cs="Arial"/>
            <w:sz w:val="22"/>
            <w:szCs w:val="22"/>
            <w:lang w:val="es-ES_tradnl"/>
          </w:rPr>
          <w:t>LA CONVOCANTE</w:t>
        </w:r>
      </w:smartTag>
      <w:r w:rsidRPr="003C6536">
        <w:rPr>
          <w:rFonts w:ascii="Arial" w:hAnsi="Arial" w:cs="Arial"/>
          <w:sz w:val="22"/>
          <w:szCs w:val="22"/>
          <w:lang w:val="es-ES_tradnl"/>
        </w:rPr>
        <w:t xml:space="preserve">” en estas Bases y conforme a las cuales se efectuará </w:t>
      </w:r>
      <w:smartTag w:uri="urn:schemas-microsoft-com:office:smarttags" w:element="PersonName">
        <w:smartTagPr>
          <w:attr w:name="ProductID" w:val="la Licitaci￳n"/>
        </w:smartTagPr>
        <w:r w:rsidRPr="003C6536">
          <w:rPr>
            <w:rFonts w:ascii="Arial" w:hAnsi="Arial" w:cs="Arial"/>
            <w:sz w:val="22"/>
            <w:szCs w:val="22"/>
            <w:lang w:val="es-ES_tradnl"/>
          </w:rPr>
          <w:t>la Licitación</w:t>
        </w:r>
      </w:smartTag>
      <w:r w:rsidRPr="003C6536">
        <w:rPr>
          <w:rFonts w:ascii="Arial" w:hAnsi="Arial" w:cs="Arial"/>
          <w:sz w:val="22"/>
          <w:szCs w:val="22"/>
          <w:lang w:val="es-ES_tradnl"/>
        </w:rPr>
        <w:t xml:space="preserve"> y llevará a cabo los trabajos.</w:t>
      </w:r>
    </w:p>
    <w:p w:rsidR="00B67E8D" w:rsidRPr="003C6536" w:rsidRDefault="00B67E8D" w:rsidP="00AC5B12">
      <w:pPr>
        <w:tabs>
          <w:tab w:val="left" w:pos="1309"/>
        </w:tabs>
        <w:spacing w:after="120"/>
        <w:ind w:left="1309" w:right="-23" w:hanging="600"/>
        <w:jc w:val="both"/>
        <w:rPr>
          <w:rFonts w:ascii="Arial" w:hAnsi="Arial" w:cs="Arial"/>
          <w:sz w:val="22"/>
          <w:szCs w:val="22"/>
          <w:lang w:val="es-ES_tradnl"/>
        </w:rPr>
      </w:pPr>
      <w:r w:rsidRPr="003C6536">
        <w:rPr>
          <w:rFonts w:ascii="Arial" w:hAnsi="Arial" w:cs="Arial"/>
          <w:b/>
          <w:sz w:val="22"/>
          <w:szCs w:val="22"/>
        </w:rPr>
        <w:t>W.6.14)</w:t>
      </w:r>
      <w:r w:rsidRPr="003C6536">
        <w:rPr>
          <w:rFonts w:ascii="Arial" w:hAnsi="Arial" w:cs="Arial"/>
          <w:sz w:val="22"/>
          <w:szCs w:val="22"/>
          <w:lang w:val="es-ES_tradnl"/>
        </w:rPr>
        <w:t xml:space="preserve"> No satisfagan cualquiera de los requisitos estipulados en estas Bases y sus Apéndices, presentar incompletos u omitir cualquier documento, que no hayan sido detectados en el Acto de Presentación y Apertura de cualquiera de las Proposiciones.</w:t>
      </w:r>
    </w:p>
    <w:p w:rsidR="00B67E8D" w:rsidRPr="003C6536" w:rsidRDefault="00B67E8D" w:rsidP="00AC5B12">
      <w:pPr>
        <w:tabs>
          <w:tab w:val="left" w:pos="1309"/>
        </w:tabs>
        <w:spacing w:after="120"/>
        <w:ind w:left="1309" w:right="-23" w:hanging="600"/>
        <w:jc w:val="both"/>
        <w:rPr>
          <w:rFonts w:ascii="Arial" w:hAnsi="Arial" w:cs="Arial"/>
          <w:sz w:val="22"/>
          <w:szCs w:val="22"/>
          <w:lang w:val="es-ES_tradnl"/>
        </w:rPr>
      </w:pPr>
      <w:r w:rsidRPr="003C6536">
        <w:rPr>
          <w:rFonts w:ascii="Arial" w:hAnsi="Arial" w:cs="Arial"/>
          <w:b/>
          <w:sz w:val="22"/>
          <w:szCs w:val="22"/>
        </w:rPr>
        <w:t>W.6.15)</w:t>
      </w:r>
      <w:r w:rsidRPr="003C6536">
        <w:rPr>
          <w:rFonts w:ascii="Arial" w:hAnsi="Arial" w:cs="Arial"/>
          <w:sz w:val="22"/>
          <w:szCs w:val="22"/>
          <w:lang w:val="es-ES_tradnl"/>
        </w:rPr>
        <w:t xml:space="preserve"> No presenten análisis detallado de los costos indirectos desglosando los cargos de administración central y de obra, fianzas y seguros, con importes y porcentajes.</w:t>
      </w:r>
    </w:p>
    <w:p w:rsidR="00B67E8D" w:rsidRPr="003C6536" w:rsidRDefault="00B67E8D" w:rsidP="00AC5B12">
      <w:pPr>
        <w:tabs>
          <w:tab w:val="left" w:pos="1309"/>
        </w:tabs>
        <w:spacing w:after="120"/>
        <w:ind w:left="1309" w:right="-23" w:hanging="600"/>
        <w:jc w:val="both"/>
        <w:rPr>
          <w:rFonts w:ascii="Arial" w:hAnsi="Arial" w:cs="Arial"/>
          <w:sz w:val="22"/>
          <w:szCs w:val="22"/>
          <w:lang w:val="es-ES_tradnl"/>
        </w:rPr>
      </w:pPr>
      <w:r w:rsidRPr="003C6536">
        <w:rPr>
          <w:rFonts w:ascii="Arial" w:hAnsi="Arial" w:cs="Arial"/>
          <w:b/>
          <w:sz w:val="22"/>
          <w:szCs w:val="22"/>
        </w:rPr>
        <w:t xml:space="preserve">W.6.16) </w:t>
      </w:r>
      <w:r w:rsidRPr="003C6536">
        <w:rPr>
          <w:rFonts w:ascii="Arial" w:hAnsi="Arial" w:cs="Arial"/>
          <w:sz w:val="22"/>
          <w:szCs w:val="22"/>
          <w:lang w:val="es-ES_tradnl"/>
        </w:rPr>
        <w:t>No sean congruentes entre si los programas de montos mensuales de materiales, mano de obra y maquinaria con el costo directo de la propuesta.</w:t>
      </w:r>
    </w:p>
    <w:p w:rsidR="00B67E8D" w:rsidRPr="003C6536" w:rsidRDefault="00B67E8D" w:rsidP="00AC5B12">
      <w:pPr>
        <w:tabs>
          <w:tab w:val="left" w:pos="1309"/>
        </w:tabs>
        <w:spacing w:after="120"/>
        <w:ind w:left="1309" w:right="-23" w:hanging="600"/>
        <w:jc w:val="both"/>
        <w:rPr>
          <w:rFonts w:ascii="Arial" w:hAnsi="Arial" w:cs="Arial"/>
          <w:b/>
          <w:sz w:val="22"/>
          <w:szCs w:val="22"/>
          <w:lang w:val="es-ES_tradnl"/>
        </w:rPr>
      </w:pPr>
      <w:r w:rsidRPr="003C6536">
        <w:rPr>
          <w:rFonts w:ascii="Arial" w:hAnsi="Arial" w:cs="Arial"/>
          <w:b/>
          <w:sz w:val="22"/>
          <w:szCs w:val="22"/>
        </w:rPr>
        <w:t xml:space="preserve">W.6.17) </w:t>
      </w:r>
      <w:r w:rsidRPr="003C6536">
        <w:rPr>
          <w:rFonts w:ascii="Arial" w:hAnsi="Arial" w:cs="Arial"/>
          <w:sz w:val="22"/>
          <w:szCs w:val="22"/>
          <w:lang w:val="es-ES_tradnl"/>
        </w:rPr>
        <w:t>Si se comprueba que  algún licitante ha acordado con otro u otros elevar el costo de los trabajos, o cualquier otro acuerdo que tenga como fin obtener una ventaja sobre los demás licitantes.</w:t>
      </w:r>
    </w:p>
    <w:p w:rsidR="00B67E8D" w:rsidRPr="003C6536" w:rsidRDefault="00B67E8D" w:rsidP="00AC5B12">
      <w:pPr>
        <w:tabs>
          <w:tab w:val="left" w:pos="1309"/>
        </w:tabs>
        <w:spacing w:after="120"/>
        <w:ind w:left="1309" w:right="-23" w:hanging="600"/>
        <w:jc w:val="both"/>
        <w:rPr>
          <w:rFonts w:ascii="Arial" w:hAnsi="Arial" w:cs="Arial"/>
          <w:sz w:val="22"/>
          <w:szCs w:val="22"/>
        </w:rPr>
      </w:pPr>
      <w:r w:rsidRPr="003C6536">
        <w:rPr>
          <w:rFonts w:ascii="Arial" w:hAnsi="Arial" w:cs="Arial"/>
          <w:b/>
          <w:sz w:val="22"/>
          <w:szCs w:val="22"/>
        </w:rPr>
        <w:t xml:space="preserve">W.6.18) </w:t>
      </w:r>
      <w:r w:rsidRPr="003C6536">
        <w:rPr>
          <w:rFonts w:ascii="Arial" w:hAnsi="Arial" w:cs="Arial"/>
          <w:sz w:val="22"/>
          <w:szCs w:val="22"/>
        </w:rPr>
        <w:t xml:space="preserve">Cuando en cualquiera de los documentos o sus anexos de una propuesta, exista alguna alteración, tachadura o enmendadura en lo anotado, será desechada dicha propuesta. </w:t>
      </w:r>
    </w:p>
    <w:p w:rsidR="00B67E8D" w:rsidRPr="003C6536" w:rsidRDefault="00B67E8D" w:rsidP="00AC5B12">
      <w:pPr>
        <w:tabs>
          <w:tab w:val="left" w:pos="1309"/>
        </w:tabs>
        <w:spacing w:after="120"/>
        <w:ind w:left="1309" w:right="-23" w:hanging="600"/>
        <w:jc w:val="both"/>
        <w:rPr>
          <w:rFonts w:ascii="Arial" w:hAnsi="Arial" w:cs="Arial"/>
          <w:b/>
          <w:sz w:val="22"/>
          <w:szCs w:val="22"/>
          <w:lang w:val="es-ES_tradnl"/>
        </w:rPr>
      </w:pPr>
      <w:r w:rsidRPr="003C6536">
        <w:rPr>
          <w:rFonts w:ascii="Arial" w:hAnsi="Arial" w:cs="Arial"/>
          <w:b/>
          <w:sz w:val="22"/>
          <w:szCs w:val="22"/>
        </w:rPr>
        <w:t xml:space="preserve">W.6.19) </w:t>
      </w:r>
      <w:r w:rsidRPr="003C6536">
        <w:rPr>
          <w:rFonts w:ascii="Arial" w:hAnsi="Arial" w:cs="Arial"/>
          <w:sz w:val="22"/>
          <w:szCs w:val="22"/>
        </w:rPr>
        <w:t xml:space="preserve">La falta de firma en alguna de las hojas, de los documentos señalados en el apartado </w:t>
      </w:r>
      <w:r w:rsidRPr="003C6536">
        <w:rPr>
          <w:rFonts w:ascii="Arial" w:hAnsi="Arial" w:cs="Arial"/>
          <w:b/>
          <w:sz w:val="22"/>
          <w:szCs w:val="22"/>
        </w:rPr>
        <w:t xml:space="preserve">U </w:t>
      </w:r>
      <w:r w:rsidRPr="003C6536">
        <w:rPr>
          <w:rFonts w:ascii="Arial" w:hAnsi="Arial" w:cs="Arial"/>
          <w:sz w:val="22"/>
          <w:szCs w:val="22"/>
        </w:rPr>
        <w:t>en el antepenúltimo párrafo.</w:t>
      </w:r>
      <w:r w:rsidRPr="003C6536">
        <w:rPr>
          <w:rFonts w:ascii="Arial" w:hAnsi="Arial" w:cs="Arial"/>
          <w:b/>
          <w:sz w:val="22"/>
          <w:szCs w:val="22"/>
        </w:rPr>
        <w:t xml:space="preserve"> </w:t>
      </w:r>
      <w:r w:rsidRPr="003C6536">
        <w:rPr>
          <w:rFonts w:ascii="Arial" w:hAnsi="Arial" w:cs="Arial"/>
          <w:sz w:val="22"/>
          <w:szCs w:val="22"/>
        </w:rPr>
        <w:tab/>
      </w:r>
    </w:p>
    <w:p w:rsidR="00B67E8D" w:rsidRPr="003C6536" w:rsidRDefault="00B67E8D" w:rsidP="00AC5B12">
      <w:pPr>
        <w:ind w:left="1309" w:hanging="600"/>
        <w:jc w:val="both"/>
        <w:rPr>
          <w:rFonts w:ascii="Arial" w:hAnsi="Arial" w:cs="Arial"/>
          <w:sz w:val="22"/>
          <w:szCs w:val="22"/>
        </w:rPr>
      </w:pPr>
      <w:r w:rsidRPr="003C6536">
        <w:rPr>
          <w:rFonts w:ascii="Arial" w:hAnsi="Arial" w:cs="Arial"/>
          <w:b/>
          <w:sz w:val="22"/>
          <w:szCs w:val="22"/>
        </w:rPr>
        <w:t>W.6.20)</w:t>
      </w:r>
      <w:r w:rsidRPr="003C6536">
        <w:rPr>
          <w:rFonts w:ascii="Arial" w:hAnsi="Arial" w:cs="Arial"/>
          <w:b/>
          <w:sz w:val="22"/>
          <w:szCs w:val="22"/>
          <w:lang w:val="es-ES_tradnl"/>
        </w:rPr>
        <w:t xml:space="preserve"> </w:t>
      </w:r>
      <w:r w:rsidRPr="003C6536">
        <w:rPr>
          <w:rFonts w:ascii="Arial" w:hAnsi="Arial" w:cs="Arial"/>
          <w:sz w:val="22"/>
          <w:szCs w:val="22"/>
        </w:rPr>
        <w:t>Que no indique el monto de la utilidad</w:t>
      </w:r>
      <w:r>
        <w:rPr>
          <w:rFonts w:ascii="Arial" w:hAnsi="Arial" w:cs="Arial"/>
          <w:sz w:val="22"/>
          <w:szCs w:val="22"/>
        </w:rPr>
        <w:t xml:space="preserve"> y cargos adicionales</w:t>
      </w:r>
      <w:r w:rsidRPr="003C6536">
        <w:rPr>
          <w:rFonts w:ascii="Arial" w:hAnsi="Arial" w:cs="Arial"/>
          <w:sz w:val="22"/>
          <w:szCs w:val="22"/>
        </w:rPr>
        <w:t xml:space="preserve"> y el porcentaje que representa de la suma del  costo directo, indirectos y financiamiento.</w:t>
      </w:r>
    </w:p>
    <w:p w:rsidR="00B67E8D" w:rsidRPr="003C6536" w:rsidRDefault="00B67E8D" w:rsidP="00AC5B12">
      <w:pPr>
        <w:ind w:left="1309" w:hanging="600"/>
        <w:jc w:val="both"/>
        <w:rPr>
          <w:rFonts w:ascii="Arial" w:hAnsi="Arial" w:cs="Arial"/>
          <w:sz w:val="22"/>
          <w:szCs w:val="22"/>
        </w:rPr>
      </w:pPr>
      <w:r w:rsidRPr="003C6536">
        <w:rPr>
          <w:rFonts w:ascii="Arial" w:hAnsi="Arial" w:cs="Arial"/>
          <w:b/>
          <w:sz w:val="22"/>
          <w:szCs w:val="22"/>
        </w:rPr>
        <w:t>W.6.21)</w:t>
      </w:r>
      <w:r w:rsidRPr="003C6536">
        <w:rPr>
          <w:rFonts w:ascii="Arial" w:hAnsi="Arial" w:cs="Arial"/>
          <w:sz w:val="22"/>
          <w:szCs w:val="22"/>
          <w:lang w:val="es-ES_tradnl"/>
        </w:rPr>
        <w:t xml:space="preserve"> </w:t>
      </w:r>
      <w:r w:rsidRPr="003C6536">
        <w:rPr>
          <w:rFonts w:ascii="Arial" w:hAnsi="Arial" w:cs="Arial"/>
          <w:sz w:val="22"/>
          <w:szCs w:val="22"/>
        </w:rPr>
        <w:t>Si se comprueba que la información o documentación proporcionada por el licitante durante el proceso es falsa.</w:t>
      </w:r>
    </w:p>
    <w:p w:rsidR="00B67E8D" w:rsidRPr="003C6536" w:rsidRDefault="00B67E8D" w:rsidP="00AC5B12">
      <w:pPr>
        <w:ind w:left="1309" w:hanging="600"/>
        <w:jc w:val="both"/>
        <w:rPr>
          <w:rFonts w:ascii="Arial" w:hAnsi="Arial" w:cs="Arial"/>
          <w:sz w:val="22"/>
          <w:szCs w:val="22"/>
        </w:rPr>
      </w:pPr>
      <w:r w:rsidRPr="003C6536">
        <w:rPr>
          <w:rFonts w:ascii="Arial" w:hAnsi="Arial" w:cs="Arial"/>
          <w:b/>
          <w:sz w:val="22"/>
          <w:szCs w:val="22"/>
          <w:lang w:val="es-ES_tradnl"/>
        </w:rPr>
        <w:t>22.6.22.</w:t>
      </w:r>
      <w:r w:rsidRPr="003C6536">
        <w:rPr>
          <w:rFonts w:ascii="Arial" w:hAnsi="Arial" w:cs="Arial"/>
          <w:sz w:val="22"/>
          <w:szCs w:val="22"/>
          <w:lang w:val="es-ES_tradnl"/>
        </w:rPr>
        <w:t xml:space="preserve"> </w:t>
      </w:r>
      <w:r w:rsidRPr="003C6536">
        <w:rPr>
          <w:rFonts w:ascii="Arial" w:hAnsi="Arial" w:cs="Arial"/>
          <w:sz w:val="22"/>
          <w:szCs w:val="22"/>
        </w:rPr>
        <w:t xml:space="preserve"> Que exista incongruencia entre el volumen de materiales propuestos con el requerido para la ejecución de los trabajos, y esto sea representativo con el costo de la propuesta.</w:t>
      </w:r>
    </w:p>
    <w:p w:rsidR="00B67E8D" w:rsidRPr="003C6536" w:rsidRDefault="00B67E8D" w:rsidP="00AC5B12">
      <w:pPr>
        <w:tabs>
          <w:tab w:val="left" w:pos="1309"/>
        </w:tabs>
        <w:ind w:left="1309" w:hanging="600"/>
        <w:jc w:val="both"/>
        <w:rPr>
          <w:rFonts w:ascii="Arial" w:hAnsi="Arial" w:cs="Arial"/>
          <w:sz w:val="22"/>
          <w:szCs w:val="22"/>
        </w:rPr>
      </w:pPr>
      <w:r w:rsidRPr="003C6536">
        <w:rPr>
          <w:rFonts w:ascii="Arial" w:hAnsi="Arial" w:cs="Arial"/>
          <w:b/>
          <w:sz w:val="22"/>
          <w:szCs w:val="22"/>
        </w:rPr>
        <w:t>W.6.23)</w:t>
      </w:r>
      <w:r w:rsidRPr="003C6536">
        <w:rPr>
          <w:rFonts w:ascii="Arial" w:hAnsi="Arial" w:cs="Arial"/>
          <w:sz w:val="22"/>
          <w:szCs w:val="22"/>
          <w:lang w:val="es-ES_tradnl"/>
        </w:rPr>
        <w:t xml:space="preserve"> Que en los análisis de Precios Unitarios no se contemple maquinaria y mano de obra mínima necesaria para la ejecución de los trabajos, y esto sea representativo en el costo de la propuesta.</w:t>
      </w:r>
    </w:p>
    <w:p w:rsidR="00B67E8D" w:rsidRPr="003C6536" w:rsidRDefault="00B67E8D" w:rsidP="00AC5B12">
      <w:pPr>
        <w:tabs>
          <w:tab w:val="left" w:pos="993"/>
        </w:tabs>
        <w:ind w:left="1309" w:hanging="600"/>
        <w:jc w:val="both"/>
        <w:rPr>
          <w:rFonts w:ascii="Arial" w:hAnsi="Arial" w:cs="Arial"/>
          <w:sz w:val="22"/>
          <w:szCs w:val="22"/>
        </w:rPr>
      </w:pPr>
      <w:r w:rsidRPr="003C6536">
        <w:rPr>
          <w:rFonts w:ascii="Arial" w:hAnsi="Arial" w:cs="Arial"/>
          <w:b/>
          <w:sz w:val="22"/>
          <w:szCs w:val="22"/>
        </w:rPr>
        <w:t>W.6.24)</w:t>
      </w:r>
      <w:r w:rsidRPr="003C6536">
        <w:rPr>
          <w:rFonts w:ascii="Arial" w:hAnsi="Arial" w:cs="Arial"/>
          <w:sz w:val="22"/>
          <w:szCs w:val="22"/>
          <w:lang w:val="es-ES_tradnl"/>
        </w:rPr>
        <w:t xml:space="preserve"> Cuando presente incongruencia técnica en la programación de la ejecución de los conceptos, es decir que se programe la ejecución de un concepto que afecta por la fecha de ejecución a otro, así como no incluir la maquinaria mínima necesaria para la ejecución del tipo de trabajo de que se trata.</w:t>
      </w:r>
    </w:p>
    <w:p w:rsidR="00B67E8D" w:rsidRPr="003C6536" w:rsidRDefault="00B67E8D" w:rsidP="00AC5B12">
      <w:pPr>
        <w:ind w:left="1496" w:hanging="748"/>
        <w:jc w:val="both"/>
        <w:rPr>
          <w:rFonts w:ascii="Arial" w:hAnsi="Arial" w:cs="Arial"/>
          <w:sz w:val="22"/>
          <w:szCs w:val="22"/>
        </w:rPr>
      </w:pPr>
      <w:r w:rsidRPr="003C6536">
        <w:rPr>
          <w:rFonts w:ascii="Arial" w:hAnsi="Arial" w:cs="Arial"/>
          <w:b/>
          <w:sz w:val="22"/>
          <w:szCs w:val="22"/>
        </w:rPr>
        <w:t xml:space="preserve">W.6.25) </w:t>
      </w:r>
      <w:r w:rsidRPr="003C6536">
        <w:rPr>
          <w:rFonts w:ascii="Arial" w:hAnsi="Arial" w:cs="Arial"/>
          <w:sz w:val="22"/>
          <w:szCs w:val="22"/>
        </w:rPr>
        <w:t xml:space="preserve">Si se comprueba que algún o algunos de los licitantes hayan acordado con otro o con otros elevar o disminuir, el costo de los trabajos, o cualquier otro acuerdo o información que tenga como fin obtener una ventaja sobre los demás licitantes, cuando ello se detecte de la forma o términos en que se presentan las propuestas. </w:t>
      </w:r>
    </w:p>
    <w:p w:rsidR="00B67E8D" w:rsidRPr="003C6536" w:rsidRDefault="00B67E8D" w:rsidP="00AC5B12">
      <w:pPr>
        <w:ind w:left="1496" w:hanging="748"/>
        <w:jc w:val="both"/>
        <w:rPr>
          <w:rFonts w:ascii="Arial" w:hAnsi="Arial" w:cs="Arial"/>
          <w:sz w:val="22"/>
          <w:szCs w:val="22"/>
        </w:rPr>
      </w:pPr>
      <w:r w:rsidRPr="003C6536">
        <w:rPr>
          <w:rFonts w:ascii="Arial" w:hAnsi="Arial" w:cs="Arial"/>
          <w:b/>
          <w:sz w:val="22"/>
          <w:szCs w:val="22"/>
        </w:rPr>
        <w:t xml:space="preserve">W.6.26) </w:t>
      </w:r>
      <w:r w:rsidRPr="003C6536">
        <w:rPr>
          <w:rFonts w:ascii="Arial" w:hAnsi="Arial" w:cs="Arial"/>
          <w:sz w:val="22"/>
          <w:szCs w:val="22"/>
        </w:rPr>
        <w:t>Cuando uno o varios precios unitarios presentados en su propuesta excedan a los   correspondientes  precios vigentes en el mercado de tal forma que resulte inconveniente para “</w:t>
      </w:r>
      <w:smartTag w:uri="urn:schemas-microsoft-com:office:smarttags" w:element="PersonName">
        <w:smartTagPr>
          <w:attr w:name="ProductID" w:val="la Convocante"/>
        </w:smartTagPr>
        <w:r w:rsidRPr="003C6536">
          <w:rPr>
            <w:rFonts w:ascii="Arial" w:hAnsi="Arial" w:cs="Arial"/>
            <w:sz w:val="22"/>
            <w:szCs w:val="22"/>
          </w:rPr>
          <w:t>LA CONVOCANTE</w:t>
        </w:r>
      </w:smartTag>
      <w:r w:rsidRPr="003C6536">
        <w:rPr>
          <w:rFonts w:ascii="Arial" w:hAnsi="Arial" w:cs="Arial"/>
          <w:sz w:val="22"/>
          <w:szCs w:val="22"/>
        </w:rPr>
        <w:t xml:space="preserve">”, o presenten desviaciones que afecten la ejecución de los trabajos. </w:t>
      </w:r>
    </w:p>
    <w:p w:rsidR="00B67E8D" w:rsidRPr="003C6536" w:rsidRDefault="00B67E8D" w:rsidP="00AC5B12">
      <w:pPr>
        <w:ind w:left="1496" w:hanging="748"/>
        <w:jc w:val="both"/>
        <w:rPr>
          <w:rFonts w:ascii="Arial" w:hAnsi="Arial" w:cs="Arial"/>
          <w:sz w:val="22"/>
          <w:szCs w:val="22"/>
        </w:rPr>
      </w:pPr>
      <w:r w:rsidRPr="003C6536">
        <w:rPr>
          <w:rFonts w:ascii="Arial" w:hAnsi="Arial" w:cs="Arial"/>
          <w:b/>
          <w:sz w:val="22"/>
          <w:szCs w:val="22"/>
        </w:rPr>
        <w:t xml:space="preserve">W.6.27)  </w:t>
      </w:r>
      <w:r w:rsidRPr="003C6536">
        <w:rPr>
          <w:rFonts w:ascii="Arial" w:hAnsi="Arial" w:cs="Arial"/>
          <w:sz w:val="22"/>
          <w:szCs w:val="22"/>
        </w:rPr>
        <w:t xml:space="preserve">Que resulten inviables técnica o económicamente. </w:t>
      </w:r>
    </w:p>
    <w:tbl>
      <w:tblPr>
        <w:tblW w:w="9595" w:type="dxa"/>
        <w:tblInd w:w="540" w:type="dxa"/>
        <w:tblLayout w:type="fixed"/>
        <w:tblCellMar>
          <w:left w:w="70" w:type="dxa"/>
          <w:right w:w="70" w:type="dxa"/>
        </w:tblCellMar>
        <w:tblLook w:val="0000" w:firstRow="0" w:lastRow="0" w:firstColumn="0" w:lastColumn="0" w:noHBand="0" w:noVBand="0"/>
      </w:tblPr>
      <w:tblGrid>
        <w:gridCol w:w="70"/>
        <w:gridCol w:w="1091"/>
        <w:gridCol w:w="70"/>
        <w:gridCol w:w="8294"/>
        <w:gridCol w:w="70"/>
      </w:tblGrid>
      <w:tr w:rsidR="00B67E8D" w:rsidRPr="003C6536" w:rsidTr="00CB466F">
        <w:trPr>
          <w:gridBefore w:val="1"/>
          <w:wBefore w:w="70" w:type="dxa"/>
        </w:trPr>
        <w:tc>
          <w:tcPr>
            <w:tcW w:w="1161" w:type="dxa"/>
            <w:gridSpan w:val="2"/>
          </w:tcPr>
          <w:p w:rsidR="00B67E8D" w:rsidRPr="003C6536" w:rsidRDefault="00B67E8D" w:rsidP="00AC5B12">
            <w:pPr>
              <w:rPr>
                <w:rFonts w:ascii="Arial" w:hAnsi="Arial" w:cs="Arial"/>
                <w:b/>
                <w:sz w:val="22"/>
                <w:szCs w:val="22"/>
              </w:rPr>
            </w:pPr>
          </w:p>
        </w:tc>
        <w:tc>
          <w:tcPr>
            <w:tcW w:w="8364" w:type="dxa"/>
            <w:gridSpan w:val="2"/>
          </w:tcPr>
          <w:p w:rsidR="00B67E8D" w:rsidRPr="003C6536" w:rsidRDefault="00B67E8D" w:rsidP="00DE4413">
            <w:pPr>
              <w:jc w:val="both"/>
              <w:rPr>
                <w:rFonts w:ascii="Arial" w:hAnsi="Arial" w:cs="Arial"/>
                <w:sz w:val="22"/>
                <w:szCs w:val="22"/>
              </w:rPr>
            </w:pPr>
          </w:p>
        </w:tc>
      </w:tr>
      <w:tr w:rsidR="00B67E8D" w:rsidRPr="003C6536" w:rsidTr="00CB466F">
        <w:trPr>
          <w:gridBefore w:val="1"/>
          <w:wBefore w:w="70" w:type="dxa"/>
        </w:trPr>
        <w:tc>
          <w:tcPr>
            <w:tcW w:w="1161" w:type="dxa"/>
            <w:gridSpan w:val="2"/>
          </w:tcPr>
          <w:p w:rsidR="00B67E8D" w:rsidRPr="003C6536" w:rsidRDefault="00B67E8D" w:rsidP="00AC5B12">
            <w:pPr>
              <w:rPr>
                <w:rFonts w:ascii="Arial" w:hAnsi="Arial" w:cs="Arial"/>
                <w:b/>
                <w:sz w:val="22"/>
                <w:szCs w:val="22"/>
              </w:rPr>
            </w:pPr>
            <w:r w:rsidRPr="003C6536">
              <w:rPr>
                <w:rFonts w:ascii="Arial" w:hAnsi="Arial" w:cs="Arial"/>
                <w:b/>
                <w:sz w:val="22"/>
                <w:szCs w:val="22"/>
              </w:rPr>
              <w:t>W.6.28)</w:t>
            </w:r>
          </w:p>
        </w:tc>
        <w:tc>
          <w:tcPr>
            <w:tcW w:w="8364" w:type="dxa"/>
            <w:gridSpan w:val="2"/>
          </w:tcPr>
          <w:p w:rsidR="00B67E8D" w:rsidRPr="003C6536" w:rsidRDefault="00B67E8D" w:rsidP="00DE4413">
            <w:pPr>
              <w:jc w:val="both"/>
              <w:rPr>
                <w:rFonts w:ascii="Arial" w:hAnsi="Arial" w:cs="Arial"/>
                <w:sz w:val="22"/>
                <w:szCs w:val="22"/>
              </w:rPr>
            </w:pPr>
            <w:r w:rsidRPr="003C6536">
              <w:rPr>
                <w:rFonts w:ascii="Arial" w:hAnsi="Arial" w:cs="Arial"/>
                <w:sz w:val="22"/>
                <w:szCs w:val="22"/>
              </w:rPr>
              <w:t>Las demás que, de acuerdo a las características, magnitud y complejidad de los trabajos a realizar, sean consideradas expresamente en las bases de licitación por las dependencias y entidades y que sean estrictamente necesarias para la evaluación de las proposiciones o la realización de los trabajos, y</w:t>
            </w:r>
          </w:p>
          <w:p w:rsidR="00B67E8D" w:rsidRPr="003C6536" w:rsidRDefault="00B67E8D" w:rsidP="00DE4413">
            <w:pPr>
              <w:jc w:val="both"/>
              <w:rPr>
                <w:rFonts w:ascii="Arial" w:hAnsi="Arial" w:cs="Arial"/>
                <w:sz w:val="22"/>
                <w:szCs w:val="22"/>
              </w:rPr>
            </w:pPr>
          </w:p>
        </w:tc>
      </w:tr>
      <w:tr w:rsidR="00B67E8D" w:rsidRPr="003C6536" w:rsidTr="00CB466F">
        <w:trPr>
          <w:gridBefore w:val="1"/>
          <w:wBefore w:w="70" w:type="dxa"/>
        </w:trPr>
        <w:tc>
          <w:tcPr>
            <w:tcW w:w="1161" w:type="dxa"/>
            <w:gridSpan w:val="2"/>
          </w:tcPr>
          <w:p w:rsidR="00B67E8D" w:rsidRPr="003C6536" w:rsidRDefault="00B67E8D" w:rsidP="00D912A7">
            <w:pPr>
              <w:rPr>
                <w:rFonts w:ascii="Arial" w:hAnsi="Arial" w:cs="Arial"/>
                <w:b/>
                <w:sz w:val="22"/>
                <w:szCs w:val="22"/>
              </w:rPr>
            </w:pPr>
            <w:r w:rsidRPr="003C6536">
              <w:rPr>
                <w:rFonts w:ascii="Arial" w:hAnsi="Arial" w:cs="Arial"/>
                <w:b/>
                <w:sz w:val="22"/>
                <w:szCs w:val="22"/>
              </w:rPr>
              <w:lastRenderedPageBreak/>
              <w:t>W.6.29)</w:t>
            </w:r>
          </w:p>
        </w:tc>
        <w:tc>
          <w:tcPr>
            <w:tcW w:w="8364" w:type="dxa"/>
            <w:gridSpan w:val="2"/>
          </w:tcPr>
          <w:p w:rsidR="00B67E8D" w:rsidRDefault="00B67E8D" w:rsidP="00D912A7">
            <w:pPr>
              <w:jc w:val="both"/>
              <w:rPr>
                <w:rFonts w:ascii="Arial" w:hAnsi="Arial" w:cs="Arial"/>
                <w:sz w:val="22"/>
                <w:szCs w:val="22"/>
              </w:rPr>
            </w:pPr>
            <w:r w:rsidRPr="003C6536">
              <w:rPr>
                <w:rFonts w:ascii="Arial" w:hAnsi="Arial" w:cs="Arial"/>
                <w:sz w:val="22"/>
                <w:szCs w:val="22"/>
              </w:rPr>
              <w:t>No acredita a satisfacción de “LA CONVOCANTE” la personalidad jurídica de la empresa o de su representante legal;</w:t>
            </w:r>
          </w:p>
          <w:p w:rsidR="00B67E8D" w:rsidRPr="003C6536" w:rsidRDefault="00B67E8D" w:rsidP="00D912A7">
            <w:pPr>
              <w:jc w:val="both"/>
              <w:rPr>
                <w:rFonts w:ascii="Arial" w:hAnsi="Arial" w:cs="Arial"/>
                <w:sz w:val="22"/>
                <w:szCs w:val="22"/>
              </w:rPr>
            </w:pPr>
          </w:p>
        </w:tc>
      </w:tr>
      <w:tr w:rsidR="00B67E8D" w:rsidRPr="00F94026" w:rsidTr="00CB466F">
        <w:trPr>
          <w:gridAfter w:val="1"/>
          <w:wAfter w:w="70" w:type="dxa"/>
        </w:trPr>
        <w:tc>
          <w:tcPr>
            <w:tcW w:w="1161" w:type="dxa"/>
            <w:gridSpan w:val="2"/>
          </w:tcPr>
          <w:p w:rsidR="00B67E8D" w:rsidRPr="00F94026" w:rsidRDefault="00B67E8D" w:rsidP="00CB466F">
            <w:pPr>
              <w:rPr>
                <w:rFonts w:ascii="Arial" w:hAnsi="Arial" w:cs="Arial"/>
                <w:b/>
                <w:sz w:val="22"/>
                <w:szCs w:val="22"/>
              </w:rPr>
            </w:pPr>
            <w:r>
              <w:rPr>
                <w:rFonts w:ascii="Arial" w:hAnsi="Arial" w:cs="Arial"/>
                <w:b/>
                <w:sz w:val="22"/>
                <w:szCs w:val="22"/>
              </w:rPr>
              <w:t>W.6.30</w:t>
            </w:r>
            <w:r w:rsidRPr="00F94026">
              <w:rPr>
                <w:rFonts w:ascii="Arial" w:hAnsi="Arial" w:cs="Arial"/>
                <w:b/>
                <w:sz w:val="22"/>
                <w:szCs w:val="22"/>
              </w:rPr>
              <w:t>)</w:t>
            </w:r>
          </w:p>
        </w:tc>
        <w:tc>
          <w:tcPr>
            <w:tcW w:w="8364" w:type="dxa"/>
            <w:gridSpan w:val="2"/>
          </w:tcPr>
          <w:p w:rsidR="00B67E8D" w:rsidRPr="00F94026" w:rsidRDefault="00B67E8D" w:rsidP="00CB466F">
            <w:pPr>
              <w:jc w:val="both"/>
              <w:rPr>
                <w:rFonts w:ascii="Arial" w:hAnsi="Arial" w:cs="Arial"/>
              </w:rPr>
            </w:pPr>
            <w:r w:rsidRPr="00CB466F">
              <w:rPr>
                <w:rFonts w:ascii="Arial" w:hAnsi="Arial" w:cs="Arial"/>
                <w:sz w:val="22"/>
                <w:szCs w:val="22"/>
              </w:rPr>
              <w:t>Cuando no se conduzca en apego a lo previsto por el artículo sexto del capítulo II Sección Primera de la Ley de Anticorrupción en Contrataciones Públicas para el Estado de Sonora.</w:t>
            </w:r>
          </w:p>
        </w:tc>
      </w:tr>
    </w:tbl>
    <w:p w:rsidR="00B67E8D" w:rsidRPr="006C71D8" w:rsidRDefault="00B67E8D" w:rsidP="00CB466F">
      <w:pPr>
        <w:pStyle w:val="Sangra2detindependiente"/>
        <w:spacing w:line="240" w:lineRule="auto"/>
        <w:ind w:left="709"/>
        <w:jc w:val="both"/>
        <w:rPr>
          <w:rFonts w:ascii="Arial" w:hAnsi="Arial" w:cs="Arial"/>
          <w:b/>
          <w:sz w:val="22"/>
          <w:szCs w:val="22"/>
        </w:rPr>
      </w:pPr>
    </w:p>
    <w:tbl>
      <w:tblPr>
        <w:tblW w:w="9525" w:type="dxa"/>
        <w:tblInd w:w="610" w:type="dxa"/>
        <w:tblLayout w:type="fixed"/>
        <w:tblCellMar>
          <w:left w:w="70" w:type="dxa"/>
          <w:right w:w="70" w:type="dxa"/>
        </w:tblCellMar>
        <w:tblLook w:val="0000" w:firstRow="0" w:lastRow="0" w:firstColumn="0" w:lastColumn="0" w:noHBand="0" w:noVBand="0"/>
      </w:tblPr>
      <w:tblGrid>
        <w:gridCol w:w="1161"/>
        <w:gridCol w:w="8364"/>
      </w:tblGrid>
      <w:tr w:rsidR="00B67E8D" w:rsidRPr="00F94026" w:rsidTr="00CB466F">
        <w:tc>
          <w:tcPr>
            <w:tcW w:w="1161" w:type="dxa"/>
          </w:tcPr>
          <w:p w:rsidR="00B67E8D" w:rsidRPr="00F94026" w:rsidRDefault="00B67E8D" w:rsidP="00CB466F">
            <w:pPr>
              <w:rPr>
                <w:rFonts w:ascii="Arial" w:hAnsi="Arial" w:cs="Arial"/>
                <w:b/>
                <w:sz w:val="22"/>
                <w:szCs w:val="22"/>
              </w:rPr>
            </w:pPr>
            <w:r>
              <w:rPr>
                <w:rFonts w:ascii="Arial" w:hAnsi="Arial" w:cs="Arial"/>
                <w:b/>
                <w:sz w:val="22"/>
                <w:szCs w:val="22"/>
              </w:rPr>
              <w:t>W.6.31</w:t>
            </w:r>
            <w:r w:rsidRPr="00F94026">
              <w:rPr>
                <w:rFonts w:ascii="Arial" w:hAnsi="Arial" w:cs="Arial"/>
                <w:b/>
                <w:sz w:val="22"/>
                <w:szCs w:val="22"/>
              </w:rPr>
              <w:t>)</w:t>
            </w:r>
          </w:p>
        </w:tc>
        <w:tc>
          <w:tcPr>
            <w:tcW w:w="8364" w:type="dxa"/>
          </w:tcPr>
          <w:p w:rsidR="00B67E8D" w:rsidRPr="00F94026" w:rsidRDefault="00B67E8D" w:rsidP="00CB466F">
            <w:pPr>
              <w:jc w:val="both"/>
              <w:rPr>
                <w:rFonts w:ascii="Arial" w:hAnsi="Arial" w:cs="Arial"/>
              </w:rPr>
            </w:pPr>
            <w:r w:rsidRPr="00CB466F">
              <w:rPr>
                <w:rFonts w:ascii="Arial" w:hAnsi="Arial" w:cs="Arial"/>
                <w:sz w:val="22"/>
                <w:szCs w:val="22"/>
              </w:rPr>
              <w:t>Cuando se encuentre en alguno de los supuestos previstos por artículo séptimo del capítulo II, sección segunda de la Ley de Anticorrupción en Contrataciones Públicas para el Estado de Sonora.</w:t>
            </w:r>
          </w:p>
        </w:tc>
      </w:tr>
    </w:tbl>
    <w:p w:rsidR="00B67E8D" w:rsidRPr="006C71D8" w:rsidRDefault="00B67E8D" w:rsidP="00CB466F">
      <w:pPr>
        <w:pStyle w:val="Sangra2detindependiente"/>
        <w:spacing w:line="240" w:lineRule="auto"/>
        <w:ind w:left="709"/>
        <w:jc w:val="both"/>
        <w:rPr>
          <w:rFonts w:ascii="Arial" w:hAnsi="Arial" w:cs="Arial"/>
          <w:b/>
          <w:sz w:val="22"/>
          <w:szCs w:val="22"/>
        </w:rPr>
      </w:pPr>
    </w:p>
    <w:tbl>
      <w:tblPr>
        <w:tblW w:w="9525" w:type="dxa"/>
        <w:tblInd w:w="610" w:type="dxa"/>
        <w:tblLayout w:type="fixed"/>
        <w:tblCellMar>
          <w:left w:w="70" w:type="dxa"/>
          <w:right w:w="70" w:type="dxa"/>
        </w:tblCellMar>
        <w:tblLook w:val="0000" w:firstRow="0" w:lastRow="0" w:firstColumn="0" w:lastColumn="0" w:noHBand="0" w:noVBand="0"/>
      </w:tblPr>
      <w:tblGrid>
        <w:gridCol w:w="1161"/>
        <w:gridCol w:w="8364"/>
      </w:tblGrid>
      <w:tr w:rsidR="00B67E8D" w:rsidRPr="00CB466F" w:rsidTr="00CB466F">
        <w:tc>
          <w:tcPr>
            <w:tcW w:w="1161" w:type="dxa"/>
          </w:tcPr>
          <w:p w:rsidR="00B67E8D" w:rsidRPr="00F94026" w:rsidRDefault="00B67E8D" w:rsidP="00CB466F">
            <w:pPr>
              <w:rPr>
                <w:rFonts w:ascii="Arial" w:hAnsi="Arial" w:cs="Arial"/>
                <w:b/>
                <w:sz w:val="22"/>
                <w:szCs w:val="22"/>
              </w:rPr>
            </w:pPr>
            <w:r>
              <w:rPr>
                <w:rFonts w:ascii="Arial" w:hAnsi="Arial" w:cs="Arial"/>
                <w:b/>
                <w:sz w:val="22"/>
                <w:szCs w:val="22"/>
              </w:rPr>
              <w:t>W.6.32</w:t>
            </w:r>
            <w:r w:rsidRPr="00F94026">
              <w:rPr>
                <w:rFonts w:ascii="Arial" w:hAnsi="Arial" w:cs="Arial"/>
                <w:b/>
                <w:sz w:val="22"/>
                <w:szCs w:val="22"/>
              </w:rPr>
              <w:t>)</w:t>
            </w:r>
          </w:p>
        </w:tc>
        <w:tc>
          <w:tcPr>
            <w:tcW w:w="8364" w:type="dxa"/>
          </w:tcPr>
          <w:p w:rsidR="00B67E8D" w:rsidRPr="00CB466F" w:rsidRDefault="00B67E8D" w:rsidP="00CB466F">
            <w:pPr>
              <w:jc w:val="both"/>
              <w:rPr>
                <w:rFonts w:ascii="Arial" w:hAnsi="Arial" w:cs="Arial"/>
                <w:sz w:val="22"/>
                <w:szCs w:val="22"/>
              </w:rPr>
            </w:pPr>
            <w:r w:rsidRPr="00CB466F">
              <w:rPr>
                <w:rFonts w:ascii="Arial" w:hAnsi="Arial" w:cs="Arial"/>
                <w:sz w:val="22"/>
                <w:szCs w:val="22"/>
              </w:rPr>
              <w:t>La no presentación de la manifestación del licitante, de no desempeñar empleo cargo o comisión en el servicio público o, en su caso, que a pesar de desempeñarlo, con la formalización del contrato correspondiente no se actualiza un conflicto de intereses.</w:t>
            </w:r>
          </w:p>
        </w:tc>
      </w:tr>
    </w:tbl>
    <w:p w:rsidR="00B67E8D" w:rsidRPr="003C6536" w:rsidRDefault="00B67E8D" w:rsidP="00175CB4">
      <w:pPr>
        <w:jc w:val="both"/>
        <w:rPr>
          <w:rFonts w:ascii="Arial" w:hAnsi="Arial" w:cs="Arial"/>
          <w:b/>
          <w:sz w:val="22"/>
          <w:szCs w:val="22"/>
          <w:lang w:val="es-ES_tradnl"/>
        </w:rPr>
      </w:pPr>
    </w:p>
    <w:p w:rsidR="00B67E8D" w:rsidRPr="003E5F60" w:rsidRDefault="00B67E8D" w:rsidP="00400EA4">
      <w:pPr>
        <w:pStyle w:val="Sangra2detindependiente"/>
        <w:spacing w:line="240" w:lineRule="auto"/>
        <w:ind w:left="709"/>
        <w:jc w:val="both"/>
        <w:rPr>
          <w:rFonts w:ascii="Arial" w:hAnsi="Arial" w:cs="Arial"/>
          <w:b/>
          <w:sz w:val="22"/>
          <w:szCs w:val="22"/>
          <w14:shadow w14:blurRad="50800" w14:dist="38100" w14:dir="2700000" w14:sx="100000" w14:sy="100000" w14:kx="0" w14:ky="0" w14:algn="tl">
            <w14:srgbClr w14:val="000000">
              <w14:alpha w14:val="60000"/>
            </w14:srgbClr>
          </w14:shadow>
        </w:rPr>
      </w:pPr>
      <w:r w:rsidRPr="003E5F60">
        <w:rPr>
          <w:rFonts w:ascii="Arial" w:hAnsi="Arial" w:cs="Arial"/>
          <w:b/>
          <w:sz w:val="22"/>
          <w:szCs w:val="22"/>
          <w14:shadow w14:blurRad="50800" w14:dist="38100" w14:dir="2700000" w14:sx="100000" w14:sy="100000" w14:kx="0" w14:ky="0" w14:algn="tl">
            <w14:srgbClr w14:val="000000">
              <w14:alpha w14:val="60000"/>
            </w14:srgbClr>
          </w14:shadow>
        </w:rPr>
        <w:t>W.7) CRITERIOS PARA LA EVALUACIÓN DE LAS PROPOSICIONES Y ADJUDICACIÓN DEL CONTRATO.</w:t>
      </w:r>
    </w:p>
    <w:p w:rsidR="00B67E8D" w:rsidRPr="003C6536" w:rsidRDefault="00B67E8D" w:rsidP="00C01CF1">
      <w:pPr>
        <w:ind w:left="600"/>
        <w:jc w:val="both"/>
        <w:rPr>
          <w:rFonts w:ascii="Arial" w:hAnsi="Arial" w:cs="Arial"/>
          <w:sz w:val="22"/>
          <w:szCs w:val="22"/>
        </w:rPr>
      </w:pPr>
      <w:r w:rsidRPr="003C6536">
        <w:rPr>
          <w:rFonts w:ascii="Arial" w:hAnsi="Arial" w:cs="Arial"/>
          <w:sz w:val="22"/>
          <w:szCs w:val="22"/>
        </w:rPr>
        <w:t xml:space="preserve">Posteriormente al acto de presentación y apertura de proposiciones, se efectuará el estudio y análisis  de la documentación, y verificará que las mismas cumplan con todos los requisitos solicitados. </w:t>
      </w:r>
    </w:p>
    <w:p w:rsidR="00B67E8D" w:rsidRPr="003C6536" w:rsidRDefault="00B67E8D" w:rsidP="00C01CF1">
      <w:pPr>
        <w:ind w:left="600"/>
        <w:jc w:val="both"/>
        <w:rPr>
          <w:rFonts w:ascii="Arial" w:hAnsi="Arial" w:cs="Arial"/>
          <w:sz w:val="22"/>
          <w:szCs w:val="22"/>
        </w:rPr>
      </w:pPr>
      <w:r w:rsidRPr="003C6536">
        <w:rPr>
          <w:rFonts w:ascii="Arial" w:hAnsi="Arial" w:cs="Arial"/>
          <w:sz w:val="22"/>
          <w:szCs w:val="22"/>
        </w:rPr>
        <w:t>“EL CECOP”, para llevar a cabo la evaluación de las proposiciones, considerará los siguientes aspectos:</w:t>
      </w:r>
    </w:p>
    <w:p w:rsidR="00B67E8D" w:rsidRPr="003C6536" w:rsidRDefault="00B67E8D" w:rsidP="00C01CF1">
      <w:pPr>
        <w:ind w:left="600"/>
        <w:jc w:val="both"/>
        <w:rPr>
          <w:rFonts w:ascii="Arial" w:hAnsi="Arial" w:cs="Arial"/>
          <w:sz w:val="22"/>
          <w:szCs w:val="22"/>
        </w:rPr>
      </w:pPr>
    </w:p>
    <w:p w:rsidR="00B67E8D" w:rsidRPr="003C6536" w:rsidRDefault="00B67E8D" w:rsidP="00C01CF1">
      <w:pPr>
        <w:ind w:left="600"/>
        <w:jc w:val="both"/>
        <w:rPr>
          <w:rFonts w:ascii="Arial" w:hAnsi="Arial" w:cs="Arial"/>
          <w:b/>
          <w:sz w:val="22"/>
          <w:szCs w:val="22"/>
        </w:rPr>
      </w:pPr>
      <w:r w:rsidRPr="003C6536">
        <w:rPr>
          <w:rFonts w:ascii="Arial" w:hAnsi="Arial" w:cs="Arial"/>
          <w:b/>
          <w:sz w:val="22"/>
          <w:szCs w:val="22"/>
        </w:rPr>
        <w:t>ASPECTO TECNICO:</w:t>
      </w:r>
    </w:p>
    <w:p w:rsidR="00B67E8D" w:rsidRPr="003C6536" w:rsidRDefault="00B67E8D" w:rsidP="00C01CF1">
      <w:pPr>
        <w:ind w:left="1416"/>
        <w:jc w:val="both"/>
        <w:rPr>
          <w:rFonts w:ascii="Arial" w:hAnsi="Arial" w:cs="Arial"/>
          <w:sz w:val="22"/>
          <w:szCs w:val="22"/>
        </w:rPr>
      </w:pPr>
    </w:p>
    <w:p w:rsidR="00B67E8D" w:rsidRPr="003C6536" w:rsidRDefault="00B67E8D" w:rsidP="00401111">
      <w:pPr>
        <w:ind w:left="567"/>
        <w:jc w:val="both"/>
        <w:rPr>
          <w:rFonts w:ascii="Arial" w:hAnsi="Arial" w:cs="Arial"/>
          <w:sz w:val="22"/>
          <w:szCs w:val="22"/>
        </w:rPr>
      </w:pPr>
      <w:r w:rsidRPr="003C6536">
        <w:rPr>
          <w:rFonts w:ascii="Arial" w:hAnsi="Arial" w:cs="Arial"/>
          <w:sz w:val="22"/>
          <w:szCs w:val="22"/>
        </w:rPr>
        <w:t>I.</w:t>
      </w:r>
      <w:r w:rsidRPr="003C6536">
        <w:rPr>
          <w:rFonts w:ascii="Arial" w:hAnsi="Arial" w:cs="Arial"/>
          <w:sz w:val="22"/>
          <w:szCs w:val="22"/>
        </w:rPr>
        <w:tab/>
        <w:t>Que cada documento contenga toda la información solicitada;</w:t>
      </w:r>
    </w:p>
    <w:p w:rsidR="00B67E8D" w:rsidRPr="003C6536" w:rsidRDefault="00B67E8D" w:rsidP="00401111">
      <w:pPr>
        <w:ind w:left="567"/>
        <w:jc w:val="both"/>
        <w:rPr>
          <w:rFonts w:ascii="Arial" w:hAnsi="Arial" w:cs="Arial"/>
          <w:sz w:val="22"/>
          <w:szCs w:val="22"/>
        </w:rPr>
      </w:pPr>
      <w:r w:rsidRPr="003C6536">
        <w:rPr>
          <w:rFonts w:ascii="Arial" w:hAnsi="Arial" w:cs="Arial"/>
          <w:sz w:val="22"/>
          <w:szCs w:val="22"/>
        </w:rPr>
        <w:t>II. Que los profesionales técnicos que se encargarán de la dirección de los trabajos, cuenten con la experiencia y capacidad técnica necesaria para llevar la adecuada administración de los trabajos.</w:t>
      </w:r>
    </w:p>
    <w:p w:rsidR="00B67E8D" w:rsidRPr="003C6536" w:rsidRDefault="00B67E8D" w:rsidP="00401111">
      <w:pPr>
        <w:ind w:left="567"/>
        <w:jc w:val="both"/>
        <w:rPr>
          <w:rFonts w:ascii="Arial" w:hAnsi="Arial" w:cs="Arial"/>
          <w:sz w:val="22"/>
          <w:szCs w:val="22"/>
        </w:rPr>
      </w:pPr>
      <w:r w:rsidRPr="003C6536">
        <w:rPr>
          <w:rFonts w:ascii="Arial" w:hAnsi="Arial" w:cs="Arial"/>
          <w:sz w:val="22"/>
          <w:szCs w:val="22"/>
        </w:rPr>
        <w:t>En los aspectos referentes a la experiencia y capacidad técnica que deban cumplir los licitantes, se deberán considerar, entre otros, el grado académico de preparación profesional, la experiencia laboral específica en obras similares y la capacidad técnica de las personas físicas que estarán relacionados con la ejecución de los trabajos;</w:t>
      </w:r>
    </w:p>
    <w:p w:rsidR="00B67E8D" w:rsidRPr="003C6536" w:rsidRDefault="00B67E8D" w:rsidP="00401111">
      <w:pPr>
        <w:ind w:left="567"/>
        <w:jc w:val="both"/>
        <w:rPr>
          <w:rFonts w:ascii="Arial" w:hAnsi="Arial" w:cs="Arial"/>
          <w:sz w:val="22"/>
          <w:szCs w:val="22"/>
        </w:rPr>
      </w:pPr>
      <w:r w:rsidRPr="003C6536">
        <w:rPr>
          <w:rFonts w:ascii="Arial" w:hAnsi="Arial" w:cs="Arial"/>
          <w:sz w:val="22"/>
          <w:szCs w:val="22"/>
        </w:rPr>
        <w:t>III. Que los licitantes cuenten con la maquinaria y equipo de construcción adecuado, suficiente y necesario, sea o no propio, para desarrollar los trabajos que se convocan;</w:t>
      </w:r>
    </w:p>
    <w:p w:rsidR="00B67E8D" w:rsidRPr="003C6536" w:rsidRDefault="00B67E8D" w:rsidP="00401111">
      <w:pPr>
        <w:ind w:left="567"/>
        <w:jc w:val="both"/>
        <w:rPr>
          <w:rFonts w:ascii="Arial" w:hAnsi="Arial" w:cs="Arial"/>
          <w:sz w:val="22"/>
          <w:szCs w:val="22"/>
        </w:rPr>
      </w:pPr>
      <w:r w:rsidRPr="003C6536">
        <w:rPr>
          <w:rFonts w:ascii="Arial" w:hAnsi="Arial" w:cs="Arial"/>
          <w:sz w:val="22"/>
          <w:szCs w:val="22"/>
        </w:rPr>
        <w:t>IV. Que la planeación integral propuesta por el licitante para el desarrollo y organización de los trabajos, sea congruente con las características, complejidad y magnitud de los mismos;</w:t>
      </w:r>
    </w:p>
    <w:p w:rsidR="00B67E8D" w:rsidRPr="003C6536" w:rsidRDefault="00B67E8D" w:rsidP="00401111">
      <w:pPr>
        <w:ind w:left="567"/>
        <w:jc w:val="both"/>
        <w:rPr>
          <w:rFonts w:ascii="Arial" w:hAnsi="Arial" w:cs="Arial"/>
          <w:sz w:val="22"/>
          <w:szCs w:val="22"/>
        </w:rPr>
      </w:pPr>
      <w:r w:rsidRPr="003C6536">
        <w:rPr>
          <w:rFonts w:ascii="Arial" w:hAnsi="Arial" w:cs="Arial"/>
          <w:sz w:val="22"/>
          <w:szCs w:val="22"/>
        </w:rPr>
        <w:t>V. Que el procedimiento constructivo descrito sea aceptable porque demuestra que el licitante conoce los trabajos a realizar y que tiene la capacidad y la experiencia para ejecutarlos satisfactoriamente; dicho procedimiento debe ser acorde con el programa de ejecución considerado en su propuesta, y</w:t>
      </w:r>
    </w:p>
    <w:p w:rsidR="00B67E8D" w:rsidRPr="003C6536" w:rsidRDefault="00B67E8D" w:rsidP="00401111">
      <w:pPr>
        <w:ind w:left="567"/>
        <w:jc w:val="both"/>
        <w:rPr>
          <w:rFonts w:ascii="Arial" w:hAnsi="Arial" w:cs="Arial"/>
          <w:sz w:val="22"/>
          <w:szCs w:val="22"/>
        </w:rPr>
      </w:pPr>
      <w:r w:rsidRPr="003C6536">
        <w:rPr>
          <w:rFonts w:ascii="Arial" w:hAnsi="Arial" w:cs="Arial"/>
          <w:sz w:val="22"/>
          <w:szCs w:val="22"/>
        </w:rPr>
        <w:t>VI. De los estados financieros, las dependencias y entidades de acuerdo con las características, magnitud y complejidad de los trabajos, determinarán en las bases de licitación, aquellos aspectos que se verificarán, entre otros:</w:t>
      </w:r>
    </w:p>
    <w:p w:rsidR="00B67E8D" w:rsidRPr="003C6536" w:rsidRDefault="00B67E8D" w:rsidP="00401111">
      <w:pPr>
        <w:ind w:left="1418"/>
        <w:jc w:val="both"/>
        <w:rPr>
          <w:rFonts w:ascii="Arial" w:hAnsi="Arial" w:cs="Arial"/>
          <w:sz w:val="22"/>
          <w:szCs w:val="22"/>
        </w:rPr>
      </w:pPr>
      <w:r w:rsidRPr="003C6536">
        <w:rPr>
          <w:rFonts w:ascii="Arial" w:hAnsi="Arial" w:cs="Arial"/>
          <w:sz w:val="22"/>
          <w:szCs w:val="22"/>
        </w:rPr>
        <w:lastRenderedPageBreak/>
        <w:t>a.</w:t>
      </w:r>
      <w:r w:rsidRPr="003C6536">
        <w:rPr>
          <w:rFonts w:ascii="Arial" w:hAnsi="Arial" w:cs="Arial"/>
          <w:sz w:val="22"/>
          <w:szCs w:val="22"/>
        </w:rPr>
        <w:tab/>
        <w:t>Que el capital neto de trabajo del licitante sea suficiente para el financiamiento de los trabajos a realizar, de acuerdo con su análisis financiero presentado;</w:t>
      </w:r>
    </w:p>
    <w:p w:rsidR="00B67E8D" w:rsidRPr="003C6536" w:rsidRDefault="00B67E8D" w:rsidP="00401111">
      <w:pPr>
        <w:ind w:left="1418"/>
        <w:jc w:val="both"/>
        <w:rPr>
          <w:rFonts w:ascii="Arial" w:hAnsi="Arial" w:cs="Arial"/>
          <w:sz w:val="22"/>
          <w:szCs w:val="22"/>
        </w:rPr>
      </w:pPr>
      <w:r w:rsidRPr="003C6536">
        <w:rPr>
          <w:rFonts w:ascii="Arial" w:hAnsi="Arial" w:cs="Arial"/>
          <w:sz w:val="22"/>
          <w:szCs w:val="22"/>
        </w:rPr>
        <w:t>b.</w:t>
      </w:r>
      <w:r w:rsidRPr="003C6536">
        <w:rPr>
          <w:rFonts w:ascii="Arial" w:hAnsi="Arial" w:cs="Arial"/>
          <w:sz w:val="22"/>
          <w:szCs w:val="22"/>
        </w:rPr>
        <w:tab/>
        <w:t>Que el licitante tenga capacidad para pagar sus obligaciones, y</w:t>
      </w:r>
    </w:p>
    <w:p w:rsidR="00B67E8D" w:rsidRPr="003C6536" w:rsidRDefault="00B67E8D" w:rsidP="00401111">
      <w:pPr>
        <w:ind w:left="1418"/>
        <w:jc w:val="both"/>
        <w:rPr>
          <w:rFonts w:ascii="Arial" w:hAnsi="Arial" w:cs="Arial"/>
          <w:sz w:val="22"/>
          <w:szCs w:val="22"/>
        </w:rPr>
      </w:pPr>
      <w:r w:rsidRPr="003C6536">
        <w:rPr>
          <w:rFonts w:ascii="Arial" w:hAnsi="Arial" w:cs="Arial"/>
          <w:sz w:val="22"/>
          <w:szCs w:val="22"/>
        </w:rPr>
        <w:t>c.</w:t>
      </w:r>
      <w:r w:rsidRPr="003C6536">
        <w:rPr>
          <w:rFonts w:ascii="Arial" w:hAnsi="Arial" w:cs="Arial"/>
          <w:sz w:val="22"/>
          <w:szCs w:val="22"/>
        </w:rPr>
        <w:tab/>
        <w:t>El grado en que el licitante depende del endeudamiento y la rentabilidad de la empresa.</w:t>
      </w:r>
    </w:p>
    <w:p w:rsidR="00B67E8D" w:rsidRPr="003C6536" w:rsidRDefault="00B67E8D" w:rsidP="00401111">
      <w:pPr>
        <w:ind w:left="567"/>
        <w:jc w:val="both"/>
        <w:rPr>
          <w:rFonts w:ascii="Arial" w:hAnsi="Arial" w:cs="Arial"/>
          <w:sz w:val="22"/>
          <w:szCs w:val="22"/>
        </w:rPr>
      </w:pPr>
      <w:r w:rsidRPr="003C6536">
        <w:rPr>
          <w:rFonts w:ascii="Arial" w:hAnsi="Arial" w:cs="Arial"/>
          <w:sz w:val="22"/>
          <w:szCs w:val="22"/>
        </w:rPr>
        <w:t>A. Tratándose de propuestas que consideren precios unitarios además se deberá verificar:</w:t>
      </w:r>
    </w:p>
    <w:p w:rsidR="00B67E8D" w:rsidRPr="003C6536" w:rsidRDefault="00B67E8D" w:rsidP="00401111">
      <w:pPr>
        <w:ind w:left="567"/>
        <w:jc w:val="both"/>
        <w:rPr>
          <w:rFonts w:ascii="Arial" w:hAnsi="Arial" w:cs="Arial"/>
          <w:sz w:val="22"/>
          <w:szCs w:val="22"/>
        </w:rPr>
      </w:pPr>
      <w:r w:rsidRPr="003C6536">
        <w:rPr>
          <w:rFonts w:ascii="Arial" w:hAnsi="Arial" w:cs="Arial"/>
          <w:sz w:val="22"/>
          <w:szCs w:val="22"/>
        </w:rPr>
        <w:t>I.</w:t>
      </w:r>
      <w:r w:rsidRPr="003C6536">
        <w:rPr>
          <w:rFonts w:ascii="Arial" w:hAnsi="Arial" w:cs="Arial"/>
          <w:sz w:val="22"/>
          <w:szCs w:val="22"/>
        </w:rPr>
        <w:tab/>
        <w:t>De los programas:</w:t>
      </w:r>
    </w:p>
    <w:p w:rsidR="00B67E8D" w:rsidRPr="003C6536" w:rsidRDefault="00B67E8D" w:rsidP="00401111">
      <w:pPr>
        <w:ind w:left="1418"/>
        <w:jc w:val="both"/>
        <w:rPr>
          <w:rFonts w:ascii="Arial" w:hAnsi="Arial" w:cs="Arial"/>
          <w:sz w:val="22"/>
          <w:szCs w:val="22"/>
        </w:rPr>
      </w:pPr>
      <w:r w:rsidRPr="003C6536">
        <w:rPr>
          <w:rFonts w:ascii="Arial" w:hAnsi="Arial" w:cs="Arial"/>
          <w:sz w:val="22"/>
          <w:szCs w:val="22"/>
        </w:rPr>
        <w:t>a.</w:t>
      </w:r>
      <w:r w:rsidRPr="003C6536">
        <w:rPr>
          <w:rFonts w:ascii="Arial" w:hAnsi="Arial" w:cs="Arial"/>
          <w:sz w:val="22"/>
          <w:szCs w:val="22"/>
        </w:rPr>
        <w:tab/>
        <w:t xml:space="preserve">Que el programa de ejecución de los trabajos corresponda al plazo establecido por </w:t>
      </w:r>
      <w:smartTag w:uri="urn:schemas-microsoft-com:office:smarttags" w:element="PersonName">
        <w:smartTagPr>
          <w:attr w:name="ProductID" w:val="la Convocante"/>
        </w:smartTagPr>
        <w:r w:rsidRPr="003C6536">
          <w:rPr>
            <w:rFonts w:ascii="Arial" w:hAnsi="Arial" w:cs="Arial"/>
            <w:sz w:val="22"/>
            <w:szCs w:val="22"/>
          </w:rPr>
          <w:t>la Convocante</w:t>
        </w:r>
      </w:smartTag>
      <w:r w:rsidRPr="003C6536">
        <w:rPr>
          <w:rFonts w:ascii="Arial" w:hAnsi="Arial" w:cs="Arial"/>
          <w:sz w:val="22"/>
          <w:szCs w:val="22"/>
        </w:rPr>
        <w:t>;</w:t>
      </w:r>
      <w:r w:rsidRPr="003C6536">
        <w:rPr>
          <w:rFonts w:ascii="Arial" w:hAnsi="Arial" w:cs="Arial"/>
          <w:sz w:val="22"/>
          <w:szCs w:val="22"/>
        </w:rPr>
        <w:tab/>
      </w:r>
    </w:p>
    <w:p w:rsidR="00B67E8D" w:rsidRPr="003C6536" w:rsidRDefault="00B67E8D" w:rsidP="00401111">
      <w:pPr>
        <w:ind w:left="1418"/>
        <w:jc w:val="both"/>
        <w:rPr>
          <w:rFonts w:ascii="Arial" w:hAnsi="Arial" w:cs="Arial"/>
          <w:sz w:val="22"/>
          <w:szCs w:val="22"/>
        </w:rPr>
      </w:pPr>
      <w:r w:rsidRPr="003C6536">
        <w:rPr>
          <w:rFonts w:ascii="Arial" w:hAnsi="Arial" w:cs="Arial"/>
          <w:sz w:val="22"/>
          <w:szCs w:val="22"/>
        </w:rPr>
        <w:t>b.</w:t>
      </w:r>
      <w:r w:rsidRPr="003C6536">
        <w:rPr>
          <w:rFonts w:ascii="Arial" w:hAnsi="Arial" w:cs="Arial"/>
          <w:sz w:val="22"/>
          <w:szCs w:val="22"/>
        </w:rPr>
        <w:tab/>
        <w:t>Que los programas específicos cuantificados y calendarizados de suministros y utilización, sean congruentes con el programa calendarizado de ejecución general de los trabajos;</w:t>
      </w:r>
    </w:p>
    <w:p w:rsidR="00B67E8D" w:rsidRPr="003C6536" w:rsidRDefault="00B67E8D" w:rsidP="00401111">
      <w:pPr>
        <w:ind w:left="1418"/>
        <w:jc w:val="both"/>
        <w:rPr>
          <w:rFonts w:ascii="Arial" w:hAnsi="Arial" w:cs="Arial"/>
          <w:sz w:val="22"/>
          <w:szCs w:val="22"/>
        </w:rPr>
      </w:pPr>
      <w:r w:rsidRPr="003C6536">
        <w:rPr>
          <w:rFonts w:ascii="Arial" w:hAnsi="Arial" w:cs="Arial"/>
          <w:sz w:val="22"/>
          <w:szCs w:val="22"/>
        </w:rPr>
        <w:t>c.</w:t>
      </w:r>
      <w:r w:rsidRPr="003C6536">
        <w:rPr>
          <w:rFonts w:ascii="Arial" w:hAnsi="Arial" w:cs="Arial"/>
          <w:sz w:val="22"/>
          <w:szCs w:val="22"/>
        </w:rPr>
        <w:tab/>
        <w:t>Que los programas de suministro y utilización de materiales, mano de obra y maquinaria y equipo de construcción, sean congruentes con los consumos y rendimientos considerados por el licitante y en el procedimiento constructivo a realizar;</w:t>
      </w:r>
    </w:p>
    <w:p w:rsidR="00B67E8D" w:rsidRPr="003C6536" w:rsidRDefault="00B67E8D" w:rsidP="00401111">
      <w:pPr>
        <w:ind w:left="1418"/>
        <w:jc w:val="both"/>
        <w:rPr>
          <w:rFonts w:ascii="Arial" w:hAnsi="Arial" w:cs="Arial"/>
          <w:sz w:val="22"/>
          <w:szCs w:val="22"/>
        </w:rPr>
      </w:pPr>
      <w:r w:rsidRPr="003C6536">
        <w:rPr>
          <w:rFonts w:ascii="Arial" w:hAnsi="Arial" w:cs="Arial"/>
          <w:sz w:val="22"/>
          <w:szCs w:val="22"/>
        </w:rPr>
        <w:t>d.</w:t>
      </w:r>
      <w:r w:rsidRPr="003C6536">
        <w:rPr>
          <w:rFonts w:ascii="Arial" w:hAnsi="Arial" w:cs="Arial"/>
          <w:sz w:val="22"/>
          <w:szCs w:val="22"/>
        </w:rPr>
        <w:tab/>
        <w:t>Cuando se requiera de equipo de instalación permanente, deberá considerarse que los suministros sean congruentes con el programa de ejecución general, y</w:t>
      </w:r>
    </w:p>
    <w:p w:rsidR="00B67E8D" w:rsidRPr="003C6536" w:rsidRDefault="00B67E8D" w:rsidP="00401111">
      <w:pPr>
        <w:ind w:left="1418"/>
        <w:jc w:val="both"/>
        <w:rPr>
          <w:rFonts w:ascii="Arial" w:hAnsi="Arial" w:cs="Arial"/>
          <w:sz w:val="22"/>
          <w:szCs w:val="22"/>
        </w:rPr>
      </w:pPr>
      <w:r w:rsidRPr="003C6536">
        <w:rPr>
          <w:rFonts w:ascii="Arial" w:hAnsi="Arial" w:cs="Arial"/>
          <w:sz w:val="22"/>
          <w:szCs w:val="22"/>
        </w:rPr>
        <w:t>e.</w:t>
      </w:r>
      <w:r w:rsidRPr="003C6536">
        <w:rPr>
          <w:rFonts w:ascii="Arial" w:hAnsi="Arial" w:cs="Arial"/>
          <w:sz w:val="22"/>
          <w:szCs w:val="22"/>
        </w:rPr>
        <w:tab/>
        <w:t>Que los insumos propuestos por el licitante correspondan a los periodos presentados en los programas;</w:t>
      </w:r>
    </w:p>
    <w:p w:rsidR="00B67E8D" w:rsidRPr="003C6536" w:rsidRDefault="00B67E8D" w:rsidP="00401111">
      <w:pPr>
        <w:ind w:left="567"/>
        <w:jc w:val="both"/>
        <w:rPr>
          <w:rFonts w:ascii="Arial" w:hAnsi="Arial" w:cs="Arial"/>
          <w:sz w:val="22"/>
          <w:szCs w:val="22"/>
        </w:rPr>
      </w:pPr>
      <w:r w:rsidRPr="003C6536">
        <w:rPr>
          <w:rFonts w:ascii="Arial" w:hAnsi="Arial" w:cs="Arial"/>
          <w:sz w:val="22"/>
          <w:szCs w:val="22"/>
        </w:rPr>
        <w:t>II.</w:t>
      </w:r>
      <w:r w:rsidRPr="003C6536">
        <w:rPr>
          <w:rFonts w:ascii="Arial" w:hAnsi="Arial" w:cs="Arial"/>
          <w:sz w:val="22"/>
          <w:szCs w:val="22"/>
        </w:rPr>
        <w:tab/>
        <w:t>De la maquinaria y equipo:</w:t>
      </w:r>
    </w:p>
    <w:p w:rsidR="00B67E8D" w:rsidRPr="003C6536" w:rsidRDefault="00B67E8D" w:rsidP="00401111">
      <w:pPr>
        <w:ind w:left="1418"/>
        <w:jc w:val="both"/>
        <w:rPr>
          <w:rFonts w:ascii="Arial" w:hAnsi="Arial" w:cs="Arial"/>
          <w:sz w:val="22"/>
          <w:szCs w:val="22"/>
        </w:rPr>
      </w:pPr>
      <w:r w:rsidRPr="003C6536">
        <w:rPr>
          <w:rFonts w:ascii="Arial" w:hAnsi="Arial" w:cs="Arial"/>
          <w:sz w:val="22"/>
          <w:szCs w:val="22"/>
        </w:rPr>
        <w:t>a.</w:t>
      </w:r>
      <w:r w:rsidRPr="003C6536">
        <w:rPr>
          <w:rFonts w:ascii="Arial" w:hAnsi="Arial" w:cs="Arial"/>
          <w:sz w:val="22"/>
          <w:szCs w:val="22"/>
        </w:rPr>
        <w:tab/>
        <w:t>Que la maquinaria y el equipo de construcción sean los adecuados, necesarios y suficientes para ejecutar los trabajos objeto de la licitación, y que los datos coincidan con el listado de maquinaria y equipo presentado por el licitante;</w:t>
      </w:r>
    </w:p>
    <w:p w:rsidR="00B67E8D" w:rsidRPr="003C6536" w:rsidRDefault="00B67E8D" w:rsidP="00401111">
      <w:pPr>
        <w:ind w:left="1418"/>
        <w:jc w:val="both"/>
        <w:rPr>
          <w:rFonts w:ascii="Arial" w:hAnsi="Arial" w:cs="Arial"/>
          <w:sz w:val="22"/>
          <w:szCs w:val="22"/>
        </w:rPr>
      </w:pPr>
      <w:r w:rsidRPr="003C6536">
        <w:rPr>
          <w:rFonts w:ascii="Arial" w:hAnsi="Arial" w:cs="Arial"/>
          <w:sz w:val="22"/>
          <w:szCs w:val="22"/>
        </w:rPr>
        <w:t>b.</w:t>
      </w:r>
      <w:r w:rsidRPr="003C6536">
        <w:rPr>
          <w:rFonts w:ascii="Arial" w:hAnsi="Arial" w:cs="Arial"/>
          <w:sz w:val="22"/>
          <w:szCs w:val="22"/>
        </w:rPr>
        <w:tab/>
        <w:t xml:space="preserve">Que las características y capacidad de la maquinaria y equipo de construcción consideradas por el licitante, sean las adecuadas para desarrollar el trabajo en las condiciones particulares donde deberá ejecutarse y que sean congruentes con el procedimiento de construcción propuesto por el contratista, o con las restricciones técnicas, cuando </w:t>
      </w:r>
      <w:smartTag w:uri="urn:schemas-microsoft-com:office:smarttags" w:element="PersonName">
        <w:smartTagPr>
          <w:attr w:name="ProductID" w:val="la Convocante"/>
        </w:smartTagPr>
        <w:r w:rsidRPr="003C6536">
          <w:rPr>
            <w:rFonts w:ascii="Arial" w:hAnsi="Arial" w:cs="Arial"/>
            <w:sz w:val="22"/>
            <w:szCs w:val="22"/>
          </w:rPr>
          <w:t>la Convocante</w:t>
        </w:r>
      </w:smartTag>
      <w:r w:rsidRPr="003C6536">
        <w:rPr>
          <w:rFonts w:ascii="Arial" w:hAnsi="Arial" w:cs="Arial"/>
          <w:sz w:val="22"/>
          <w:szCs w:val="22"/>
        </w:rPr>
        <w:t xml:space="preserve"> fije un procedimiento, y</w:t>
      </w:r>
    </w:p>
    <w:p w:rsidR="00B67E8D" w:rsidRPr="003C6536" w:rsidRDefault="00B67E8D" w:rsidP="00401111">
      <w:pPr>
        <w:ind w:left="1418"/>
        <w:jc w:val="both"/>
        <w:rPr>
          <w:rFonts w:ascii="Arial" w:hAnsi="Arial" w:cs="Arial"/>
          <w:sz w:val="22"/>
          <w:szCs w:val="22"/>
        </w:rPr>
      </w:pPr>
      <w:r w:rsidRPr="003C6536">
        <w:rPr>
          <w:rFonts w:ascii="Arial" w:hAnsi="Arial" w:cs="Arial"/>
          <w:sz w:val="22"/>
          <w:szCs w:val="22"/>
        </w:rPr>
        <w:t>c.</w:t>
      </w:r>
      <w:r w:rsidRPr="003C6536">
        <w:rPr>
          <w:rFonts w:ascii="Arial" w:hAnsi="Arial" w:cs="Arial"/>
          <w:sz w:val="22"/>
          <w:szCs w:val="22"/>
        </w:rPr>
        <w:tab/>
        <w:t>Que en la maquinaria y equipo de construcción, los rendimientos de éstos sean considerados como nuevos, para lo cual se deberán apoyar en los rendimientos que determinen los manuales de los fabricantes respectivos, así como las características ambientales de la zona donde vayan a realizarse los trabajos;</w:t>
      </w:r>
    </w:p>
    <w:p w:rsidR="00B67E8D" w:rsidRPr="003C6536" w:rsidRDefault="00B67E8D" w:rsidP="00401111">
      <w:pPr>
        <w:ind w:left="567"/>
        <w:jc w:val="both"/>
        <w:rPr>
          <w:rFonts w:ascii="Arial" w:hAnsi="Arial" w:cs="Arial"/>
          <w:sz w:val="22"/>
          <w:szCs w:val="22"/>
        </w:rPr>
      </w:pPr>
      <w:r w:rsidRPr="003C6536">
        <w:rPr>
          <w:rFonts w:ascii="Arial" w:hAnsi="Arial" w:cs="Arial"/>
          <w:sz w:val="22"/>
          <w:szCs w:val="22"/>
        </w:rPr>
        <w:t>III.</w:t>
      </w:r>
      <w:r w:rsidRPr="003C6536">
        <w:rPr>
          <w:rFonts w:ascii="Arial" w:hAnsi="Arial" w:cs="Arial"/>
          <w:sz w:val="22"/>
          <w:szCs w:val="22"/>
        </w:rPr>
        <w:tab/>
        <w:t>De los materiales:</w:t>
      </w:r>
    </w:p>
    <w:p w:rsidR="00B67E8D" w:rsidRPr="003C6536" w:rsidRDefault="00B67E8D" w:rsidP="00401111">
      <w:pPr>
        <w:ind w:left="1418"/>
        <w:jc w:val="both"/>
        <w:rPr>
          <w:rFonts w:ascii="Arial" w:hAnsi="Arial" w:cs="Arial"/>
          <w:sz w:val="22"/>
          <w:szCs w:val="22"/>
        </w:rPr>
      </w:pPr>
      <w:r w:rsidRPr="003C6536">
        <w:rPr>
          <w:rFonts w:ascii="Arial" w:hAnsi="Arial" w:cs="Arial"/>
          <w:sz w:val="22"/>
          <w:szCs w:val="22"/>
        </w:rPr>
        <w:t>a.</w:t>
      </w:r>
      <w:r w:rsidRPr="003C6536">
        <w:rPr>
          <w:rFonts w:ascii="Arial" w:hAnsi="Arial" w:cs="Arial"/>
          <w:sz w:val="22"/>
          <w:szCs w:val="22"/>
        </w:rPr>
        <w:tab/>
        <w:t>Que en el consumo del material por unidad de medida, determinado por el licitante para el concepto de trabajo en que intervienen, se consideren los desperdicios, mermas, y, en su caso, los usos de acuerdo con la vida útil del material de que se trate, y</w:t>
      </w:r>
    </w:p>
    <w:p w:rsidR="00B67E8D" w:rsidRPr="003C6536" w:rsidRDefault="00B67E8D" w:rsidP="00401111">
      <w:pPr>
        <w:ind w:left="1418"/>
        <w:jc w:val="both"/>
        <w:rPr>
          <w:rFonts w:ascii="Arial" w:hAnsi="Arial" w:cs="Arial"/>
          <w:sz w:val="22"/>
          <w:szCs w:val="22"/>
        </w:rPr>
      </w:pPr>
      <w:r w:rsidRPr="003C6536">
        <w:rPr>
          <w:rFonts w:ascii="Arial" w:hAnsi="Arial" w:cs="Arial"/>
          <w:sz w:val="22"/>
          <w:szCs w:val="22"/>
        </w:rPr>
        <w:t>b.</w:t>
      </w:r>
      <w:r w:rsidRPr="003C6536">
        <w:rPr>
          <w:rFonts w:ascii="Arial" w:hAnsi="Arial" w:cs="Arial"/>
          <w:sz w:val="22"/>
          <w:szCs w:val="22"/>
        </w:rPr>
        <w:tab/>
        <w:t>Que las características, especificaciones y calidad de los materiales y equipos de instalación permanente, sean las requeridas en las normas de calidad y especificaciones generales y particulares de construcción establecidas en las presentes bases, y</w:t>
      </w:r>
    </w:p>
    <w:p w:rsidR="00B67E8D" w:rsidRPr="003C6536" w:rsidRDefault="00B67E8D" w:rsidP="00401111">
      <w:pPr>
        <w:ind w:left="567"/>
        <w:jc w:val="both"/>
        <w:rPr>
          <w:rFonts w:ascii="Arial" w:hAnsi="Arial" w:cs="Arial"/>
          <w:sz w:val="22"/>
          <w:szCs w:val="22"/>
        </w:rPr>
      </w:pPr>
      <w:r w:rsidRPr="003C6536">
        <w:rPr>
          <w:rFonts w:ascii="Arial" w:hAnsi="Arial" w:cs="Arial"/>
          <w:sz w:val="22"/>
          <w:szCs w:val="22"/>
        </w:rPr>
        <w:t>IV.</w:t>
      </w:r>
      <w:r w:rsidRPr="003C6536">
        <w:rPr>
          <w:rFonts w:ascii="Arial" w:hAnsi="Arial" w:cs="Arial"/>
          <w:sz w:val="22"/>
          <w:szCs w:val="22"/>
        </w:rPr>
        <w:tab/>
        <w:t>De la mano de obra:</w:t>
      </w:r>
    </w:p>
    <w:p w:rsidR="00B67E8D" w:rsidRPr="003C6536" w:rsidRDefault="00B67E8D" w:rsidP="00401111">
      <w:pPr>
        <w:ind w:left="1418"/>
        <w:jc w:val="both"/>
        <w:rPr>
          <w:rFonts w:ascii="Arial" w:hAnsi="Arial" w:cs="Arial"/>
          <w:sz w:val="22"/>
          <w:szCs w:val="22"/>
        </w:rPr>
      </w:pPr>
      <w:r w:rsidRPr="003C6536">
        <w:rPr>
          <w:rFonts w:ascii="Arial" w:hAnsi="Arial" w:cs="Arial"/>
          <w:sz w:val="22"/>
          <w:szCs w:val="22"/>
        </w:rPr>
        <w:t>a.</w:t>
      </w:r>
      <w:r w:rsidRPr="003C6536">
        <w:rPr>
          <w:rFonts w:ascii="Arial" w:hAnsi="Arial" w:cs="Arial"/>
          <w:sz w:val="22"/>
          <w:szCs w:val="22"/>
        </w:rPr>
        <w:tab/>
        <w:t>Que el personal administrativo, técnico y de obra sea el adecuado y suficiente para ejecutar los trabajos;</w:t>
      </w:r>
    </w:p>
    <w:p w:rsidR="00B67E8D" w:rsidRPr="003C6536" w:rsidRDefault="00B67E8D" w:rsidP="00401111">
      <w:pPr>
        <w:ind w:left="1418"/>
        <w:jc w:val="both"/>
        <w:rPr>
          <w:rFonts w:ascii="Arial" w:hAnsi="Arial" w:cs="Arial"/>
          <w:sz w:val="22"/>
          <w:szCs w:val="22"/>
        </w:rPr>
      </w:pPr>
      <w:r w:rsidRPr="003C6536">
        <w:rPr>
          <w:rFonts w:ascii="Arial" w:hAnsi="Arial" w:cs="Arial"/>
          <w:sz w:val="22"/>
          <w:szCs w:val="22"/>
        </w:rPr>
        <w:t>b.</w:t>
      </w:r>
      <w:r w:rsidRPr="003C6536">
        <w:rPr>
          <w:rFonts w:ascii="Arial" w:hAnsi="Arial" w:cs="Arial"/>
          <w:sz w:val="22"/>
          <w:szCs w:val="22"/>
        </w:rPr>
        <w:tab/>
        <w:t>Que los rendimientos considerados se encuentren dentro de los márgenes razonables y aceptables de acuerdo con el procedimiento constructivo propuesto por el licitante, considerando los rendimientos observados de experiencias anteriores, así como las condiciones ambientales de la zona y las características particulares bajo las cuales deben realizarse los trabajos, y</w:t>
      </w:r>
    </w:p>
    <w:p w:rsidR="00B67E8D" w:rsidRPr="003C6536" w:rsidRDefault="00B67E8D" w:rsidP="00401111">
      <w:pPr>
        <w:ind w:left="1418"/>
        <w:jc w:val="both"/>
        <w:rPr>
          <w:rFonts w:ascii="Arial" w:hAnsi="Arial" w:cs="Arial"/>
          <w:sz w:val="22"/>
          <w:szCs w:val="22"/>
        </w:rPr>
      </w:pPr>
      <w:r w:rsidRPr="003C6536">
        <w:rPr>
          <w:rFonts w:ascii="Arial" w:hAnsi="Arial" w:cs="Arial"/>
          <w:sz w:val="22"/>
          <w:szCs w:val="22"/>
        </w:rPr>
        <w:lastRenderedPageBreak/>
        <w:t>c.</w:t>
      </w:r>
      <w:r w:rsidRPr="003C6536">
        <w:rPr>
          <w:rFonts w:ascii="Arial" w:hAnsi="Arial" w:cs="Arial"/>
          <w:sz w:val="22"/>
          <w:szCs w:val="22"/>
        </w:rPr>
        <w:tab/>
        <w:t>Que se hayan considerado trabajadores de la especialidad requerida para la ejecución de los conceptos más significativos.</w:t>
      </w:r>
    </w:p>
    <w:p w:rsidR="00B67E8D" w:rsidRPr="003C6536" w:rsidRDefault="00B67E8D" w:rsidP="00401111">
      <w:pPr>
        <w:ind w:left="567"/>
        <w:jc w:val="both"/>
        <w:rPr>
          <w:rFonts w:ascii="Arial" w:hAnsi="Arial" w:cs="Arial"/>
          <w:b/>
        </w:rPr>
      </w:pPr>
    </w:p>
    <w:p w:rsidR="00B67E8D" w:rsidRPr="003C6536" w:rsidRDefault="00B67E8D" w:rsidP="00C01CF1">
      <w:pPr>
        <w:ind w:left="600"/>
        <w:jc w:val="both"/>
        <w:rPr>
          <w:rFonts w:ascii="Arial" w:hAnsi="Arial" w:cs="Arial"/>
          <w:b/>
        </w:rPr>
      </w:pPr>
      <w:r w:rsidRPr="003C6536">
        <w:rPr>
          <w:rFonts w:ascii="Arial" w:hAnsi="Arial" w:cs="Arial"/>
          <w:b/>
        </w:rPr>
        <w:t>EN EL ASPECTO ECONOMICO:</w:t>
      </w:r>
    </w:p>
    <w:p w:rsidR="00B67E8D" w:rsidRPr="003C6536" w:rsidRDefault="00B67E8D" w:rsidP="00C01CF1">
      <w:pPr>
        <w:ind w:left="600"/>
        <w:jc w:val="both"/>
        <w:rPr>
          <w:rFonts w:ascii="Arial" w:hAnsi="Arial" w:cs="Arial"/>
          <w:b/>
        </w:rPr>
      </w:pPr>
    </w:p>
    <w:p w:rsidR="00B67E8D" w:rsidRPr="003C6536" w:rsidRDefault="00B67E8D" w:rsidP="00401111">
      <w:pPr>
        <w:ind w:left="567"/>
        <w:jc w:val="both"/>
        <w:rPr>
          <w:rFonts w:ascii="Arial" w:hAnsi="Arial" w:cs="Arial"/>
          <w:sz w:val="22"/>
          <w:szCs w:val="22"/>
        </w:rPr>
      </w:pPr>
      <w:r w:rsidRPr="003C6536">
        <w:rPr>
          <w:rFonts w:ascii="Arial" w:hAnsi="Arial" w:cs="Arial"/>
          <w:sz w:val="22"/>
          <w:szCs w:val="22"/>
        </w:rPr>
        <w:t>I.</w:t>
      </w:r>
      <w:r w:rsidRPr="003C6536">
        <w:rPr>
          <w:rFonts w:ascii="Arial" w:hAnsi="Arial" w:cs="Arial"/>
          <w:sz w:val="22"/>
          <w:szCs w:val="22"/>
        </w:rPr>
        <w:tab/>
        <w:t>Que cada documento contenga toda la información solicitada, y</w:t>
      </w:r>
    </w:p>
    <w:p w:rsidR="00B67E8D" w:rsidRPr="003C6536" w:rsidRDefault="00B67E8D" w:rsidP="00401111">
      <w:pPr>
        <w:ind w:left="567"/>
        <w:jc w:val="both"/>
        <w:rPr>
          <w:rFonts w:ascii="Arial" w:hAnsi="Arial" w:cs="Arial"/>
          <w:sz w:val="22"/>
          <w:szCs w:val="22"/>
        </w:rPr>
      </w:pPr>
      <w:r w:rsidRPr="003C6536">
        <w:rPr>
          <w:rFonts w:ascii="Arial" w:hAnsi="Arial" w:cs="Arial"/>
          <w:sz w:val="22"/>
          <w:szCs w:val="22"/>
        </w:rPr>
        <w:t>II.</w:t>
      </w:r>
      <w:r w:rsidRPr="003C6536">
        <w:rPr>
          <w:rFonts w:ascii="Arial" w:hAnsi="Arial" w:cs="Arial"/>
          <w:sz w:val="22"/>
          <w:szCs w:val="22"/>
        </w:rPr>
        <w:tab/>
        <w:t>Que los precios propuestos por el licitante sean aceptables, es decir, que sean acordes con las condiciones vigentes en el mercado internacional, nacional o de la zona o región en donde se ejecutarán los trabajos, individualmente o conformando la propuesta total.</w:t>
      </w:r>
    </w:p>
    <w:p w:rsidR="00B67E8D" w:rsidRPr="003C6536" w:rsidRDefault="00B67E8D" w:rsidP="00401111">
      <w:pPr>
        <w:ind w:left="567"/>
        <w:jc w:val="both"/>
        <w:rPr>
          <w:rFonts w:ascii="Arial" w:hAnsi="Arial" w:cs="Arial"/>
          <w:sz w:val="22"/>
          <w:szCs w:val="22"/>
        </w:rPr>
      </w:pPr>
      <w:r w:rsidRPr="003C6536">
        <w:rPr>
          <w:rFonts w:ascii="Arial" w:hAnsi="Arial" w:cs="Arial"/>
          <w:sz w:val="22"/>
          <w:szCs w:val="22"/>
        </w:rPr>
        <w:t>A.</w:t>
      </w:r>
      <w:r w:rsidRPr="003C6536">
        <w:rPr>
          <w:rFonts w:ascii="Arial" w:hAnsi="Arial" w:cs="Arial"/>
          <w:sz w:val="22"/>
          <w:szCs w:val="22"/>
        </w:rPr>
        <w:tab/>
        <w:t>Tratándose de propuestas que consideren precios unitarios además se deberá verificar:</w:t>
      </w:r>
    </w:p>
    <w:p w:rsidR="00B67E8D" w:rsidRPr="003C6536" w:rsidRDefault="00B67E8D" w:rsidP="00401111">
      <w:pPr>
        <w:ind w:left="567"/>
        <w:jc w:val="both"/>
        <w:rPr>
          <w:rFonts w:ascii="Arial" w:hAnsi="Arial" w:cs="Arial"/>
          <w:sz w:val="22"/>
          <w:szCs w:val="22"/>
        </w:rPr>
      </w:pPr>
      <w:r w:rsidRPr="003C6536">
        <w:rPr>
          <w:rFonts w:ascii="Arial" w:hAnsi="Arial" w:cs="Arial"/>
          <w:sz w:val="22"/>
          <w:szCs w:val="22"/>
        </w:rPr>
        <w:t>I.</w:t>
      </w:r>
      <w:r w:rsidRPr="003C6536">
        <w:rPr>
          <w:rFonts w:ascii="Arial" w:hAnsi="Arial" w:cs="Arial"/>
          <w:sz w:val="22"/>
          <w:szCs w:val="22"/>
        </w:rPr>
        <w:tab/>
        <w:t>Del presupuesto de obra:</w:t>
      </w:r>
    </w:p>
    <w:p w:rsidR="00B67E8D" w:rsidRPr="003C6536" w:rsidRDefault="00B67E8D" w:rsidP="00401111">
      <w:pPr>
        <w:ind w:left="1418"/>
        <w:jc w:val="both"/>
        <w:rPr>
          <w:rFonts w:ascii="Arial" w:hAnsi="Arial" w:cs="Arial"/>
          <w:sz w:val="22"/>
          <w:szCs w:val="22"/>
        </w:rPr>
      </w:pPr>
      <w:r w:rsidRPr="003C6536">
        <w:rPr>
          <w:rFonts w:ascii="Arial" w:hAnsi="Arial" w:cs="Arial"/>
          <w:sz w:val="22"/>
          <w:szCs w:val="22"/>
        </w:rPr>
        <w:t>a.</w:t>
      </w:r>
      <w:r w:rsidRPr="003C6536">
        <w:rPr>
          <w:rFonts w:ascii="Arial" w:hAnsi="Arial" w:cs="Arial"/>
          <w:sz w:val="22"/>
          <w:szCs w:val="22"/>
        </w:rPr>
        <w:tab/>
        <w:t>Que en todos y cada uno de los conceptos que lo integran se establezca el importe del precio unitario;</w:t>
      </w:r>
    </w:p>
    <w:p w:rsidR="00B67E8D" w:rsidRPr="003C6536" w:rsidRDefault="00B67E8D" w:rsidP="00401111">
      <w:pPr>
        <w:ind w:left="1418"/>
        <w:jc w:val="both"/>
        <w:rPr>
          <w:rFonts w:ascii="Arial" w:hAnsi="Arial" w:cs="Arial"/>
          <w:sz w:val="22"/>
          <w:szCs w:val="22"/>
        </w:rPr>
      </w:pPr>
      <w:r w:rsidRPr="003C6536">
        <w:rPr>
          <w:rFonts w:ascii="Arial" w:hAnsi="Arial" w:cs="Arial"/>
          <w:sz w:val="22"/>
          <w:szCs w:val="22"/>
        </w:rPr>
        <w:t>b.</w:t>
      </w:r>
      <w:r w:rsidRPr="003C6536">
        <w:rPr>
          <w:rFonts w:ascii="Arial" w:hAnsi="Arial" w:cs="Arial"/>
          <w:sz w:val="22"/>
          <w:szCs w:val="22"/>
        </w:rPr>
        <w:tab/>
        <w:t>Que los importes de los precios unitarios sean anotados con número y con letra, los cuales deben ser coincidentes entre si; y con sus respectivos análisis; en caso de diferencia deberá prevalecer el que coincida con el del análisis de precio unitario correspondiente o el consignado con letra cuando no se tenga dicho análisis, y</w:t>
      </w:r>
    </w:p>
    <w:p w:rsidR="00B67E8D" w:rsidRPr="003C6536" w:rsidRDefault="00B67E8D" w:rsidP="00401111">
      <w:pPr>
        <w:ind w:left="1418"/>
        <w:jc w:val="both"/>
        <w:rPr>
          <w:rFonts w:ascii="Arial" w:hAnsi="Arial" w:cs="Arial"/>
          <w:sz w:val="22"/>
          <w:szCs w:val="22"/>
        </w:rPr>
      </w:pPr>
      <w:r w:rsidRPr="003C6536">
        <w:rPr>
          <w:rFonts w:ascii="Arial" w:hAnsi="Arial" w:cs="Arial"/>
          <w:sz w:val="22"/>
          <w:szCs w:val="22"/>
        </w:rPr>
        <w:t>c.</w:t>
      </w:r>
      <w:r w:rsidRPr="003C6536">
        <w:rPr>
          <w:rFonts w:ascii="Arial" w:hAnsi="Arial" w:cs="Arial"/>
          <w:sz w:val="22"/>
          <w:szCs w:val="22"/>
        </w:rPr>
        <w:tab/>
        <w:t>Verificar que las operaciones aritméticas se hayan ejecutado correctamente; en el caso de que una o más tengan errores, se efectuarán las correcciones correspondientes; el monto correcto, será el que se considerará para el análisis comparativo de las proposiciones;</w:t>
      </w:r>
    </w:p>
    <w:p w:rsidR="00B67E8D" w:rsidRPr="003C6536" w:rsidRDefault="00B67E8D" w:rsidP="00401111">
      <w:pPr>
        <w:ind w:left="567"/>
        <w:jc w:val="both"/>
        <w:rPr>
          <w:rFonts w:ascii="Arial" w:hAnsi="Arial" w:cs="Arial"/>
          <w:sz w:val="22"/>
          <w:szCs w:val="22"/>
        </w:rPr>
      </w:pPr>
      <w:r w:rsidRPr="003C6536">
        <w:rPr>
          <w:rFonts w:ascii="Arial" w:hAnsi="Arial" w:cs="Arial"/>
          <w:sz w:val="22"/>
          <w:szCs w:val="22"/>
        </w:rPr>
        <w:t>II.</w:t>
      </w:r>
      <w:r w:rsidRPr="003C6536">
        <w:rPr>
          <w:rFonts w:ascii="Arial" w:hAnsi="Arial" w:cs="Arial"/>
          <w:sz w:val="22"/>
          <w:szCs w:val="22"/>
        </w:rPr>
        <w:tab/>
        <w:t xml:space="preserve">Verificar que el análisis, cálculo e integración de los precios unitarios, se haya realizado de acuerdo con lo establecido en el Reglamento de </w:t>
      </w:r>
      <w:smartTag w:uri="urn:schemas-microsoft-com:office:smarttags" w:element="PersonName">
        <w:smartTagPr>
          <w:attr w:name="ProductID" w:val="la Ley"/>
        </w:smartTagPr>
        <w:r w:rsidRPr="003C6536">
          <w:rPr>
            <w:rFonts w:ascii="Arial" w:hAnsi="Arial" w:cs="Arial"/>
            <w:sz w:val="22"/>
            <w:szCs w:val="22"/>
          </w:rPr>
          <w:t>la Ley</w:t>
        </w:r>
      </w:smartTag>
      <w:r w:rsidRPr="003C6536">
        <w:rPr>
          <w:rFonts w:ascii="Arial" w:hAnsi="Arial" w:cs="Arial"/>
          <w:sz w:val="22"/>
          <w:szCs w:val="22"/>
        </w:rPr>
        <w:t xml:space="preserve"> de Obras Públicas y Servicios Relacionados con las Mismas para el Estado de Sonora, debiendo revisar:</w:t>
      </w:r>
    </w:p>
    <w:p w:rsidR="00B67E8D" w:rsidRPr="003C6536" w:rsidRDefault="00B67E8D" w:rsidP="00401111">
      <w:pPr>
        <w:ind w:left="1418"/>
        <w:jc w:val="both"/>
        <w:rPr>
          <w:rFonts w:ascii="Arial" w:hAnsi="Arial" w:cs="Arial"/>
          <w:sz w:val="22"/>
          <w:szCs w:val="22"/>
        </w:rPr>
      </w:pPr>
      <w:r w:rsidRPr="003C6536">
        <w:rPr>
          <w:rFonts w:ascii="Arial" w:hAnsi="Arial" w:cs="Arial"/>
          <w:sz w:val="22"/>
          <w:szCs w:val="22"/>
        </w:rPr>
        <w:t>a.</w:t>
      </w:r>
      <w:r w:rsidRPr="003C6536">
        <w:rPr>
          <w:rFonts w:ascii="Arial" w:hAnsi="Arial" w:cs="Arial"/>
          <w:sz w:val="22"/>
          <w:szCs w:val="22"/>
        </w:rPr>
        <w:tab/>
        <w:t>Que los análisis de los precios unitarios estén estructurados con costos directos, indirectos, de financiamiento</w:t>
      </w:r>
      <w:r>
        <w:rPr>
          <w:rFonts w:ascii="Arial" w:hAnsi="Arial" w:cs="Arial"/>
          <w:sz w:val="22"/>
          <w:szCs w:val="22"/>
        </w:rPr>
        <w:t>, de utilidad y cargos adicionales</w:t>
      </w:r>
      <w:r w:rsidRPr="003C6536">
        <w:rPr>
          <w:rFonts w:ascii="Arial" w:hAnsi="Arial" w:cs="Arial"/>
          <w:sz w:val="22"/>
          <w:szCs w:val="22"/>
        </w:rPr>
        <w:t>;</w:t>
      </w:r>
    </w:p>
    <w:p w:rsidR="00B67E8D" w:rsidRPr="003C6536" w:rsidRDefault="00B67E8D" w:rsidP="00401111">
      <w:pPr>
        <w:ind w:left="1418"/>
        <w:jc w:val="both"/>
        <w:rPr>
          <w:rFonts w:ascii="Arial" w:hAnsi="Arial" w:cs="Arial"/>
          <w:sz w:val="22"/>
          <w:szCs w:val="22"/>
        </w:rPr>
      </w:pPr>
      <w:r w:rsidRPr="003C6536">
        <w:rPr>
          <w:rFonts w:ascii="Arial" w:hAnsi="Arial" w:cs="Arial"/>
          <w:sz w:val="22"/>
          <w:szCs w:val="22"/>
        </w:rPr>
        <w:t>b.</w:t>
      </w:r>
      <w:r w:rsidRPr="003C6536">
        <w:rPr>
          <w:rFonts w:ascii="Arial" w:hAnsi="Arial" w:cs="Arial"/>
          <w:sz w:val="22"/>
          <w:szCs w:val="22"/>
        </w:rPr>
        <w:tab/>
        <w:t>Que los costos directos se integren con los correspondientes a materiales, equipos de instalación permanente mano de obra, maquinaria y equipo de construcción;</w:t>
      </w:r>
    </w:p>
    <w:p w:rsidR="00B67E8D" w:rsidRPr="003C6536" w:rsidRDefault="00B67E8D" w:rsidP="00401111">
      <w:pPr>
        <w:ind w:left="1418"/>
        <w:jc w:val="both"/>
        <w:rPr>
          <w:rFonts w:ascii="Arial" w:hAnsi="Arial" w:cs="Arial"/>
          <w:sz w:val="22"/>
          <w:szCs w:val="22"/>
        </w:rPr>
      </w:pPr>
      <w:r w:rsidRPr="003C6536">
        <w:rPr>
          <w:rFonts w:ascii="Arial" w:hAnsi="Arial" w:cs="Arial"/>
          <w:sz w:val="22"/>
          <w:szCs w:val="22"/>
        </w:rPr>
        <w:t>c.</w:t>
      </w:r>
      <w:r w:rsidRPr="003C6536">
        <w:rPr>
          <w:rFonts w:ascii="Arial" w:hAnsi="Arial" w:cs="Arial"/>
          <w:sz w:val="22"/>
          <w:szCs w:val="22"/>
        </w:rPr>
        <w:tab/>
        <w:t>Que los precios básicos de adquisición de los materiales considerados en los análisis correspondientes, se encuentren dentro de los parámetros de precios vigentes en el mercado;</w:t>
      </w:r>
    </w:p>
    <w:p w:rsidR="00B67E8D" w:rsidRPr="003C6536" w:rsidRDefault="00B67E8D" w:rsidP="00401111">
      <w:pPr>
        <w:ind w:left="1418"/>
        <w:jc w:val="both"/>
        <w:rPr>
          <w:rFonts w:ascii="Arial" w:hAnsi="Arial" w:cs="Arial"/>
          <w:sz w:val="22"/>
          <w:szCs w:val="22"/>
        </w:rPr>
      </w:pPr>
      <w:r w:rsidRPr="003C6536">
        <w:rPr>
          <w:rFonts w:ascii="Arial" w:hAnsi="Arial" w:cs="Arial"/>
          <w:sz w:val="22"/>
          <w:szCs w:val="22"/>
        </w:rPr>
        <w:t>d.</w:t>
      </w:r>
      <w:r w:rsidRPr="003C6536">
        <w:rPr>
          <w:rFonts w:ascii="Arial" w:hAnsi="Arial" w:cs="Arial"/>
          <w:sz w:val="22"/>
          <w:szCs w:val="22"/>
        </w:rPr>
        <w:tab/>
        <w:t xml:space="preserve">Que los costos básicos de la mano de obra se hayan obtenido aplicando los factores de salario real a los sueldos y salarios de los técnicos y trabajadores, conforme a lo previsto en el Reglamento de </w:t>
      </w:r>
      <w:smartTag w:uri="urn:schemas-microsoft-com:office:smarttags" w:element="PersonName">
        <w:smartTagPr>
          <w:attr w:name="ProductID" w:val="la Ley"/>
        </w:smartTagPr>
        <w:r w:rsidRPr="003C6536">
          <w:rPr>
            <w:rFonts w:ascii="Arial" w:hAnsi="Arial" w:cs="Arial"/>
            <w:sz w:val="22"/>
            <w:szCs w:val="22"/>
          </w:rPr>
          <w:t>la Ley</w:t>
        </w:r>
      </w:smartTag>
      <w:r w:rsidRPr="003C6536">
        <w:rPr>
          <w:rFonts w:ascii="Arial" w:hAnsi="Arial" w:cs="Arial"/>
          <w:sz w:val="22"/>
          <w:szCs w:val="22"/>
        </w:rPr>
        <w:t xml:space="preserve"> de Obras Públicas y Servicios Relacionados con las Mismas para el Estado de Sonora;</w:t>
      </w:r>
    </w:p>
    <w:p w:rsidR="00B67E8D" w:rsidRPr="003C6536" w:rsidRDefault="00B67E8D" w:rsidP="00401111">
      <w:pPr>
        <w:ind w:left="1418"/>
        <w:jc w:val="both"/>
        <w:rPr>
          <w:rFonts w:ascii="Arial" w:hAnsi="Arial" w:cs="Arial"/>
          <w:sz w:val="22"/>
          <w:szCs w:val="22"/>
        </w:rPr>
      </w:pPr>
      <w:r w:rsidRPr="003C6536">
        <w:rPr>
          <w:rFonts w:ascii="Arial" w:hAnsi="Arial" w:cs="Arial"/>
          <w:sz w:val="22"/>
          <w:szCs w:val="22"/>
        </w:rPr>
        <w:t>e.</w:t>
      </w:r>
      <w:r w:rsidRPr="003C6536">
        <w:rPr>
          <w:rFonts w:ascii="Arial" w:hAnsi="Arial" w:cs="Arial"/>
          <w:sz w:val="22"/>
          <w:szCs w:val="22"/>
        </w:rPr>
        <w:tab/>
        <w:t>Que el cargo por el uso de herramienta menor, se encuentre incluido, bastando para tal efecto que se haya determinado aplicando un porcentaje sobre el monto de la mano de obra, requerida para la ejecución del concepto de trabajo de que se trate, y</w:t>
      </w:r>
    </w:p>
    <w:p w:rsidR="00B67E8D" w:rsidRPr="003C6536" w:rsidRDefault="00B67E8D" w:rsidP="00401111">
      <w:pPr>
        <w:ind w:left="1418"/>
        <w:jc w:val="both"/>
        <w:rPr>
          <w:rFonts w:ascii="Arial" w:hAnsi="Arial" w:cs="Arial"/>
          <w:sz w:val="22"/>
          <w:szCs w:val="22"/>
        </w:rPr>
      </w:pPr>
      <w:r w:rsidRPr="003C6536">
        <w:rPr>
          <w:rFonts w:ascii="Arial" w:hAnsi="Arial" w:cs="Arial"/>
          <w:sz w:val="22"/>
          <w:szCs w:val="22"/>
        </w:rPr>
        <w:t>f.</w:t>
      </w:r>
      <w:r w:rsidRPr="003C6536">
        <w:rPr>
          <w:rFonts w:ascii="Arial" w:hAnsi="Arial" w:cs="Arial"/>
          <w:sz w:val="22"/>
          <w:szCs w:val="22"/>
        </w:rPr>
        <w:tab/>
        <w:t>Que los costos horarios por la utilización de la maquinaria y equipo de construcción se hayan determinado por hora efectiva de trabajo, debiendo analizarse para cada máquina o equipo, incluyendo, cuando sea el caso, los accesorios que tenga integrados;</w:t>
      </w:r>
      <w:r w:rsidRPr="003C6536">
        <w:rPr>
          <w:rFonts w:ascii="Arial" w:hAnsi="Arial" w:cs="Arial"/>
          <w:sz w:val="22"/>
          <w:szCs w:val="22"/>
        </w:rPr>
        <w:cr/>
      </w:r>
    </w:p>
    <w:p w:rsidR="00B67E8D" w:rsidRPr="003C6536" w:rsidRDefault="00B67E8D" w:rsidP="00401111">
      <w:pPr>
        <w:ind w:left="567"/>
        <w:jc w:val="both"/>
        <w:rPr>
          <w:rFonts w:ascii="Arial" w:hAnsi="Arial" w:cs="Arial"/>
          <w:sz w:val="22"/>
          <w:szCs w:val="22"/>
        </w:rPr>
      </w:pPr>
      <w:r w:rsidRPr="003C6536">
        <w:rPr>
          <w:rFonts w:ascii="Arial" w:hAnsi="Arial" w:cs="Arial"/>
          <w:sz w:val="22"/>
          <w:szCs w:val="22"/>
        </w:rPr>
        <w:t>III.</w:t>
      </w:r>
      <w:r w:rsidRPr="003C6536">
        <w:rPr>
          <w:rFonts w:ascii="Arial" w:hAnsi="Arial" w:cs="Arial"/>
          <w:sz w:val="22"/>
          <w:szCs w:val="22"/>
        </w:rPr>
        <w:tab/>
        <w:t xml:space="preserve">Verificar que los análisis de costos directos se hayan estructurado y determinado de acuerdo con lo previsto en el Reglamento de </w:t>
      </w:r>
      <w:smartTag w:uri="urn:schemas-microsoft-com:office:smarttags" w:element="PersonName">
        <w:smartTagPr>
          <w:attr w:name="ProductID" w:val="la Ley"/>
        </w:smartTagPr>
        <w:r w:rsidRPr="003C6536">
          <w:rPr>
            <w:rFonts w:ascii="Arial" w:hAnsi="Arial" w:cs="Arial"/>
            <w:sz w:val="22"/>
            <w:szCs w:val="22"/>
          </w:rPr>
          <w:t>la Ley</w:t>
        </w:r>
      </w:smartTag>
      <w:r w:rsidRPr="003C6536">
        <w:rPr>
          <w:rFonts w:ascii="Arial" w:hAnsi="Arial" w:cs="Arial"/>
          <w:sz w:val="22"/>
          <w:szCs w:val="22"/>
        </w:rPr>
        <w:t xml:space="preserve"> de Obras Públicas y Servicios Relacionados con las Mismas para el Estado de Sonora, debiendo además considerar:</w:t>
      </w:r>
    </w:p>
    <w:p w:rsidR="00B67E8D" w:rsidRPr="003C6536" w:rsidRDefault="00B67E8D" w:rsidP="00401111">
      <w:pPr>
        <w:ind w:left="1418"/>
        <w:jc w:val="both"/>
        <w:rPr>
          <w:rFonts w:ascii="Arial" w:hAnsi="Arial" w:cs="Arial"/>
          <w:sz w:val="22"/>
          <w:szCs w:val="22"/>
        </w:rPr>
      </w:pPr>
      <w:r w:rsidRPr="003C6536">
        <w:rPr>
          <w:rFonts w:ascii="Arial" w:hAnsi="Arial" w:cs="Arial"/>
          <w:sz w:val="22"/>
          <w:szCs w:val="22"/>
        </w:rPr>
        <w:lastRenderedPageBreak/>
        <w:t>a.</w:t>
      </w:r>
      <w:r w:rsidRPr="003C6536">
        <w:rPr>
          <w:rFonts w:ascii="Arial" w:hAnsi="Arial" w:cs="Arial"/>
          <w:sz w:val="22"/>
          <w:szCs w:val="22"/>
        </w:rPr>
        <w:tab/>
        <w:t>Que los costos de los materiales considerados por el licitante, sean congruentes con la relación de los costos básicos y con las normas de calidad especificadas en las bases de la licitación;</w:t>
      </w:r>
    </w:p>
    <w:p w:rsidR="00B67E8D" w:rsidRPr="003C6536" w:rsidRDefault="00B67E8D" w:rsidP="00401111">
      <w:pPr>
        <w:ind w:left="1418"/>
        <w:jc w:val="both"/>
        <w:rPr>
          <w:rFonts w:ascii="Arial" w:hAnsi="Arial" w:cs="Arial"/>
          <w:sz w:val="22"/>
          <w:szCs w:val="22"/>
        </w:rPr>
      </w:pPr>
      <w:r w:rsidRPr="003C6536">
        <w:rPr>
          <w:rFonts w:ascii="Arial" w:hAnsi="Arial" w:cs="Arial"/>
          <w:sz w:val="22"/>
          <w:szCs w:val="22"/>
        </w:rPr>
        <w:t>b.</w:t>
      </w:r>
      <w:r w:rsidRPr="003C6536">
        <w:rPr>
          <w:rFonts w:ascii="Arial" w:hAnsi="Arial" w:cs="Arial"/>
          <w:sz w:val="22"/>
          <w:szCs w:val="22"/>
        </w:rPr>
        <w:tab/>
        <w:t>Que los costos de la mano de obra considerados por el licitante, sean congruentes con el tabulador de los salarios y con los costos reales que prevalezcan en la zona donde se ejecutarán los trabajos, y</w:t>
      </w:r>
    </w:p>
    <w:p w:rsidR="00B67E8D" w:rsidRPr="003C6536" w:rsidRDefault="00B67E8D" w:rsidP="00401111">
      <w:pPr>
        <w:ind w:left="1418"/>
        <w:jc w:val="both"/>
        <w:rPr>
          <w:rFonts w:ascii="Arial" w:hAnsi="Arial" w:cs="Arial"/>
          <w:sz w:val="22"/>
          <w:szCs w:val="22"/>
        </w:rPr>
      </w:pPr>
      <w:r w:rsidRPr="003C6536">
        <w:rPr>
          <w:rFonts w:ascii="Arial" w:hAnsi="Arial" w:cs="Arial"/>
          <w:sz w:val="22"/>
          <w:szCs w:val="22"/>
        </w:rPr>
        <w:t>c.</w:t>
      </w:r>
      <w:r w:rsidRPr="003C6536">
        <w:rPr>
          <w:rFonts w:ascii="Arial" w:hAnsi="Arial" w:cs="Arial"/>
          <w:sz w:val="22"/>
          <w:szCs w:val="22"/>
        </w:rPr>
        <w:tab/>
        <w:t>Que los costos horarios de la maquinaria y equipo de construcción se hayan determinado con base en el precio y rendimientos de éstos considerados como nuevos, para lo cual se tomarán como máximos los rendimientos que determinen los manuales de los fabricantes respectivos, así como las características ambientales de la zona donde vayan a realizarse los trabajos;</w:t>
      </w:r>
    </w:p>
    <w:p w:rsidR="00B67E8D" w:rsidRPr="003C6536" w:rsidRDefault="00B67E8D" w:rsidP="00401111">
      <w:pPr>
        <w:ind w:left="567"/>
        <w:jc w:val="both"/>
        <w:rPr>
          <w:rFonts w:ascii="Arial" w:hAnsi="Arial" w:cs="Arial"/>
          <w:sz w:val="22"/>
          <w:szCs w:val="22"/>
        </w:rPr>
      </w:pPr>
      <w:r w:rsidRPr="003C6536">
        <w:rPr>
          <w:rFonts w:ascii="Arial" w:hAnsi="Arial" w:cs="Arial"/>
          <w:sz w:val="22"/>
          <w:szCs w:val="22"/>
        </w:rPr>
        <w:t>IV.</w:t>
      </w:r>
      <w:r w:rsidRPr="003C6536">
        <w:rPr>
          <w:rFonts w:ascii="Arial" w:hAnsi="Arial" w:cs="Arial"/>
          <w:sz w:val="22"/>
          <w:szCs w:val="22"/>
        </w:rPr>
        <w:tab/>
        <w:t xml:space="preserve">Verificar que los análisis de costos indirectos se hayan estructurado y determinado de acuerdo con lo previsto en el Reglamento de </w:t>
      </w:r>
      <w:smartTag w:uri="urn:schemas-microsoft-com:office:smarttags" w:element="PersonName">
        <w:smartTagPr>
          <w:attr w:name="ProductID" w:val="la Ley"/>
        </w:smartTagPr>
        <w:r w:rsidRPr="003C6536">
          <w:rPr>
            <w:rFonts w:ascii="Arial" w:hAnsi="Arial" w:cs="Arial"/>
            <w:sz w:val="22"/>
            <w:szCs w:val="22"/>
          </w:rPr>
          <w:t>la Ley</w:t>
        </w:r>
      </w:smartTag>
      <w:r w:rsidRPr="003C6536">
        <w:rPr>
          <w:rFonts w:ascii="Arial" w:hAnsi="Arial" w:cs="Arial"/>
          <w:sz w:val="22"/>
          <w:szCs w:val="22"/>
        </w:rPr>
        <w:t xml:space="preserve"> de Obras Públicas y Servicios Relacionados con las Mismas para el Estado de Sonora, debiendo además considerar:</w:t>
      </w:r>
    </w:p>
    <w:p w:rsidR="00B67E8D" w:rsidRPr="003C6536" w:rsidRDefault="00B67E8D" w:rsidP="00401111">
      <w:pPr>
        <w:ind w:left="1418"/>
        <w:jc w:val="both"/>
        <w:rPr>
          <w:rFonts w:ascii="Arial" w:hAnsi="Arial" w:cs="Arial"/>
          <w:sz w:val="22"/>
          <w:szCs w:val="22"/>
        </w:rPr>
      </w:pPr>
      <w:r w:rsidRPr="003C6536">
        <w:rPr>
          <w:rFonts w:ascii="Arial" w:hAnsi="Arial" w:cs="Arial"/>
          <w:sz w:val="22"/>
          <w:szCs w:val="22"/>
        </w:rPr>
        <w:t>a.</w:t>
      </w:r>
      <w:r w:rsidRPr="003C6536">
        <w:rPr>
          <w:rFonts w:ascii="Arial" w:hAnsi="Arial" w:cs="Arial"/>
          <w:sz w:val="22"/>
          <w:szCs w:val="22"/>
        </w:rPr>
        <w:tab/>
        <w:t>Que el análisis se haya valorizado y desglosado por conceptos con su importe correspondiente, anotando el monto total y su equivalente porcentual sobre el monto del costo directo;</w:t>
      </w:r>
    </w:p>
    <w:p w:rsidR="00B67E8D" w:rsidRPr="003C6536" w:rsidRDefault="00B67E8D" w:rsidP="00401111">
      <w:pPr>
        <w:ind w:left="1418"/>
        <w:jc w:val="both"/>
        <w:rPr>
          <w:rFonts w:ascii="Arial" w:hAnsi="Arial" w:cs="Arial"/>
          <w:sz w:val="22"/>
          <w:szCs w:val="22"/>
        </w:rPr>
      </w:pPr>
      <w:r w:rsidRPr="003C6536">
        <w:rPr>
          <w:rFonts w:ascii="Arial" w:hAnsi="Arial" w:cs="Arial"/>
          <w:sz w:val="22"/>
          <w:szCs w:val="22"/>
        </w:rPr>
        <w:t>b.</w:t>
      </w:r>
      <w:r w:rsidRPr="003C6536">
        <w:rPr>
          <w:rFonts w:ascii="Arial" w:hAnsi="Arial" w:cs="Arial"/>
          <w:sz w:val="22"/>
          <w:szCs w:val="22"/>
        </w:rPr>
        <w:tab/>
        <w:t>Constatar que para el análisis de los costos indirectos se hayan considerado adecuadamente los correspondientes a las oficinas centrales del licitante, los que comprenderán únicamente los necesarios para dar apoyo técnico y administrativo a la superintendencia del contratista encargado directamente de los trabajos y los de campo necesarios para la dirección, supervisión y administración de la obra, y</w:t>
      </w:r>
    </w:p>
    <w:p w:rsidR="00B67E8D" w:rsidRPr="003C6536" w:rsidRDefault="00B67E8D" w:rsidP="00401111">
      <w:pPr>
        <w:ind w:left="1418"/>
        <w:jc w:val="both"/>
        <w:rPr>
          <w:rFonts w:ascii="Arial" w:hAnsi="Arial" w:cs="Arial"/>
          <w:sz w:val="22"/>
          <w:szCs w:val="22"/>
        </w:rPr>
      </w:pPr>
      <w:r w:rsidRPr="003C6536">
        <w:rPr>
          <w:rFonts w:ascii="Arial" w:hAnsi="Arial" w:cs="Arial"/>
          <w:sz w:val="22"/>
          <w:szCs w:val="22"/>
        </w:rPr>
        <w:t>c.</w:t>
      </w:r>
      <w:r w:rsidRPr="003C6536">
        <w:rPr>
          <w:rFonts w:ascii="Arial" w:hAnsi="Arial" w:cs="Arial"/>
          <w:sz w:val="22"/>
          <w:szCs w:val="22"/>
        </w:rPr>
        <w:tab/>
        <w:t>Que no se haya incluido algún cargo que, por sus características o conforme a las bases de la licitación, su pago deba efectuarse aplicando un precio unitario específico;</w:t>
      </w:r>
    </w:p>
    <w:p w:rsidR="00B67E8D" w:rsidRPr="003C6536" w:rsidRDefault="00B67E8D" w:rsidP="00401111">
      <w:pPr>
        <w:ind w:left="567"/>
        <w:jc w:val="both"/>
        <w:rPr>
          <w:rFonts w:ascii="Arial" w:hAnsi="Arial" w:cs="Arial"/>
          <w:sz w:val="22"/>
          <w:szCs w:val="22"/>
        </w:rPr>
      </w:pPr>
      <w:r w:rsidRPr="003C6536">
        <w:rPr>
          <w:rFonts w:ascii="Arial" w:hAnsi="Arial" w:cs="Arial"/>
          <w:sz w:val="22"/>
          <w:szCs w:val="22"/>
        </w:rPr>
        <w:t>V.</w:t>
      </w:r>
      <w:r w:rsidRPr="003C6536">
        <w:rPr>
          <w:rFonts w:ascii="Arial" w:hAnsi="Arial" w:cs="Arial"/>
          <w:sz w:val="22"/>
          <w:szCs w:val="22"/>
        </w:rPr>
        <w:tab/>
        <w:t>Verificar que en el análisis y cálculo del costo financiero se haya estructurado y determinado considerando lo siguiente:</w:t>
      </w:r>
    </w:p>
    <w:p w:rsidR="00B67E8D" w:rsidRPr="003C6536" w:rsidRDefault="00B67E8D" w:rsidP="00401111">
      <w:pPr>
        <w:ind w:left="1418"/>
        <w:jc w:val="both"/>
        <w:rPr>
          <w:rFonts w:ascii="Arial" w:hAnsi="Arial" w:cs="Arial"/>
          <w:sz w:val="22"/>
          <w:szCs w:val="22"/>
        </w:rPr>
      </w:pPr>
      <w:r w:rsidRPr="003C6536">
        <w:rPr>
          <w:rFonts w:ascii="Arial" w:hAnsi="Arial" w:cs="Arial"/>
          <w:sz w:val="22"/>
          <w:szCs w:val="22"/>
        </w:rPr>
        <w:t>a.</w:t>
      </w:r>
      <w:r w:rsidRPr="003C6536">
        <w:rPr>
          <w:rFonts w:ascii="Arial" w:hAnsi="Arial" w:cs="Arial"/>
          <w:sz w:val="22"/>
          <w:szCs w:val="22"/>
        </w:rPr>
        <w:tab/>
        <w:t>Que los ingresos por concepto del o los anticipos que le serán otorgados al contratista, durante el ejercicio del contrato y del pago de las estimaciones, consideren la periodicidad y su plazo de trámite y pago; deduciendo del monto de las estimaciones la amortización de los anticipos;</w:t>
      </w:r>
    </w:p>
    <w:p w:rsidR="00B67E8D" w:rsidRPr="003C6536" w:rsidRDefault="00B67E8D" w:rsidP="00401111">
      <w:pPr>
        <w:ind w:left="1418"/>
        <w:jc w:val="both"/>
        <w:rPr>
          <w:rFonts w:ascii="Arial" w:hAnsi="Arial" w:cs="Arial"/>
          <w:sz w:val="22"/>
          <w:szCs w:val="22"/>
        </w:rPr>
      </w:pPr>
      <w:r w:rsidRPr="003C6536">
        <w:rPr>
          <w:rFonts w:ascii="Arial" w:hAnsi="Arial" w:cs="Arial"/>
          <w:sz w:val="22"/>
          <w:szCs w:val="22"/>
        </w:rPr>
        <w:t>b.</w:t>
      </w:r>
      <w:r w:rsidRPr="003C6536">
        <w:rPr>
          <w:rFonts w:ascii="Arial" w:hAnsi="Arial" w:cs="Arial"/>
          <w:sz w:val="22"/>
          <w:szCs w:val="22"/>
        </w:rPr>
        <w:tab/>
        <w:t>Que el costo del financiamiento esté representado por un porcentaje de la suma de los costos directos e indirectos;</w:t>
      </w:r>
    </w:p>
    <w:p w:rsidR="00B67E8D" w:rsidRPr="003C6536" w:rsidRDefault="00B67E8D" w:rsidP="00401111">
      <w:pPr>
        <w:ind w:left="1418"/>
        <w:jc w:val="both"/>
        <w:rPr>
          <w:rFonts w:ascii="Arial" w:hAnsi="Arial" w:cs="Arial"/>
          <w:sz w:val="22"/>
          <w:szCs w:val="22"/>
        </w:rPr>
      </w:pPr>
      <w:r w:rsidRPr="003C6536">
        <w:rPr>
          <w:rFonts w:ascii="Arial" w:hAnsi="Arial" w:cs="Arial"/>
          <w:sz w:val="22"/>
          <w:szCs w:val="22"/>
        </w:rPr>
        <w:t>c.</w:t>
      </w:r>
      <w:r w:rsidRPr="003C6536">
        <w:rPr>
          <w:rFonts w:ascii="Arial" w:hAnsi="Arial" w:cs="Arial"/>
          <w:sz w:val="22"/>
          <w:szCs w:val="22"/>
        </w:rPr>
        <w:tab/>
        <w:t>Que la tasa de interés aplicable esté definida con base en un indicador económico específico;</w:t>
      </w:r>
    </w:p>
    <w:p w:rsidR="00B67E8D" w:rsidRPr="003C6536" w:rsidRDefault="00B67E8D" w:rsidP="00401111">
      <w:pPr>
        <w:ind w:left="1418"/>
        <w:jc w:val="both"/>
        <w:rPr>
          <w:rFonts w:ascii="Arial" w:hAnsi="Arial" w:cs="Arial"/>
          <w:sz w:val="22"/>
          <w:szCs w:val="22"/>
        </w:rPr>
      </w:pPr>
      <w:r w:rsidRPr="003C6536">
        <w:rPr>
          <w:rFonts w:ascii="Arial" w:hAnsi="Arial" w:cs="Arial"/>
          <w:sz w:val="22"/>
          <w:szCs w:val="22"/>
        </w:rPr>
        <w:t>d.</w:t>
      </w:r>
      <w:r w:rsidRPr="003C6536">
        <w:rPr>
          <w:rFonts w:ascii="Arial" w:hAnsi="Arial" w:cs="Arial"/>
          <w:sz w:val="22"/>
          <w:szCs w:val="22"/>
        </w:rPr>
        <w:tab/>
        <w:t>Que el costo del financiamiento sea congruente con el programa de ejecución valorizado con montos mensuales, y</w:t>
      </w:r>
    </w:p>
    <w:p w:rsidR="00B67E8D" w:rsidRPr="003C6536" w:rsidRDefault="00B67E8D" w:rsidP="00401111">
      <w:pPr>
        <w:ind w:left="1418"/>
        <w:jc w:val="both"/>
        <w:rPr>
          <w:rFonts w:ascii="Arial" w:hAnsi="Arial" w:cs="Arial"/>
          <w:sz w:val="22"/>
          <w:szCs w:val="22"/>
        </w:rPr>
      </w:pPr>
      <w:r w:rsidRPr="003C6536">
        <w:rPr>
          <w:rFonts w:ascii="Arial" w:hAnsi="Arial" w:cs="Arial"/>
          <w:sz w:val="22"/>
          <w:szCs w:val="22"/>
        </w:rPr>
        <w:t>e.</w:t>
      </w:r>
      <w:r w:rsidRPr="003C6536">
        <w:rPr>
          <w:rFonts w:ascii="Arial" w:hAnsi="Arial" w:cs="Arial"/>
          <w:sz w:val="22"/>
          <w:szCs w:val="22"/>
        </w:rPr>
        <w:tab/>
        <w:t>Que la mecánica para el análisis y cálculo del costo por financiamiento empleada por el licitante sea congruente con lo que se establece en las presentes bases de la licitación;</w:t>
      </w:r>
    </w:p>
    <w:p w:rsidR="00B67E8D" w:rsidRPr="003C6536" w:rsidRDefault="00B67E8D" w:rsidP="00401111">
      <w:pPr>
        <w:ind w:left="567"/>
        <w:jc w:val="both"/>
        <w:rPr>
          <w:rFonts w:ascii="Arial" w:hAnsi="Arial" w:cs="Arial"/>
          <w:sz w:val="22"/>
          <w:szCs w:val="22"/>
        </w:rPr>
      </w:pPr>
      <w:r w:rsidRPr="003C6536">
        <w:rPr>
          <w:rFonts w:ascii="Arial" w:hAnsi="Arial" w:cs="Arial"/>
          <w:sz w:val="22"/>
          <w:szCs w:val="22"/>
        </w:rPr>
        <w:t>VI.</w:t>
      </w:r>
      <w:r w:rsidRPr="003C6536">
        <w:rPr>
          <w:rFonts w:ascii="Arial" w:hAnsi="Arial" w:cs="Arial"/>
          <w:sz w:val="22"/>
          <w:szCs w:val="22"/>
        </w:rPr>
        <w:tab/>
        <w:t xml:space="preserve">Verificar que el cargo por utilidad </w:t>
      </w:r>
      <w:r>
        <w:rPr>
          <w:rFonts w:ascii="Arial" w:hAnsi="Arial" w:cs="Arial"/>
          <w:sz w:val="22"/>
          <w:szCs w:val="22"/>
        </w:rPr>
        <w:t xml:space="preserve">y cargos adicionales </w:t>
      </w:r>
      <w:r w:rsidRPr="003C6536">
        <w:rPr>
          <w:rFonts w:ascii="Arial" w:hAnsi="Arial" w:cs="Arial"/>
          <w:sz w:val="22"/>
          <w:szCs w:val="22"/>
        </w:rPr>
        <w:t>fijado por el licitante se encuentre con todos los documentos que la integran, y</w:t>
      </w:r>
    </w:p>
    <w:p w:rsidR="00B67E8D" w:rsidRPr="003C6536" w:rsidRDefault="00B67E8D" w:rsidP="00401111">
      <w:pPr>
        <w:ind w:left="567"/>
        <w:jc w:val="both"/>
        <w:rPr>
          <w:rFonts w:ascii="Arial" w:hAnsi="Arial" w:cs="Arial"/>
          <w:sz w:val="22"/>
          <w:szCs w:val="22"/>
        </w:rPr>
      </w:pPr>
      <w:r w:rsidRPr="003C6536">
        <w:rPr>
          <w:rFonts w:ascii="Arial" w:hAnsi="Arial" w:cs="Arial"/>
          <w:sz w:val="22"/>
          <w:szCs w:val="22"/>
        </w:rPr>
        <w:t>VII.</w:t>
      </w:r>
      <w:r w:rsidRPr="003C6536">
        <w:rPr>
          <w:rFonts w:ascii="Arial" w:hAnsi="Arial" w:cs="Arial"/>
          <w:sz w:val="22"/>
          <w:szCs w:val="22"/>
        </w:rPr>
        <w:tab/>
        <w:t>Verificar que el importe total de la propuesta sea congruente con todos los documentos que la integran, y</w:t>
      </w:r>
    </w:p>
    <w:p w:rsidR="00B67E8D" w:rsidRPr="003C6536" w:rsidRDefault="00B67E8D" w:rsidP="00401111">
      <w:pPr>
        <w:numPr>
          <w:ilvl w:val="0"/>
          <w:numId w:val="15"/>
        </w:numPr>
        <w:ind w:left="567" w:firstLine="0"/>
        <w:jc w:val="both"/>
        <w:rPr>
          <w:rFonts w:ascii="Arial" w:hAnsi="Arial" w:cs="Arial"/>
          <w:sz w:val="22"/>
          <w:szCs w:val="22"/>
        </w:rPr>
      </w:pPr>
      <w:r w:rsidRPr="003C6536">
        <w:rPr>
          <w:rFonts w:ascii="Arial" w:hAnsi="Arial" w:cs="Arial"/>
          <w:sz w:val="22"/>
          <w:szCs w:val="22"/>
        </w:rPr>
        <w:t>Que los programas específicos de erogaciones de materiales, mano de obra y maquinaria y equipo de construcción sean congruentes con el programa de erogaciones de la ejecución general de los trabajos.</w:t>
      </w:r>
    </w:p>
    <w:p w:rsidR="00B67E8D" w:rsidRPr="003C6536" w:rsidRDefault="00B67E8D" w:rsidP="000771F6">
      <w:pPr>
        <w:jc w:val="both"/>
        <w:rPr>
          <w:rFonts w:ascii="Arial" w:hAnsi="Arial" w:cs="Arial"/>
          <w:sz w:val="22"/>
          <w:szCs w:val="22"/>
        </w:rPr>
      </w:pPr>
    </w:p>
    <w:p w:rsidR="00B67E8D" w:rsidRPr="003C6536" w:rsidRDefault="00B67E8D" w:rsidP="00C01CF1">
      <w:pPr>
        <w:ind w:left="600"/>
        <w:jc w:val="both"/>
        <w:rPr>
          <w:rFonts w:ascii="Arial" w:hAnsi="Arial" w:cs="Arial"/>
          <w:sz w:val="22"/>
          <w:szCs w:val="22"/>
        </w:rPr>
      </w:pPr>
      <w:r w:rsidRPr="003C6536">
        <w:rPr>
          <w:rFonts w:ascii="Arial" w:hAnsi="Arial" w:cs="Arial"/>
          <w:sz w:val="22"/>
          <w:szCs w:val="22"/>
        </w:rPr>
        <w:lastRenderedPageBreak/>
        <w:t>Las propuestas que cumplan serán propuestas solventes técnicamente y económicamente.</w:t>
      </w:r>
    </w:p>
    <w:p w:rsidR="00B67E8D" w:rsidRPr="003C6536" w:rsidRDefault="00B67E8D" w:rsidP="00C01CF1">
      <w:pPr>
        <w:ind w:left="600"/>
        <w:jc w:val="both"/>
        <w:rPr>
          <w:rFonts w:ascii="Arial" w:hAnsi="Arial" w:cs="Arial"/>
          <w:sz w:val="22"/>
          <w:szCs w:val="22"/>
        </w:rPr>
      </w:pPr>
    </w:p>
    <w:p w:rsidR="00B67E8D" w:rsidRDefault="00B67E8D" w:rsidP="00C01CF1">
      <w:pPr>
        <w:ind w:left="600"/>
        <w:jc w:val="both"/>
        <w:rPr>
          <w:rFonts w:ascii="Arial" w:hAnsi="Arial" w:cs="Arial"/>
          <w:sz w:val="22"/>
          <w:szCs w:val="22"/>
        </w:rPr>
      </w:pPr>
      <w:r>
        <w:rPr>
          <w:rFonts w:ascii="Arial" w:hAnsi="Arial" w:cs="Arial"/>
          <w:sz w:val="22"/>
          <w:szCs w:val="22"/>
        </w:rPr>
        <w:t>P</w:t>
      </w:r>
      <w:r w:rsidRPr="003C6536">
        <w:rPr>
          <w:rFonts w:ascii="Arial" w:hAnsi="Arial" w:cs="Arial"/>
          <w:sz w:val="22"/>
          <w:szCs w:val="22"/>
        </w:rPr>
        <w:t xml:space="preserve">ara determinar el licitante ganador al que se le adjudicará el contrato, </w:t>
      </w:r>
      <w:r w:rsidRPr="003C6536">
        <w:rPr>
          <w:rFonts w:ascii="Arial" w:hAnsi="Arial" w:cs="Arial"/>
          <w:b/>
          <w:sz w:val="22"/>
          <w:szCs w:val="22"/>
        </w:rPr>
        <w:t>“EL CECOP</w:t>
      </w:r>
      <w:r>
        <w:rPr>
          <w:rFonts w:ascii="Arial" w:hAnsi="Arial" w:cs="Arial"/>
          <w:b/>
          <w:sz w:val="22"/>
          <w:szCs w:val="22"/>
        </w:rPr>
        <w:t>”</w:t>
      </w:r>
      <w:r>
        <w:rPr>
          <w:rFonts w:ascii="Arial" w:hAnsi="Arial" w:cs="Arial"/>
          <w:sz w:val="22"/>
          <w:szCs w:val="22"/>
        </w:rPr>
        <w:t xml:space="preserve">, </w:t>
      </w:r>
      <w:r w:rsidRPr="00EA5BCF">
        <w:rPr>
          <w:rFonts w:ascii="Arial" w:hAnsi="Arial" w:cs="Arial"/>
          <w:sz w:val="22"/>
          <w:szCs w:val="22"/>
        </w:rPr>
        <w:t>previa evaluación de las propuestas presentadas, adjudicará el contrato al licitante que presente una proposición solvente, que satisfaga la totalidad de los requerimientos solicitados y sea la del precio más bajo.</w:t>
      </w:r>
    </w:p>
    <w:p w:rsidR="00B67E8D" w:rsidRPr="003C6536" w:rsidRDefault="00B67E8D" w:rsidP="00C01CF1">
      <w:pPr>
        <w:ind w:left="600"/>
        <w:jc w:val="both"/>
        <w:rPr>
          <w:rFonts w:ascii="Arial" w:hAnsi="Arial" w:cs="Arial"/>
          <w:sz w:val="22"/>
          <w:szCs w:val="22"/>
        </w:rPr>
      </w:pPr>
    </w:p>
    <w:p w:rsidR="00B67E8D" w:rsidRPr="003C6536" w:rsidRDefault="00B67E8D" w:rsidP="00C01CF1">
      <w:pPr>
        <w:ind w:left="600"/>
        <w:jc w:val="both"/>
        <w:rPr>
          <w:rFonts w:ascii="Arial" w:hAnsi="Arial" w:cs="Arial"/>
          <w:sz w:val="22"/>
          <w:szCs w:val="22"/>
        </w:rPr>
      </w:pPr>
      <w:r w:rsidRPr="003C6536">
        <w:rPr>
          <w:rFonts w:ascii="Arial" w:hAnsi="Arial" w:cs="Arial"/>
          <w:sz w:val="22"/>
          <w:szCs w:val="22"/>
        </w:rPr>
        <w:t xml:space="preserve">Si resultare que dos o más proposiciones son solventes, porque satisfacen la totalidad de los requerimientos solicitados por </w:t>
      </w:r>
      <w:r w:rsidRPr="003C6536">
        <w:rPr>
          <w:rFonts w:ascii="Arial" w:hAnsi="Arial" w:cs="Arial"/>
          <w:b/>
          <w:sz w:val="22"/>
          <w:szCs w:val="22"/>
        </w:rPr>
        <w:t>“EL CECOP”</w:t>
      </w:r>
      <w:r w:rsidRPr="003C6536">
        <w:rPr>
          <w:rFonts w:ascii="Arial" w:hAnsi="Arial" w:cs="Arial"/>
          <w:sz w:val="22"/>
          <w:szCs w:val="22"/>
        </w:rPr>
        <w:t>, el contrato se adjudicará a quien presente la proposición cuyo precio sea el más bajo, en el orden de prelación siguiente:</w:t>
      </w:r>
    </w:p>
    <w:p w:rsidR="00B67E8D" w:rsidRPr="003C6536" w:rsidRDefault="00B67E8D" w:rsidP="00C01CF1">
      <w:pPr>
        <w:ind w:left="600"/>
        <w:jc w:val="both"/>
        <w:rPr>
          <w:rFonts w:ascii="Arial" w:hAnsi="Arial" w:cs="Arial"/>
          <w:sz w:val="22"/>
          <w:szCs w:val="22"/>
        </w:rPr>
      </w:pPr>
    </w:p>
    <w:p w:rsidR="00B67E8D" w:rsidRPr="003C6536" w:rsidRDefault="00B67E8D" w:rsidP="00C01CF1">
      <w:pPr>
        <w:ind w:left="600"/>
        <w:jc w:val="both"/>
        <w:rPr>
          <w:rFonts w:ascii="Arial" w:hAnsi="Arial" w:cs="Arial"/>
          <w:sz w:val="22"/>
          <w:szCs w:val="22"/>
        </w:rPr>
      </w:pPr>
      <w:r w:rsidRPr="003C6536">
        <w:rPr>
          <w:rFonts w:ascii="Arial" w:hAnsi="Arial" w:cs="Arial"/>
          <w:sz w:val="22"/>
          <w:szCs w:val="22"/>
        </w:rPr>
        <w:t>Si existen dos o más proposiciones solventes, cuya diferencia en su propuesta económica no sea superior al cinco por ciento, el contrato debe adjudicarse:</w:t>
      </w:r>
    </w:p>
    <w:p w:rsidR="00B67E8D" w:rsidRPr="003C6536" w:rsidRDefault="00B67E8D" w:rsidP="00C01CF1">
      <w:pPr>
        <w:ind w:left="600"/>
        <w:jc w:val="both"/>
        <w:rPr>
          <w:rFonts w:ascii="Arial" w:hAnsi="Arial" w:cs="Arial"/>
          <w:sz w:val="22"/>
          <w:szCs w:val="22"/>
        </w:rPr>
      </w:pPr>
    </w:p>
    <w:p w:rsidR="00B67E8D" w:rsidRPr="0086745D" w:rsidRDefault="00B67E8D" w:rsidP="0086745D">
      <w:pPr>
        <w:pStyle w:val="Prrafodelista"/>
        <w:numPr>
          <w:ilvl w:val="0"/>
          <w:numId w:val="30"/>
        </w:numPr>
        <w:jc w:val="both"/>
        <w:rPr>
          <w:rFonts w:ascii="Arial" w:hAnsi="Arial" w:cs="Arial"/>
          <w:sz w:val="20"/>
        </w:rPr>
      </w:pPr>
      <w:r w:rsidRPr="0086745D">
        <w:rPr>
          <w:rFonts w:ascii="Arial" w:hAnsi="Arial" w:cs="Arial"/>
        </w:rPr>
        <w:t>Al licitante municipal sobre el estatal, o al estatal sobre el nacional, o a este último sobre el extranjero.</w:t>
      </w:r>
    </w:p>
    <w:p w:rsidR="00B67E8D" w:rsidRDefault="00B67E8D" w:rsidP="00C01CF1">
      <w:pPr>
        <w:ind w:left="600"/>
        <w:jc w:val="both"/>
        <w:rPr>
          <w:rFonts w:ascii="Arial" w:hAnsi="Arial" w:cs="Arial"/>
          <w:bCs/>
          <w:sz w:val="20"/>
          <w:szCs w:val="20"/>
        </w:rPr>
      </w:pPr>
      <w:r w:rsidRPr="003C6536">
        <w:rPr>
          <w:rFonts w:ascii="Arial" w:hAnsi="Arial" w:cs="Arial"/>
          <w:sz w:val="22"/>
          <w:szCs w:val="22"/>
        </w:rPr>
        <w:t>2.-</w:t>
      </w:r>
      <w:r w:rsidRPr="0086745D">
        <w:rPr>
          <w:rFonts w:ascii="Arial" w:hAnsi="Arial" w:cs="Arial"/>
          <w:bCs/>
          <w:sz w:val="20"/>
          <w:szCs w:val="20"/>
        </w:rPr>
        <w:t xml:space="preserve"> </w:t>
      </w:r>
      <w:r w:rsidRPr="0086745D">
        <w:rPr>
          <w:rFonts w:ascii="Arial" w:eastAsia="Calibri" w:hAnsi="Arial" w:cs="Arial"/>
          <w:sz w:val="22"/>
          <w:szCs w:val="22"/>
          <w:lang w:eastAsia="en-US"/>
        </w:rPr>
        <w:t xml:space="preserve">Al licitante registrado en alguna cámara empresarial, o en el organismo profesional que corresponda de acuerdo a su actividad, sobre el que no pertenece a ninguno;  </w:t>
      </w:r>
    </w:p>
    <w:p w:rsidR="00B67E8D" w:rsidRPr="003C6536" w:rsidRDefault="00B67E8D" w:rsidP="00C01CF1">
      <w:pPr>
        <w:ind w:left="600"/>
        <w:jc w:val="both"/>
        <w:rPr>
          <w:rFonts w:ascii="Arial" w:hAnsi="Arial" w:cs="Arial"/>
          <w:sz w:val="22"/>
          <w:szCs w:val="22"/>
        </w:rPr>
      </w:pPr>
    </w:p>
    <w:p w:rsidR="00B67E8D" w:rsidRPr="003C6536" w:rsidRDefault="00B67E8D" w:rsidP="00C01CF1">
      <w:pPr>
        <w:tabs>
          <w:tab w:val="left" w:pos="600"/>
        </w:tabs>
        <w:ind w:left="540"/>
        <w:jc w:val="both"/>
        <w:rPr>
          <w:rFonts w:ascii="Arial" w:hAnsi="Arial" w:cs="Arial"/>
          <w:sz w:val="22"/>
          <w:szCs w:val="22"/>
        </w:rPr>
      </w:pPr>
      <w:r w:rsidRPr="003C6536">
        <w:rPr>
          <w:rFonts w:ascii="Arial" w:hAnsi="Arial" w:cs="Arial"/>
          <w:sz w:val="22"/>
          <w:szCs w:val="22"/>
        </w:rPr>
        <w:t xml:space="preserve">Como resultado del análisis anterior, </w:t>
      </w:r>
      <w:r w:rsidRPr="003C6536">
        <w:rPr>
          <w:rFonts w:ascii="Arial" w:hAnsi="Arial" w:cs="Arial"/>
          <w:b/>
          <w:sz w:val="22"/>
          <w:szCs w:val="22"/>
        </w:rPr>
        <w:t>“EL CECOP”</w:t>
      </w:r>
      <w:r w:rsidRPr="003C6536">
        <w:rPr>
          <w:rFonts w:ascii="Arial" w:hAnsi="Arial" w:cs="Arial"/>
          <w:sz w:val="22"/>
          <w:szCs w:val="22"/>
        </w:rPr>
        <w:t>, formulará un dictamen que servirá como fundamento para que su Director General, emita el fallo correspondiente, con objeto de seleccionar la propuesta más conveniente, para lo cual se asentará en este documento lo siguiente:</w:t>
      </w:r>
    </w:p>
    <w:p w:rsidR="00B67E8D" w:rsidRPr="003C6536" w:rsidRDefault="00B67E8D" w:rsidP="00C01CF1">
      <w:pPr>
        <w:tabs>
          <w:tab w:val="left" w:pos="4678"/>
        </w:tabs>
        <w:jc w:val="both"/>
        <w:rPr>
          <w:rFonts w:ascii="Arial" w:hAnsi="Arial" w:cs="Arial"/>
          <w:sz w:val="22"/>
          <w:szCs w:val="22"/>
        </w:rPr>
      </w:pPr>
    </w:p>
    <w:p w:rsidR="00B67E8D" w:rsidRPr="003C6536" w:rsidRDefault="00B67E8D" w:rsidP="00C01CF1">
      <w:pPr>
        <w:tabs>
          <w:tab w:val="left" w:pos="600"/>
        </w:tabs>
        <w:ind w:left="540"/>
        <w:jc w:val="both"/>
        <w:rPr>
          <w:rFonts w:ascii="Arial" w:hAnsi="Arial" w:cs="Arial"/>
          <w:sz w:val="22"/>
          <w:szCs w:val="22"/>
        </w:rPr>
      </w:pPr>
      <w:r w:rsidRPr="003C6536">
        <w:rPr>
          <w:rFonts w:ascii="Arial" w:hAnsi="Arial" w:cs="Arial"/>
          <w:sz w:val="22"/>
          <w:szCs w:val="22"/>
        </w:rPr>
        <w:t>1.- Los criterios utilizados para la evaluación de las propuestas;</w:t>
      </w:r>
    </w:p>
    <w:p w:rsidR="00B67E8D" w:rsidRPr="003C6536" w:rsidRDefault="00B67E8D" w:rsidP="00C01CF1">
      <w:pPr>
        <w:tabs>
          <w:tab w:val="left" w:pos="600"/>
        </w:tabs>
        <w:ind w:left="540"/>
        <w:jc w:val="both"/>
        <w:rPr>
          <w:rFonts w:ascii="Arial" w:hAnsi="Arial" w:cs="Arial"/>
          <w:sz w:val="22"/>
          <w:szCs w:val="22"/>
        </w:rPr>
      </w:pPr>
    </w:p>
    <w:p w:rsidR="00B67E8D" w:rsidRPr="003C6536" w:rsidRDefault="00B67E8D" w:rsidP="00C01CF1">
      <w:pPr>
        <w:tabs>
          <w:tab w:val="left" w:pos="600"/>
        </w:tabs>
        <w:ind w:left="540"/>
        <w:jc w:val="both"/>
        <w:rPr>
          <w:rFonts w:ascii="Arial" w:hAnsi="Arial" w:cs="Arial"/>
          <w:sz w:val="22"/>
          <w:szCs w:val="22"/>
        </w:rPr>
      </w:pPr>
      <w:r w:rsidRPr="003C6536">
        <w:rPr>
          <w:rFonts w:ascii="Arial" w:hAnsi="Arial" w:cs="Arial"/>
          <w:sz w:val="22"/>
          <w:szCs w:val="22"/>
        </w:rPr>
        <w:t>2.- La reseña cronológica de los actos del procedimiento;</w:t>
      </w:r>
    </w:p>
    <w:p w:rsidR="00B67E8D" w:rsidRPr="003C6536" w:rsidRDefault="00B67E8D" w:rsidP="00C01CF1">
      <w:pPr>
        <w:tabs>
          <w:tab w:val="left" w:pos="600"/>
        </w:tabs>
        <w:ind w:left="540"/>
        <w:jc w:val="both"/>
        <w:rPr>
          <w:rFonts w:ascii="Arial" w:hAnsi="Arial" w:cs="Arial"/>
          <w:sz w:val="22"/>
          <w:szCs w:val="22"/>
        </w:rPr>
      </w:pPr>
    </w:p>
    <w:p w:rsidR="00B67E8D" w:rsidRPr="003C6536" w:rsidRDefault="00B67E8D" w:rsidP="00C01CF1">
      <w:pPr>
        <w:tabs>
          <w:tab w:val="left" w:pos="600"/>
        </w:tabs>
        <w:ind w:left="540"/>
        <w:jc w:val="both"/>
        <w:rPr>
          <w:rFonts w:ascii="Arial" w:hAnsi="Arial" w:cs="Arial"/>
          <w:sz w:val="22"/>
          <w:szCs w:val="22"/>
        </w:rPr>
      </w:pPr>
      <w:r w:rsidRPr="003C6536">
        <w:rPr>
          <w:rFonts w:ascii="Arial" w:hAnsi="Arial" w:cs="Arial"/>
          <w:sz w:val="22"/>
          <w:szCs w:val="22"/>
        </w:rPr>
        <w:t>3.- Las razones técnicas o económicas por las cuales se aceptan o desechan las propuestas presentadas por los licitantes;</w:t>
      </w:r>
    </w:p>
    <w:p w:rsidR="00B67E8D" w:rsidRPr="003C6536" w:rsidRDefault="00B67E8D" w:rsidP="00C01CF1">
      <w:pPr>
        <w:tabs>
          <w:tab w:val="left" w:pos="600"/>
        </w:tabs>
        <w:ind w:left="540"/>
        <w:jc w:val="both"/>
        <w:rPr>
          <w:rFonts w:ascii="Arial" w:hAnsi="Arial" w:cs="Arial"/>
          <w:sz w:val="22"/>
          <w:szCs w:val="22"/>
        </w:rPr>
      </w:pPr>
    </w:p>
    <w:p w:rsidR="00B67E8D" w:rsidRPr="003C6536" w:rsidRDefault="00B67E8D" w:rsidP="00C01CF1">
      <w:pPr>
        <w:tabs>
          <w:tab w:val="left" w:pos="600"/>
        </w:tabs>
        <w:ind w:left="540"/>
        <w:jc w:val="both"/>
        <w:rPr>
          <w:rFonts w:ascii="Arial" w:hAnsi="Arial" w:cs="Arial"/>
          <w:sz w:val="22"/>
          <w:szCs w:val="22"/>
        </w:rPr>
      </w:pPr>
      <w:r w:rsidRPr="003C6536">
        <w:rPr>
          <w:rFonts w:ascii="Arial" w:hAnsi="Arial" w:cs="Arial"/>
          <w:sz w:val="22"/>
          <w:szCs w:val="22"/>
        </w:rPr>
        <w:t>4.- Nombre de los licitantes cuyas propuestas fueron aceptadas para revisión detallada por haber cumplido con los requerimientos exigidos;</w:t>
      </w:r>
    </w:p>
    <w:p w:rsidR="00B67E8D" w:rsidRPr="003C6536" w:rsidRDefault="00B67E8D" w:rsidP="00C01CF1">
      <w:pPr>
        <w:tabs>
          <w:tab w:val="left" w:pos="600"/>
        </w:tabs>
        <w:ind w:left="540"/>
        <w:jc w:val="both"/>
        <w:rPr>
          <w:rFonts w:ascii="Arial" w:hAnsi="Arial" w:cs="Arial"/>
          <w:sz w:val="22"/>
          <w:szCs w:val="22"/>
        </w:rPr>
      </w:pPr>
    </w:p>
    <w:p w:rsidR="00B67E8D" w:rsidRPr="003C6536" w:rsidRDefault="00B67E8D" w:rsidP="00C01CF1">
      <w:pPr>
        <w:tabs>
          <w:tab w:val="left" w:pos="600"/>
        </w:tabs>
        <w:ind w:left="540"/>
        <w:jc w:val="both"/>
        <w:rPr>
          <w:rFonts w:ascii="Arial" w:hAnsi="Arial" w:cs="Arial"/>
          <w:sz w:val="22"/>
          <w:szCs w:val="22"/>
        </w:rPr>
      </w:pPr>
      <w:r w:rsidRPr="003C6536">
        <w:rPr>
          <w:rFonts w:ascii="Arial" w:hAnsi="Arial" w:cs="Arial"/>
          <w:sz w:val="22"/>
          <w:szCs w:val="22"/>
        </w:rPr>
        <w:t>5.- Nombre de los licitantes cuyas propuestas hayan sido desechadas como resultado del análisis detallado de las mismas;</w:t>
      </w:r>
    </w:p>
    <w:p w:rsidR="00B67E8D" w:rsidRPr="003C6536" w:rsidRDefault="00B67E8D" w:rsidP="00C01CF1">
      <w:pPr>
        <w:tabs>
          <w:tab w:val="left" w:pos="600"/>
        </w:tabs>
        <w:ind w:left="540"/>
        <w:jc w:val="both"/>
        <w:rPr>
          <w:rFonts w:ascii="Arial" w:hAnsi="Arial" w:cs="Arial"/>
          <w:sz w:val="22"/>
          <w:szCs w:val="22"/>
        </w:rPr>
      </w:pPr>
    </w:p>
    <w:p w:rsidR="00B67E8D" w:rsidRPr="003C6536" w:rsidRDefault="00B67E8D" w:rsidP="00C01CF1">
      <w:pPr>
        <w:tabs>
          <w:tab w:val="left" w:pos="600"/>
        </w:tabs>
        <w:ind w:left="540"/>
        <w:jc w:val="both"/>
        <w:rPr>
          <w:rFonts w:ascii="Arial" w:hAnsi="Arial" w:cs="Arial"/>
          <w:sz w:val="22"/>
          <w:szCs w:val="22"/>
        </w:rPr>
      </w:pPr>
      <w:r w:rsidRPr="003C6536">
        <w:rPr>
          <w:rFonts w:ascii="Arial" w:hAnsi="Arial" w:cs="Arial"/>
          <w:sz w:val="22"/>
          <w:szCs w:val="22"/>
        </w:rPr>
        <w:t>6.- La relación de los licitantes cuyas propuestas se calificaron como solventes, ubicándolas de menor a mayor, de acuerdo con sus montos;</w:t>
      </w:r>
    </w:p>
    <w:p w:rsidR="00B67E8D" w:rsidRPr="003C6536" w:rsidRDefault="00B67E8D" w:rsidP="00C01CF1">
      <w:pPr>
        <w:tabs>
          <w:tab w:val="left" w:pos="600"/>
        </w:tabs>
        <w:ind w:left="540"/>
        <w:jc w:val="both"/>
        <w:rPr>
          <w:rFonts w:ascii="Arial" w:hAnsi="Arial" w:cs="Arial"/>
          <w:sz w:val="22"/>
          <w:szCs w:val="22"/>
        </w:rPr>
      </w:pPr>
    </w:p>
    <w:p w:rsidR="00B67E8D" w:rsidRPr="003C6536" w:rsidRDefault="00B67E8D" w:rsidP="00C01CF1">
      <w:pPr>
        <w:tabs>
          <w:tab w:val="left" w:pos="600"/>
        </w:tabs>
        <w:ind w:left="540"/>
        <w:jc w:val="both"/>
        <w:rPr>
          <w:rFonts w:ascii="Arial" w:hAnsi="Arial" w:cs="Arial"/>
          <w:sz w:val="22"/>
          <w:szCs w:val="22"/>
        </w:rPr>
      </w:pPr>
      <w:r w:rsidRPr="003C6536">
        <w:rPr>
          <w:rFonts w:ascii="Arial" w:hAnsi="Arial" w:cs="Arial"/>
          <w:sz w:val="22"/>
          <w:szCs w:val="22"/>
        </w:rPr>
        <w:t>7.- La fecha y lugar de elaboración; y</w:t>
      </w:r>
    </w:p>
    <w:p w:rsidR="00B67E8D" w:rsidRPr="003C6536" w:rsidRDefault="00B67E8D" w:rsidP="00C01CF1">
      <w:pPr>
        <w:tabs>
          <w:tab w:val="left" w:pos="600"/>
        </w:tabs>
        <w:ind w:left="540"/>
        <w:jc w:val="both"/>
        <w:rPr>
          <w:rFonts w:ascii="Arial" w:hAnsi="Arial" w:cs="Arial"/>
          <w:sz w:val="22"/>
          <w:szCs w:val="22"/>
        </w:rPr>
      </w:pPr>
    </w:p>
    <w:p w:rsidR="00B67E8D" w:rsidRPr="003C6536" w:rsidRDefault="00B67E8D" w:rsidP="00C01CF1">
      <w:pPr>
        <w:tabs>
          <w:tab w:val="left" w:pos="600"/>
        </w:tabs>
        <w:ind w:left="540"/>
        <w:jc w:val="both"/>
        <w:rPr>
          <w:rFonts w:ascii="Arial" w:hAnsi="Arial" w:cs="Arial"/>
          <w:sz w:val="22"/>
          <w:szCs w:val="22"/>
        </w:rPr>
      </w:pPr>
      <w:r w:rsidRPr="003C6536">
        <w:rPr>
          <w:rFonts w:ascii="Arial" w:hAnsi="Arial" w:cs="Arial"/>
          <w:sz w:val="22"/>
          <w:szCs w:val="22"/>
        </w:rPr>
        <w:t xml:space="preserve">8.- Nombre, firma y cargo de los servidores públicos encargados de su elaboración y aprobación. </w:t>
      </w:r>
    </w:p>
    <w:p w:rsidR="00B67E8D" w:rsidRPr="003C6536" w:rsidRDefault="00B67E8D" w:rsidP="00C01CF1">
      <w:pPr>
        <w:tabs>
          <w:tab w:val="left" w:pos="600"/>
        </w:tabs>
        <w:ind w:left="540"/>
        <w:jc w:val="both"/>
        <w:rPr>
          <w:rFonts w:ascii="Arial" w:hAnsi="Arial" w:cs="Arial"/>
          <w:sz w:val="22"/>
          <w:szCs w:val="22"/>
        </w:rPr>
      </w:pPr>
    </w:p>
    <w:p w:rsidR="00B67E8D" w:rsidRPr="003C6536" w:rsidRDefault="00B67E8D" w:rsidP="00C01CF1">
      <w:pPr>
        <w:tabs>
          <w:tab w:val="left" w:pos="600"/>
        </w:tabs>
        <w:ind w:left="540"/>
        <w:jc w:val="both"/>
        <w:rPr>
          <w:rFonts w:ascii="Arial" w:hAnsi="Arial" w:cs="Arial"/>
          <w:sz w:val="22"/>
          <w:szCs w:val="22"/>
        </w:rPr>
      </w:pPr>
      <w:r w:rsidRPr="003C6536">
        <w:rPr>
          <w:rFonts w:ascii="Arial" w:hAnsi="Arial" w:cs="Arial"/>
          <w:sz w:val="22"/>
          <w:szCs w:val="22"/>
        </w:rPr>
        <w:t xml:space="preserve">En el supuesto de haber el desechamiento de alguna propuesta, </w:t>
      </w:r>
      <w:r w:rsidRPr="003C6536">
        <w:rPr>
          <w:rFonts w:ascii="Arial" w:hAnsi="Arial" w:cs="Arial"/>
          <w:b/>
          <w:sz w:val="22"/>
          <w:szCs w:val="22"/>
        </w:rPr>
        <w:t>“EL CECOP”</w:t>
      </w:r>
      <w:r w:rsidRPr="003C6536">
        <w:rPr>
          <w:rFonts w:ascii="Arial" w:hAnsi="Arial" w:cs="Arial"/>
          <w:sz w:val="22"/>
          <w:szCs w:val="22"/>
        </w:rPr>
        <w:t xml:space="preserve">  entregara al licitante rechazado, a través de un escrito independiente, las razones y fundamentos para ello, con base en este dictamen.</w:t>
      </w:r>
    </w:p>
    <w:p w:rsidR="00B67E8D" w:rsidRPr="003C6536" w:rsidRDefault="00B67E8D" w:rsidP="004973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sz w:val="22"/>
          <w:szCs w:val="22"/>
        </w:rPr>
      </w:pPr>
    </w:p>
    <w:p w:rsidR="00B67E8D" w:rsidRPr="003C6536" w:rsidRDefault="00B67E8D" w:rsidP="00C0461B">
      <w:pPr>
        <w:pStyle w:val="Ttulo3"/>
        <w:numPr>
          <w:ilvl w:val="0"/>
          <w:numId w:val="23"/>
        </w:numPr>
        <w:jc w:val="left"/>
        <w:rPr>
          <w:rFonts w:ascii="Arial" w:hAnsi="Arial" w:cs="Arial"/>
          <w:sz w:val="24"/>
          <w:szCs w:val="24"/>
        </w:rPr>
      </w:pPr>
      <w:r w:rsidRPr="003C6536">
        <w:rPr>
          <w:rFonts w:ascii="Arial" w:hAnsi="Arial" w:cs="Arial"/>
          <w:sz w:val="24"/>
          <w:szCs w:val="24"/>
        </w:rPr>
        <w:t>GARANTIAS</w:t>
      </w:r>
    </w:p>
    <w:p w:rsidR="00B67E8D" w:rsidRPr="003C6536" w:rsidRDefault="00B67E8D"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B67E8D" w:rsidRPr="003C6536" w:rsidRDefault="00B67E8D"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sz w:val="22"/>
          <w:szCs w:val="22"/>
        </w:rPr>
      </w:pPr>
      <w:r w:rsidRPr="003C6536">
        <w:rPr>
          <w:rFonts w:ascii="Arial" w:hAnsi="Arial" w:cs="Arial"/>
          <w:b/>
          <w:sz w:val="22"/>
          <w:szCs w:val="22"/>
        </w:rPr>
        <w:t xml:space="preserve">X.1) GARANTIA PARA </w:t>
      </w:r>
      <w:smartTag w:uri="urn:schemas-microsoft-com:office:smarttags" w:element="PersonName">
        <w:smartTagPr>
          <w:attr w:name="ProductID" w:val="LA CORRECTA UTILIZACION"/>
        </w:smartTagPr>
        <w:r w:rsidRPr="003C6536">
          <w:rPr>
            <w:rFonts w:ascii="Arial" w:hAnsi="Arial" w:cs="Arial"/>
            <w:b/>
            <w:sz w:val="22"/>
            <w:szCs w:val="22"/>
          </w:rPr>
          <w:t>LA CORRECTA UTILIZACION</w:t>
        </w:r>
      </w:smartTag>
      <w:r w:rsidRPr="003C6536">
        <w:rPr>
          <w:rFonts w:ascii="Arial" w:hAnsi="Arial" w:cs="Arial"/>
          <w:b/>
          <w:sz w:val="22"/>
          <w:szCs w:val="22"/>
        </w:rPr>
        <w:t xml:space="preserve"> O DEVOLUCION DEL ANTICIPO.</w:t>
      </w:r>
    </w:p>
    <w:p w:rsidR="00B67E8D" w:rsidRPr="003C6536" w:rsidRDefault="00B67E8D"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sz w:val="22"/>
          <w:szCs w:val="22"/>
        </w:rPr>
      </w:pPr>
    </w:p>
    <w:p w:rsidR="00B67E8D" w:rsidRPr="003C6536" w:rsidRDefault="00B67E8D"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3C6536">
        <w:rPr>
          <w:rFonts w:ascii="Arial" w:hAnsi="Arial" w:cs="Arial"/>
          <w:sz w:val="22"/>
          <w:szCs w:val="22"/>
        </w:rPr>
        <w:t>Esta Garantía deberá constituirse de la siguiente forma:</w:t>
      </w:r>
    </w:p>
    <w:p w:rsidR="00B67E8D" w:rsidRPr="003C6536" w:rsidRDefault="00B67E8D"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B67E8D" w:rsidRPr="003C6536" w:rsidRDefault="00B67E8D" w:rsidP="00743D04">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33"/>
        <w:jc w:val="both"/>
        <w:rPr>
          <w:rFonts w:ascii="Arial" w:hAnsi="Arial" w:cs="Arial"/>
          <w:sz w:val="22"/>
          <w:szCs w:val="22"/>
        </w:rPr>
      </w:pPr>
      <w:r w:rsidRPr="003C6536">
        <w:rPr>
          <w:rFonts w:ascii="Arial" w:hAnsi="Arial" w:cs="Arial"/>
          <w:sz w:val="22"/>
          <w:szCs w:val="22"/>
        </w:rPr>
        <w:t xml:space="preserve">Esta garantía será presentada por el contratista dentro de los cinco días naturales siguientes contados a partir de la fecha en que el contratista hubiere suscrito el contrato y previamente a la entrega del anticipo. </w:t>
      </w:r>
    </w:p>
    <w:p w:rsidR="00B67E8D" w:rsidRPr="003C6536" w:rsidRDefault="00B67E8D" w:rsidP="00743D04">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33"/>
        <w:jc w:val="both"/>
        <w:rPr>
          <w:rFonts w:ascii="Arial" w:hAnsi="Arial" w:cs="Arial"/>
          <w:sz w:val="22"/>
          <w:szCs w:val="22"/>
        </w:rPr>
      </w:pPr>
      <w:r w:rsidRPr="003C6536">
        <w:rPr>
          <w:rFonts w:ascii="Arial" w:hAnsi="Arial" w:cs="Arial"/>
          <w:sz w:val="22"/>
          <w:szCs w:val="22"/>
        </w:rPr>
        <w:t xml:space="preserve">Mediante fianza a favor del </w:t>
      </w:r>
      <w:smartTag w:uri="urn:schemas-microsoft-com:office:smarttags" w:element="PersonName">
        <w:smartTagPr>
          <w:attr w:name="ProductID" w:val="LA SECRETARIA DE"/>
        </w:smartTagPr>
        <w:r w:rsidRPr="003C6536">
          <w:rPr>
            <w:rFonts w:ascii="Arial" w:hAnsi="Arial" w:cs="Arial"/>
            <w:b/>
            <w:sz w:val="22"/>
            <w:szCs w:val="22"/>
          </w:rPr>
          <w:t>LA SECRETARIA DE</w:t>
        </w:r>
      </w:smartTag>
      <w:r w:rsidRPr="003C6536">
        <w:rPr>
          <w:rFonts w:ascii="Arial" w:hAnsi="Arial" w:cs="Arial"/>
          <w:b/>
          <w:sz w:val="22"/>
          <w:szCs w:val="22"/>
        </w:rPr>
        <w:t xml:space="preserve"> HACIENDA</w:t>
      </w:r>
      <w:r w:rsidRPr="003C6536">
        <w:rPr>
          <w:rFonts w:ascii="Arial" w:hAnsi="Arial" w:cs="Arial"/>
          <w:sz w:val="22"/>
          <w:szCs w:val="22"/>
        </w:rPr>
        <w:t>,  expedida  por una Institución Afianzadora legalmente autorizada, con domicilio en esta ciudad.</w:t>
      </w:r>
    </w:p>
    <w:p w:rsidR="00B67E8D" w:rsidRPr="003C6536" w:rsidRDefault="00B67E8D" w:rsidP="00743D04">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33"/>
        <w:jc w:val="both"/>
        <w:rPr>
          <w:rFonts w:ascii="Arial" w:hAnsi="Arial" w:cs="Arial"/>
          <w:sz w:val="22"/>
          <w:szCs w:val="22"/>
        </w:rPr>
      </w:pPr>
      <w:r w:rsidRPr="003C6536">
        <w:rPr>
          <w:rFonts w:ascii="Arial" w:hAnsi="Arial" w:cs="Arial"/>
          <w:sz w:val="22"/>
          <w:szCs w:val="22"/>
        </w:rPr>
        <w:t xml:space="preserve">Será por el equivalente al 100% (cien por ciento) I.V.A. incluido, del monto del anticipo que en su momento se suscriba. </w:t>
      </w:r>
    </w:p>
    <w:p w:rsidR="00B67E8D" w:rsidRPr="003C6536" w:rsidRDefault="00B67E8D" w:rsidP="00743D04">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33"/>
        <w:jc w:val="both"/>
        <w:rPr>
          <w:rFonts w:ascii="Arial" w:hAnsi="Arial" w:cs="Arial"/>
          <w:sz w:val="22"/>
          <w:szCs w:val="22"/>
        </w:rPr>
      </w:pPr>
      <w:r w:rsidRPr="003C6536">
        <w:rPr>
          <w:rFonts w:ascii="Arial" w:hAnsi="Arial" w:cs="Arial"/>
          <w:sz w:val="22"/>
          <w:szCs w:val="22"/>
        </w:rPr>
        <w:t>Esta garantía subsistirá hasta la total amortización del anticipo.</w:t>
      </w:r>
    </w:p>
    <w:p w:rsidR="00B67E8D" w:rsidRPr="003C6536" w:rsidRDefault="00B67E8D" w:rsidP="00743D04">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33"/>
        <w:jc w:val="both"/>
        <w:rPr>
          <w:rFonts w:ascii="Arial" w:hAnsi="Arial" w:cs="Arial"/>
          <w:sz w:val="22"/>
          <w:szCs w:val="22"/>
        </w:rPr>
      </w:pPr>
      <w:r w:rsidRPr="003C6536">
        <w:rPr>
          <w:rFonts w:ascii="Arial" w:hAnsi="Arial" w:cs="Arial"/>
          <w:sz w:val="22"/>
          <w:szCs w:val="22"/>
        </w:rPr>
        <w:t xml:space="preserve">O bien podrán presentar carta de crédito irrevocable o aportación de recursos líquidos al Fideicomiso de Garantías. </w:t>
      </w:r>
    </w:p>
    <w:p w:rsidR="00B67E8D" w:rsidRPr="003C6536" w:rsidRDefault="00B67E8D"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sz w:val="22"/>
          <w:szCs w:val="22"/>
        </w:rPr>
      </w:pPr>
    </w:p>
    <w:p w:rsidR="00B67E8D" w:rsidRPr="003C6536" w:rsidRDefault="00B67E8D"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sz w:val="22"/>
          <w:szCs w:val="22"/>
        </w:rPr>
      </w:pPr>
      <w:r w:rsidRPr="003C6536">
        <w:rPr>
          <w:rFonts w:ascii="Arial" w:hAnsi="Arial" w:cs="Arial"/>
          <w:b/>
          <w:sz w:val="22"/>
          <w:szCs w:val="22"/>
        </w:rPr>
        <w:t>X.2) DE CUMPLIMIENTO DEL CONTRATO</w:t>
      </w:r>
    </w:p>
    <w:p w:rsidR="00B67E8D" w:rsidRPr="003C6536" w:rsidRDefault="00B67E8D"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B67E8D" w:rsidRPr="003C6536" w:rsidRDefault="00B67E8D"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3C6536">
        <w:rPr>
          <w:rFonts w:ascii="Arial" w:hAnsi="Arial" w:cs="Arial"/>
          <w:sz w:val="22"/>
          <w:szCs w:val="22"/>
        </w:rPr>
        <w:t>Esta garantía deberá constituirse de la siguiente forma:</w:t>
      </w:r>
    </w:p>
    <w:p w:rsidR="00B67E8D" w:rsidRPr="003C6536" w:rsidRDefault="00B67E8D"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B67E8D" w:rsidRPr="003C6536" w:rsidRDefault="00B67E8D" w:rsidP="00743D04">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60"/>
        <w:jc w:val="both"/>
        <w:rPr>
          <w:rFonts w:ascii="Arial" w:hAnsi="Arial" w:cs="Arial"/>
          <w:sz w:val="22"/>
          <w:szCs w:val="22"/>
        </w:rPr>
      </w:pPr>
      <w:r w:rsidRPr="003C6536">
        <w:rPr>
          <w:rFonts w:ascii="Arial" w:hAnsi="Arial" w:cs="Arial"/>
          <w:sz w:val="22"/>
          <w:szCs w:val="22"/>
        </w:rPr>
        <w:t xml:space="preserve">Mediante fianza a favor del </w:t>
      </w:r>
      <w:smartTag w:uri="urn:schemas-microsoft-com:office:smarttags" w:element="PersonName">
        <w:smartTagPr>
          <w:attr w:name="ProductID" w:val="LA SECRETARIA DE"/>
        </w:smartTagPr>
        <w:r w:rsidRPr="003C6536">
          <w:rPr>
            <w:rFonts w:ascii="Arial" w:hAnsi="Arial" w:cs="Arial"/>
            <w:b/>
            <w:sz w:val="22"/>
            <w:szCs w:val="22"/>
          </w:rPr>
          <w:t>LA SECRETARIA DE</w:t>
        </w:r>
      </w:smartTag>
      <w:r w:rsidRPr="003C6536">
        <w:rPr>
          <w:rFonts w:ascii="Arial" w:hAnsi="Arial" w:cs="Arial"/>
          <w:b/>
          <w:sz w:val="22"/>
          <w:szCs w:val="22"/>
        </w:rPr>
        <w:t xml:space="preserve"> HACIENDA,</w:t>
      </w:r>
      <w:r w:rsidRPr="003C6536">
        <w:rPr>
          <w:rFonts w:ascii="Arial" w:hAnsi="Arial" w:cs="Arial"/>
          <w:sz w:val="22"/>
          <w:szCs w:val="22"/>
        </w:rPr>
        <w:t xml:space="preserve"> expedida por una Institución Afianzadora legalmente autorizada o presentar una carta de crédito irrevocable o bien aportar recursos líquidos.</w:t>
      </w:r>
    </w:p>
    <w:p w:rsidR="00B67E8D" w:rsidRPr="003C6536" w:rsidRDefault="00B67E8D" w:rsidP="00743D04">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60"/>
        <w:jc w:val="both"/>
        <w:rPr>
          <w:rFonts w:ascii="Arial" w:hAnsi="Arial" w:cs="Arial"/>
          <w:sz w:val="22"/>
          <w:szCs w:val="22"/>
        </w:rPr>
      </w:pPr>
      <w:r w:rsidRPr="003C6536">
        <w:rPr>
          <w:rFonts w:ascii="Arial" w:hAnsi="Arial" w:cs="Arial"/>
          <w:sz w:val="22"/>
          <w:szCs w:val="22"/>
        </w:rPr>
        <w:t>Será por el equivalente al 10% del monto del contrato I.V.A. incluido, que en su momento se suscriba.</w:t>
      </w:r>
    </w:p>
    <w:p w:rsidR="00B67E8D" w:rsidRPr="003C6536" w:rsidRDefault="00B67E8D" w:rsidP="00743D04">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60"/>
        <w:jc w:val="both"/>
        <w:rPr>
          <w:rFonts w:ascii="Arial" w:hAnsi="Arial" w:cs="Arial"/>
          <w:sz w:val="22"/>
          <w:szCs w:val="22"/>
        </w:rPr>
      </w:pPr>
      <w:r w:rsidRPr="003C6536">
        <w:rPr>
          <w:rFonts w:ascii="Arial" w:hAnsi="Arial" w:cs="Arial"/>
          <w:sz w:val="22"/>
          <w:szCs w:val="22"/>
        </w:rPr>
        <w:t>Sólo será exigible a “EL LICITANTE” ganador.</w:t>
      </w:r>
    </w:p>
    <w:p w:rsidR="00B67E8D" w:rsidRPr="003C6536" w:rsidRDefault="00B67E8D" w:rsidP="00743D04">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60"/>
        <w:jc w:val="both"/>
        <w:rPr>
          <w:rFonts w:ascii="Arial" w:hAnsi="Arial" w:cs="Arial"/>
          <w:sz w:val="22"/>
          <w:szCs w:val="22"/>
        </w:rPr>
      </w:pPr>
      <w:r w:rsidRPr="003C6536">
        <w:rPr>
          <w:rFonts w:ascii="Arial" w:hAnsi="Arial" w:cs="Arial"/>
          <w:sz w:val="22"/>
          <w:szCs w:val="22"/>
        </w:rPr>
        <w:t xml:space="preserve">Deberá de presentarla a mas tardar en el momento en que se vaya a suscribir el contrato, </w:t>
      </w:r>
    </w:p>
    <w:p w:rsidR="00B67E8D" w:rsidRPr="003C6536" w:rsidRDefault="00B67E8D" w:rsidP="00B5479A">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60"/>
        <w:jc w:val="both"/>
        <w:rPr>
          <w:rFonts w:ascii="Arial" w:hAnsi="Arial" w:cs="Arial"/>
          <w:sz w:val="22"/>
          <w:szCs w:val="22"/>
        </w:rPr>
      </w:pPr>
      <w:r w:rsidRPr="003C6536">
        <w:rPr>
          <w:rFonts w:ascii="Arial" w:hAnsi="Arial" w:cs="Arial"/>
          <w:sz w:val="22"/>
          <w:szCs w:val="22"/>
        </w:rPr>
        <w:t xml:space="preserve">Esta garantía estará vigente por un mínimo de doce meses después de que las obras o servicios materia del contrato hayan sido recibidos en su totalidad, y en los casos en que en el plazo referido anteriormente se presenten defectos o vicios ocultos, la garantía quedará extendida hasta la fecha en que se corrijan los referidos defectos o vicios ocultos. </w:t>
      </w:r>
    </w:p>
    <w:p w:rsidR="00B67E8D" w:rsidRPr="003C6536" w:rsidRDefault="00B67E8D" w:rsidP="00880B19">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60"/>
        <w:jc w:val="both"/>
        <w:rPr>
          <w:rFonts w:ascii="Arial" w:hAnsi="Arial" w:cs="Arial"/>
          <w:sz w:val="22"/>
          <w:szCs w:val="22"/>
        </w:rPr>
      </w:pPr>
      <w:r w:rsidRPr="003C6536">
        <w:rPr>
          <w:rFonts w:ascii="Arial" w:hAnsi="Arial" w:cs="Arial"/>
          <w:sz w:val="22"/>
          <w:szCs w:val="22"/>
        </w:rPr>
        <w:t xml:space="preserve"> O  presentar una carta de crédito irrevocable, por el equivalente al   diez por ciento del monto de los trabajos a ejercer, o bien, aportar recursos líquidos por una cantidad equivalente al diez por ciento del mismo monto en Fideicomiso de Garantías especialmente constituido para ello. Los recursos aportados al Fideicomiso deberán invertirse en instrumentos de renta fija.</w:t>
      </w:r>
    </w:p>
    <w:p w:rsidR="00B67E8D" w:rsidRPr="003C6536" w:rsidRDefault="00B67E8D" w:rsidP="00880B19">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60"/>
        <w:jc w:val="both"/>
        <w:rPr>
          <w:rFonts w:ascii="Arial" w:hAnsi="Arial" w:cs="Arial"/>
          <w:sz w:val="22"/>
          <w:szCs w:val="22"/>
        </w:rPr>
      </w:pPr>
      <w:r w:rsidRPr="003C6536">
        <w:rPr>
          <w:rFonts w:ascii="Arial" w:hAnsi="Arial" w:cs="Arial"/>
          <w:sz w:val="22"/>
          <w:szCs w:val="22"/>
        </w:rPr>
        <w:t xml:space="preserve">Los contratistas podrán retirar sus aportaciones del Fideicomiso de Garantías así como sus respectivos rendimientos, una vez trascurridos como mínimo doce meses a partir de la fecha de recepción de los trabajos, o bien, hasta la fecha en que se satisfagan las responsabilidades no cumplidas y se corrijan los defectos o vicios ocultos, siempre y cuando esa fecha sea posterior al vencimiento del plazo anteriormente señalado. </w:t>
      </w:r>
    </w:p>
    <w:p w:rsidR="00B67E8D" w:rsidRPr="003C6536" w:rsidRDefault="00B67E8D" w:rsidP="00880B19">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60"/>
        <w:jc w:val="both"/>
        <w:rPr>
          <w:rFonts w:ascii="Arial" w:hAnsi="Arial" w:cs="Arial"/>
          <w:sz w:val="22"/>
          <w:szCs w:val="22"/>
        </w:rPr>
      </w:pPr>
      <w:r w:rsidRPr="003C6536">
        <w:rPr>
          <w:rFonts w:ascii="Arial" w:hAnsi="Arial" w:cs="Arial"/>
          <w:sz w:val="22"/>
          <w:szCs w:val="22"/>
        </w:rPr>
        <w:t xml:space="preserve">En cualquier caso, para la cancelación de la garantía correspondiente, se requerirá la autorización previa y por escrito del titular de “EL CECOP”, cuyo requisito deberá asentarse en el documento o póliza en el que conste dicha garantía. </w:t>
      </w:r>
    </w:p>
    <w:p w:rsidR="00B67E8D" w:rsidRPr="003C6536" w:rsidRDefault="00B67E8D" w:rsidP="004973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sz w:val="20"/>
          <w:szCs w:val="20"/>
        </w:rPr>
      </w:pPr>
    </w:p>
    <w:p w:rsidR="00B67E8D" w:rsidRPr="003C6536" w:rsidRDefault="00B67E8D" w:rsidP="004973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sz w:val="20"/>
          <w:szCs w:val="20"/>
        </w:rPr>
      </w:pPr>
    </w:p>
    <w:p w:rsidR="00B67E8D" w:rsidRPr="003C6536" w:rsidRDefault="00B67E8D" w:rsidP="00C0461B">
      <w:pPr>
        <w:numPr>
          <w:ilvl w:val="0"/>
          <w:numId w:val="2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rPr>
      </w:pPr>
      <w:r w:rsidRPr="003C6536">
        <w:rPr>
          <w:rFonts w:ascii="Arial" w:hAnsi="Arial" w:cs="Arial"/>
          <w:b/>
        </w:rPr>
        <w:lastRenderedPageBreak/>
        <w:t>FALLO</w:t>
      </w:r>
    </w:p>
    <w:p w:rsidR="00B67E8D" w:rsidRPr="003C6536" w:rsidRDefault="00B67E8D" w:rsidP="004C42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rPr>
      </w:pPr>
    </w:p>
    <w:p w:rsidR="00B67E8D" w:rsidRPr="003C6536" w:rsidRDefault="00B67E8D" w:rsidP="00743D04">
      <w:pPr>
        <w:pStyle w:val="Textoindependiente"/>
        <w:ind w:left="567"/>
        <w:rPr>
          <w:rFonts w:ascii="Arial" w:hAnsi="Arial" w:cs="Arial"/>
          <w:sz w:val="22"/>
          <w:szCs w:val="22"/>
        </w:rPr>
      </w:pPr>
      <w:r w:rsidRPr="003C6536">
        <w:rPr>
          <w:rFonts w:ascii="Arial" w:hAnsi="Arial" w:cs="Arial"/>
          <w:sz w:val="22"/>
          <w:szCs w:val="22"/>
        </w:rPr>
        <w:t>En el acto de recepción y apertura de propuestas, se dará a conocer la hora, lugar y fecha en que se llevará a cabo el fallo de la presente licitación que deberá quedar comprendida dentro de los 30 días naturales siguientes al acto de presentación y apertura de proposiciones declarando a “EL LICITANTE” seleccionado para ejecutar los trabajos objeto de la presente licitación. A este acto serán invitadas todas las personas que hayan participado en la presentación y apertura de proposiciones. Para constancia del fallo se levantará acta la cual firmarán los asistentes, a quienes se les entregara copia de ésta. Conteniendo además de lo anterior, los datos de identificación del concurso, los trabajos objeto del mismo; lugar, hora y fecha en que se firmará contrato respectivo y la fecha de iniciación de los mimos. La omisión de firma por parte de los participantes, no invalidará el contenido y efectos del acta. Si el adjudicatario no se encuentra presente se le comunicará por escrito.</w:t>
      </w:r>
    </w:p>
    <w:p w:rsidR="00B67E8D" w:rsidRPr="003E5F60" w:rsidRDefault="00B67E8D" w:rsidP="00EC04F4">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14:shadow w14:blurRad="50800" w14:dist="38100" w14:dir="2700000" w14:sx="100000" w14:sy="100000" w14:kx="0" w14:ky="0" w14:algn="tl">
            <w14:srgbClr w14:val="000000">
              <w14:alpha w14:val="60000"/>
            </w14:srgbClr>
          </w14:shadow>
        </w:rPr>
      </w:pPr>
    </w:p>
    <w:p w:rsidR="00B67E8D" w:rsidRPr="003C6536" w:rsidRDefault="00B67E8D" w:rsidP="00EC04F4">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B67E8D" w:rsidRPr="003C6536" w:rsidRDefault="00B67E8D" w:rsidP="00EC04F4">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3C6536">
        <w:rPr>
          <w:rFonts w:ascii="Arial" w:hAnsi="Arial" w:cs="Arial"/>
          <w:b/>
          <w:sz w:val="22"/>
          <w:szCs w:val="22"/>
        </w:rPr>
        <w:tab/>
        <w:t>Y.1)</w:t>
      </w:r>
      <w:r w:rsidRPr="003C6536">
        <w:rPr>
          <w:rFonts w:ascii="Arial" w:hAnsi="Arial" w:cs="Arial"/>
          <w:b/>
          <w:sz w:val="22"/>
          <w:szCs w:val="22"/>
        </w:rPr>
        <w:tab/>
        <w:t>DIFERIMIENTO DE FALLO</w:t>
      </w:r>
      <w:r w:rsidRPr="003C6536">
        <w:rPr>
          <w:rFonts w:ascii="Arial" w:hAnsi="Arial" w:cs="Arial"/>
          <w:sz w:val="22"/>
          <w:szCs w:val="22"/>
        </w:rPr>
        <w:t>.</w:t>
      </w:r>
    </w:p>
    <w:p w:rsidR="00B67E8D" w:rsidRPr="003C6536" w:rsidRDefault="00B67E8D"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B67E8D" w:rsidRPr="003C6536" w:rsidRDefault="00B67E8D" w:rsidP="009D6AED">
      <w:pPr>
        <w:ind w:left="600"/>
        <w:jc w:val="both"/>
        <w:rPr>
          <w:rFonts w:ascii="Arial" w:hAnsi="Arial" w:cs="Arial"/>
          <w:sz w:val="22"/>
          <w:szCs w:val="22"/>
        </w:rPr>
      </w:pPr>
      <w:r w:rsidRPr="003C6536">
        <w:rPr>
          <w:rFonts w:ascii="Arial" w:hAnsi="Arial" w:cs="Arial"/>
          <w:sz w:val="22"/>
          <w:szCs w:val="22"/>
        </w:rPr>
        <w:t>Si ocurriesen circunstancias imprevisibles o de fuerza mayor que imposibiliten a “LA CONVOCANTE”  para dar a conocer el fallo en la fecha originalmente señalada, podrá diferir el fallo previa comunicación  que hará a los participantes e invitados, la nueva fecha quedará comprendida dentro de los treinta días naturales contados a partir de la fecha fijada en primer término.</w:t>
      </w:r>
    </w:p>
    <w:p w:rsidR="00B67E8D" w:rsidRPr="003C6536" w:rsidRDefault="00B67E8D" w:rsidP="00EC04F4">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B67E8D" w:rsidRPr="003C6536" w:rsidRDefault="00B67E8D" w:rsidP="00EC04F4">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3C6536">
        <w:rPr>
          <w:rFonts w:ascii="Arial" w:hAnsi="Arial" w:cs="Arial"/>
          <w:b/>
          <w:sz w:val="22"/>
          <w:szCs w:val="22"/>
        </w:rPr>
        <w:tab/>
        <w:t>Y.2)</w:t>
      </w:r>
      <w:r w:rsidRPr="003C6536">
        <w:rPr>
          <w:rFonts w:ascii="Arial" w:hAnsi="Arial" w:cs="Arial"/>
          <w:b/>
          <w:sz w:val="22"/>
          <w:szCs w:val="22"/>
        </w:rPr>
        <w:tab/>
        <w:t>FIRMA DEL CONTRATO.</w:t>
      </w:r>
    </w:p>
    <w:p w:rsidR="00B67E8D" w:rsidRPr="003C6536" w:rsidRDefault="00B67E8D"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B67E8D" w:rsidRPr="003C6536" w:rsidRDefault="00B67E8D" w:rsidP="00EC04F4">
      <w:pPr>
        <w:ind w:left="567"/>
        <w:rPr>
          <w:rFonts w:ascii="Arial" w:hAnsi="Arial" w:cs="Arial"/>
          <w:sz w:val="22"/>
          <w:szCs w:val="22"/>
        </w:rPr>
      </w:pPr>
      <w:r w:rsidRPr="003C6536">
        <w:rPr>
          <w:rFonts w:ascii="Arial" w:hAnsi="Arial" w:cs="Arial"/>
          <w:sz w:val="22"/>
          <w:szCs w:val="22"/>
        </w:rPr>
        <w:t>“El CECOP” en el acto de fallo, dará a conocer la fecha, hora y lugar en la que deberá suscribir el contrato, dentro de los diez días naturales siguientes al de la adjudicación, previo otorgamiento por parte del contratista de la garantía correspondiente.</w:t>
      </w:r>
    </w:p>
    <w:p w:rsidR="00B67E8D" w:rsidRPr="003C6536" w:rsidRDefault="00B67E8D" w:rsidP="00C5490B">
      <w:pPr>
        <w:ind w:left="567"/>
        <w:jc w:val="both"/>
        <w:rPr>
          <w:rFonts w:ascii="Arial" w:hAnsi="Arial" w:cs="Arial"/>
          <w:sz w:val="22"/>
          <w:szCs w:val="22"/>
        </w:rPr>
      </w:pPr>
      <w:r w:rsidRPr="003C6536">
        <w:rPr>
          <w:rFonts w:ascii="Arial" w:hAnsi="Arial" w:cs="Arial"/>
          <w:b/>
          <w:sz w:val="22"/>
          <w:szCs w:val="22"/>
        </w:rPr>
        <w:t>“EL CECOP”</w:t>
      </w:r>
      <w:r w:rsidRPr="003C6536">
        <w:rPr>
          <w:rFonts w:ascii="Arial" w:hAnsi="Arial" w:cs="Arial"/>
          <w:sz w:val="22"/>
          <w:szCs w:val="22"/>
        </w:rPr>
        <w:t xml:space="preserve"> de oficio o a petición de </w:t>
      </w:r>
      <w:smartTag w:uri="urn:schemas-microsoft-com:office:smarttags" w:element="PersonName">
        <w:smartTagPr>
          <w:attr w:name="ProductID" w:val="la Contralor￭a"/>
        </w:smartTagPr>
        <w:r w:rsidRPr="003C6536">
          <w:rPr>
            <w:rFonts w:ascii="Arial" w:hAnsi="Arial" w:cs="Arial"/>
            <w:sz w:val="22"/>
            <w:szCs w:val="22"/>
          </w:rPr>
          <w:t>la Contraloría</w:t>
        </w:r>
      </w:smartTag>
      <w:r w:rsidRPr="003C6536">
        <w:rPr>
          <w:rFonts w:ascii="Arial" w:hAnsi="Arial" w:cs="Arial"/>
          <w:sz w:val="22"/>
          <w:szCs w:val="22"/>
        </w:rPr>
        <w:t xml:space="preserve"> o, en su caso, del Órgano de Control y Evaluación Gubernamental, sin responsabilidad para con el licitante, podrán suspender la firma del contrato cuando existan causas debidamente justificadas y  dejar sin efecto parte o todo el proceso de licitación.</w:t>
      </w:r>
    </w:p>
    <w:p w:rsidR="00B67E8D" w:rsidRPr="003C6536" w:rsidRDefault="00B67E8D" w:rsidP="00C5490B">
      <w:pPr>
        <w:ind w:left="567"/>
        <w:jc w:val="both"/>
        <w:rPr>
          <w:rFonts w:ascii="Arial" w:hAnsi="Arial" w:cs="Arial"/>
          <w:sz w:val="10"/>
          <w:szCs w:val="10"/>
        </w:rPr>
      </w:pPr>
    </w:p>
    <w:p w:rsidR="00B67E8D" w:rsidRPr="003C6536" w:rsidRDefault="00B67E8D" w:rsidP="00C5490B">
      <w:pPr>
        <w:ind w:left="567"/>
        <w:jc w:val="both"/>
        <w:rPr>
          <w:rFonts w:ascii="Arial" w:hAnsi="Arial" w:cs="Arial"/>
          <w:sz w:val="22"/>
          <w:szCs w:val="22"/>
        </w:rPr>
      </w:pPr>
      <w:r w:rsidRPr="003C6536">
        <w:rPr>
          <w:rFonts w:ascii="Arial" w:hAnsi="Arial" w:cs="Arial"/>
          <w:sz w:val="22"/>
          <w:szCs w:val="22"/>
        </w:rPr>
        <w:t>En este supuesto, cuando no exista causa imputable al licitante, éste tendrá derecho a que “EL CECOP” le cubra los gastos que, habiéndose comprobado, hubiere erogado para preparar y elaborar su propuesta, siempre que éstos sean razonables y se relacionen única y directamente con la licitación de que se trate.</w:t>
      </w:r>
    </w:p>
    <w:p w:rsidR="00B67E8D" w:rsidRPr="003C6536" w:rsidRDefault="00B67E8D" w:rsidP="00C5490B">
      <w:pPr>
        <w:ind w:left="567"/>
        <w:jc w:val="both"/>
        <w:rPr>
          <w:rFonts w:ascii="Arial" w:hAnsi="Arial" w:cs="Arial"/>
          <w:lang w:val="es-ES_tradnl"/>
        </w:rPr>
      </w:pPr>
    </w:p>
    <w:p w:rsidR="00B67E8D" w:rsidRPr="003C6536" w:rsidRDefault="00B67E8D" w:rsidP="00840AA5">
      <w:pPr>
        <w:ind w:left="567"/>
        <w:jc w:val="both"/>
        <w:rPr>
          <w:rFonts w:ascii="Arial" w:hAnsi="Arial" w:cs="Arial"/>
          <w:sz w:val="22"/>
          <w:szCs w:val="22"/>
        </w:rPr>
      </w:pPr>
      <w:r w:rsidRPr="003C6536">
        <w:rPr>
          <w:rFonts w:ascii="Arial" w:hAnsi="Arial" w:cs="Arial"/>
          <w:sz w:val="22"/>
          <w:szCs w:val="22"/>
        </w:rPr>
        <w:t xml:space="preserve"> Si el </w:t>
      </w:r>
      <w:r w:rsidRPr="003C6536">
        <w:rPr>
          <w:rFonts w:ascii="Arial" w:hAnsi="Arial" w:cs="Arial"/>
          <w:b/>
          <w:sz w:val="22"/>
          <w:szCs w:val="22"/>
        </w:rPr>
        <w:t>“LICITANTE”</w:t>
      </w:r>
      <w:r w:rsidRPr="003C6536">
        <w:rPr>
          <w:rFonts w:ascii="Arial" w:hAnsi="Arial" w:cs="Arial"/>
          <w:sz w:val="22"/>
          <w:szCs w:val="22"/>
        </w:rPr>
        <w:t xml:space="preserve"> no firmare el contrato por causa imputable a él, perderá a favor de “EL CECOP” la garantía que hubiere otorgado, así como será sancionado con inhabilitación por parte de </w:t>
      </w:r>
      <w:smartTag w:uri="urn:schemas-microsoft-com:office:smarttags" w:element="PersonName">
        <w:smartTagPr>
          <w:attr w:name="ProductID" w:val="la Contralor￭a"/>
        </w:smartTagPr>
        <w:r w:rsidRPr="003C6536">
          <w:rPr>
            <w:rFonts w:ascii="Arial" w:hAnsi="Arial" w:cs="Arial"/>
            <w:sz w:val="22"/>
            <w:szCs w:val="22"/>
          </w:rPr>
          <w:t>la Contraloría</w:t>
        </w:r>
      </w:smartTag>
      <w:r w:rsidRPr="003C6536">
        <w:rPr>
          <w:rFonts w:ascii="Arial" w:hAnsi="Arial" w:cs="Arial"/>
          <w:sz w:val="22"/>
          <w:szCs w:val="22"/>
        </w:rPr>
        <w:t xml:space="preserve"> en el padrón de empresas incumplidas, en cuyo caso, sin necesidad de un nuevo procedimiento, se adjudicará el contrato al licitante que hubiere presentado la propuesta siguiente que, siendo técnicamente viable y económicamente solvente, sea la más baja, y así sucesivamente, siempre que la diferencia de precio respecto de la propuesta que hubiere resultado originalmente ganadora, no rebase el diez por ciento, debiéndose observar el orden de prelación previsto en el artículo 51 de esta ley.</w:t>
      </w:r>
    </w:p>
    <w:p w:rsidR="00B67E8D" w:rsidRPr="003C6536" w:rsidRDefault="00B67E8D" w:rsidP="004A0DD1">
      <w:pPr>
        <w:jc w:val="both"/>
        <w:rPr>
          <w:rFonts w:ascii="Arial" w:hAnsi="Arial" w:cs="Arial"/>
          <w:sz w:val="22"/>
          <w:szCs w:val="22"/>
        </w:rPr>
      </w:pPr>
    </w:p>
    <w:p w:rsidR="00B67E8D" w:rsidRPr="003C6536" w:rsidRDefault="00B67E8D"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567"/>
        <w:jc w:val="both"/>
        <w:rPr>
          <w:rFonts w:ascii="Arial" w:hAnsi="Arial" w:cs="Arial"/>
          <w:b/>
          <w:sz w:val="22"/>
          <w:szCs w:val="22"/>
        </w:rPr>
      </w:pPr>
      <w:r w:rsidRPr="003E5F60">
        <w:rPr>
          <w:rFonts w:ascii="Arial" w:hAnsi="Arial" w:cs="Arial"/>
          <w:b/>
          <w:sz w:val="22"/>
          <w:szCs w:val="22"/>
          <w14:shadow w14:blurRad="50800" w14:dist="38100" w14:dir="2700000" w14:sx="100000" w14:sy="100000" w14:kx="0" w14:ky="0" w14:algn="tl">
            <w14:srgbClr w14:val="000000">
              <w14:alpha w14:val="60000"/>
            </w14:srgbClr>
          </w14:shadow>
        </w:rPr>
        <w:lastRenderedPageBreak/>
        <w:tab/>
      </w:r>
      <w:r w:rsidRPr="003C6536">
        <w:rPr>
          <w:rFonts w:ascii="Arial" w:hAnsi="Arial" w:cs="Arial"/>
          <w:b/>
          <w:sz w:val="22"/>
          <w:szCs w:val="22"/>
        </w:rPr>
        <w:tab/>
        <w:t>Y.3)</w:t>
      </w:r>
      <w:r w:rsidRPr="003C6536">
        <w:rPr>
          <w:rFonts w:ascii="Arial" w:hAnsi="Arial" w:cs="Arial"/>
          <w:b/>
          <w:sz w:val="22"/>
          <w:szCs w:val="22"/>
        </w:rPr>
        <w:tab/>
        <w:t xml:space="preserve">PENAS CONVENCIONALES POR ATRASO O POR INCUMPLIMIENTO EN </w:t>
      </w:r>
      <w:smartTag w:uri="urn:schemas-microsoft-com:office:smarttags" w:element="PersonName">
        <w:smartTagPr>
          <w:attr w:name="ProductID" w:val="LA EJECUCION DE"/>
        </w:smartTagPr>
        <w:r w:rsidRPr="003C6536">
          <w:rPr>
            <w:rFonts w:ascii="Arial" w:hAnsi="Arial" w:cs="Arial"/>
            <w:b/>
            <w:sz w:val="22"/>
            <w:szCs w:val="22"/>
          </w:rPr>
          <w:t>LA EJECUCION DE</w:t>
        </w:r>
      </w:smartTag>
      <w:r w:rsidRPr="003C6536">
        <w:rPr>
          <w:rFonts w:ascii="Arial" w:hAnsi="Arial" w:cs="Arial"/>
          <w:b/>
          <w:sz w:val="22"/>
          <w:szCs w:val="22"/>
        </w:rPr>
        <w:t xml:space="preserve"> LOS TRABAJOS.</w:t>
      </w:r>
    </w:p>
    <w:p w:rsidR="00B67E8D" w:rsidRPr="003C6536" w:rsidRDefault="00B67E8D"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B67E8D" w:rsidRPr="003C6536" w:rsidRDefault="00B67E8D" w:rsidP="004A0DD1">
      <w:pPr>
        <w:ind w:left="567"/>
        <w:jc w:val="both"/>
        <w:rPr>
          <w:rFonts w:ascii="Arial" w:hAnsi="Arial" w:cs="Arial"/>
          <w:sz w:val="22"/>
          <w:szCs w:val="22"/>
        </w:rPr>
      </w:pPr>
      <w:r w:rsidRPr="003C6536">
        <w:rPr>
          <w:rFonts w:ascii="Arial" w:hAnsi="Arial" w:cs="Arial"/>
          <w:sz w:val="22"/>
          <w:szCs w:val="22"/>
        </w:rPr>
        <w:t>“</w:t>
      </w:r>
      <w:smartTag w:uri="urn:schemas-microsoft-com:office:smarttags" w:element="PersonName">
        <w:smartTagPr>
          <w:attr w:name="ProductID" w:val="la Convocante"/>
        </w:smartTagPr>
        <w:r w:rsidRPr="003C6536">
          <w:rPr>
            <w:rFonts w:ascii="Arial" w:hAnsi="Arial" w:cs="Arial"/>
            <w:sz w:val="22"/>
            <w:szCs w:val="22"/>
          </w:rPr>
          <w:t>LA CONVOCANTE</w:t>
        </w:r>
      </w:smartTag>
      <w:r w:rsidRPr="003C6536">
        <w:rPr>
          <w:rFonts w:ascii="Arial" w:hAnsi="Arial" w:cs="Arial"/>
          <w:sz w:val="22"/>
          <w:szCs w:val="22"/>
        </w:rPr>
        <w:t>” tendrá la facultad de verificar que las obras de este contrato se estén ejecutando por el contratista de acuerdo con el programa aprobado, para lo cual, “</w:t>
      </w:r>
      <w:smartTag w:uri="urn:schemas-microsoft-com:office:smarttags" w:element="PersonName">
        <w:smartTagPr>
          <w:attr w:name="ProductID" w:val="la Convocante"/>
        </w:smartTagPr>
        <w:r w:rsidRPr="003C6536">
          <w:rPr>
            <w:rFonts w:ascii="Arial" w:hAnsi="Arial" w:cs="Arial"/>
            <w:sz w:val="22"/>
            <w:szCs w:val="22"/>
          </w:rPr>
          <w:t>LA CONVOCANTE</w:t>
        </w:r>
      </w:smartTag>
      <w:r w:rsidRPr="003C6536">
        <w:rPr>
          <w:rFonts w:ascii="Arial" w:hAnsi="Arial" w:cs="Arial"/>
          <w:sz w:val="22"/>
          <w:szCs w:val="22"/>
        </w:rPr>
        <w:t>” comparará periódicamente el avance de las obras, así como el importe de los trabajos ejecutados, con el de los que debieron realizarse en los términos del programa de obra, en la inteligencia de que, al efectuar dicha comparación, la obra mal ejecutada se tendrá por no realizada.</w:t>
      </w:r>
    </w:p>
    <w:p w:rsidR="00B67E8D" w:rsidRPr="003C6536" w:rsidRDefault="00B67E8D" w:rsidP="00743D04">
      <w:pPr>
        <w:pStyle w:val="BodyText21"/>
        <w:ind w:left="567"/>
        <w:rPr>
          <w:rFonts w:cs="Arial"/>
          <w:sz w:val="22"/>
          <w:szCs w:val="22"/>
        </w:rPr>
      </w:pPr>
      <w:r w:rsidRPr="003C6536">
        <w:rPr>
          <w:rFonts w:cs="Arial"/>
          <w:sz w:val="22"/>
          <w:szCs w:val="22"/>
        </w:rPr>
        <w:t>Si como consecuencia de la comparación a que se refiere el párrafo anterior, el importe de la obra realmente ejecutada es menor de lo que debió realizarse, “</w:t>
      </w:r>
      <w:smartTag w:uri="urn:schemas-microsoft-com:office:smarttags" w:element="PersonName">
        <w:smartTagPr>
          <w:attr w:name="ProductID" w:val="la Convocante"/>
        </w:smartTagPr>
        <w:r w:rsidRPr="003C6536">
          <w:rPr>
            <w:rFonts w:cs="Arial"/>
            <w:sz w:val="22"/>
            <w:szCs w:val="22"/>
          </w:rPr>
          <w:t>LA CONVOCANTE</w:t>
        </w:r>
      </w:smartTag>
      <w:r w:rsidRPr="003C6536">
        <w:rPr>
          <w:rFonts w:cs="Arial"/>
          <w:sz w:val="22"/>
          <w:szCs w:val="22"/>
        </w:rPr>
        <w:t xml:space="preserve">” retendrá en total el </w:t>
      </w:r>
      <w:r w:rsidRPr="003C6536">
        <w:rPr>
          <w:rFonts w:cs="Arial"/>
          <w:b/>
          <w:sz w:val="22"/>
          <w:szCs w:val="22"/>
        </w:rPr>
        <w:t>2% (dos por ciento</w:t>
      </w:r>
      <w:r w:rsidRPr="003C6536">
        <w:rPr>
          <w:rFonts w:cs="Arial"/>
          <w:sz w:val="22"/>
          <w:szCs w:val="22"/>
        </w:rPr>
        <w:t>) de las diferencias de dichos importes. Por lo tanto, mensualmente se hará la retención o devolución que corresponda, a fin de que la retención total sea la indicada.</w:t>
      </w:r>
    </w:p>
    <w:p w:rsidR="00B67E8D" w:rsidRPr="003C6536" w:rsidRDefault="00B67E8D" w:rsidP="00743D04">
      <w:pPr>
        <w:ind w:left="567"/>
        <w:jc w:val="both"/>
        <w:rPr>
          <w:rFonts w:ascii="Arial" w:hAnsi="Arial" w:cs="Arial"/>
          <w:sz w:val="22"/>
          <w:szCs w:val="22"/>
        </w:rPr>
      </w:pPr>
      <w:r w:rsidRPr="003C6536">
        <w:rPr>
          <w:rFonts w:ascii="Arial" w:hAnsi="Arial" w:cs="Arial"/>
          <w:sz w:val="22"/>
          <w:szCs w:val="22"/>
        </w:rPr>
        <w:t>Si de acuerdo con lo estipulado anteriormente, al efectuarse la comparación correspondiente al último mes del programa se procede a hacer alguna retención, su importe se aplicará en beneficio de “</w:t>
      </w:r>
      <w:smartTag w:uri="urn:schemas-microsoft-com:office:smarttags" w:element="PersonName">
        <w:smartTagPr>
          <w:attr w:name="ProductID" w:val="la Convocante"/>
        </w:smartTagPr>
        <w:r w:rsidRPr="003C6536">
          <w:rPr>
            <w:rFonts w:ascii="Arial" w:hAnsi="Arial" w:cs="Arial"/>
            <w:sz w:val="22"/>
            <w:szCs w:val="22"/>
          </w:rPr>
          <w:t>LA CONVOCANTE</w:t>
        </w:r>
      </w:smartTag>
      <w:r w:rsidRPr="003C6536">
        <w:rPr>
          <w:rFonts w:ascii="Arial" w:hAnsi="Arial" w:cs="Arial"/>
          <w:sz w:val="22"/>
          <w:szCs w:val="22"/>
        </w:rPr>
        <w:t>”, a título de pena convencional por el simple retraso en el incumplimiento de las obligaciones derivadas del contrato respectivo.</w:t>
      </w:r>
    </w:p>
    <w:p w:rsidR="00B67E8D" w:rsidRPr="003C6536" w:rsidRDefault="00B67E8D" w:rsidP="00743D04">
      <w:pPr>
        <w:ind w:left="567"/>
        <w:jc w:val="both"/>
        <w:rPr>
          <w:rFonts w:ascii="Arial" w:hAnsi="Arial" w:cs="Arial"/>
          <w:sz w:val="22"/>
          <w:szCs w:val="22"/>
        </w:rPr>
      </w:pPr>
      <w:r w:rsidRPr="003C6536">
        <w:rPr>
          <w:rFonts w:ascii="Arial" w:hAnsi="Arial" w:cs="Arial"/>
          <w:sz w:val="22"/>
          <w:szCs w:val="22"/>
        </w:rPr>
        <w:t>Al realizar el cálculo de la sanción de atraso, se tomarán en cuenta los ajustes y prórrogas acordadas por las partes. Para el caso en que, durante el proceso constructivo dentro del tiempo programado, se efectúen varias comprobaciones del avance de las obras y se apliquen dos ó más sanciones por atraso, en la siguiente se deducirán el importe de la anterior pudiendo ser devolutiva si el atraso es recuperado o definitivo si no se entregare la obra en la fecha acordada, en este caso, la sanción continuará incrementándose hasta la terminación total de los trabajos programados, considerándose el 3% (tres por ciento) del importe faltante de ejecutar en la fecha de terminación programada, multiplicado por los días de atraso en la entrega de la obra dividido entre  treinta.</w:t>
      </w:r>
    </w:p>
    <w:p w:rsidR="00B67E8D" w:rsidRPr="003C6536" w:rsidRDefault="00B67E8D" w:rsidP="00743D04">
      <w:pPr>
        <w:pStyle w:val="Sangradetextonormal"/>
        <w:rPr>
          <w:rFonts w:ascii="Arial" w:hAnsi="Arial" w:cs="Arial"/>
          <w:sz w:val="22"/>
          <w:szCs w:val="22"/>
          <w:lang w:val="es-ES_tradnl"/>
        </w:rPr>
      </w:pPr>
    </w:p>
    <w:p w:rsidR="00B67E8D" w:rsidRPr="003C6536" w:rsidRDefault="00B67E8D" w:rsidP="0050059D">
      <w:pPr>
        <w:tabs>
          <w:tab w:val="left" w:pos="600"/>
        </w:tabs>
        <w:rPr>
          <w:rFonts w:ascii="Arial" w:hAnsi="Arial" w:cs="Arial"/>
          <w:b/>
          <w:sz w:val="22"/>
          <w:szCs w:val="22"/>
        </w:rPr>
      </w:pPr>
      <w:r w:rsidRPr="003E5F60">
        <w:rPr>
          <w:rFonts w:ascii="Arial" w:hAnsi="Arial" w:cs="Arial"/>
          <w:b/>
          <w:sz w:val="22"/>
          <w:szCs w:val="22"/>
          <w14:shadow w14:blurRad="50800" w14:dist="38100" w14:dir="2700000" w14:sx="100000" w14:sy="100000" w14:kx="0" w14:ky="0" w14:algn="tl">
            <w14:srgbClr w14:val="000000">
              <w14:alpha w14:val="60000"/>
            </w14:srgbClr>
          </w14:shadow>
        </w:rPr>
        <w:t xml:space="preserve">    </w:t>
      </w:r>
      <w:r w:rsidRPr="003E5F60">
        <w:rPr>
          <w:rFonts w:ascii="Arial" w:hAnsi="Arial" w:cs="Arial"/>
          <w:b/>
          <w:sz w:val="22"/>
          <w:szCs w:val="22"/>
          <w14:shadow w14:blurRad="50800" w14:dist="38100" w14:dir="2700000" w14:sx="100000" w14:sy="100000" w14:kx="0" w14:ky="0" w14:algn="tl">
            <w14:srgbClr w14:val="000000">
              <w14:alpha w14:val="60000"/>
            </w14:srgbClr>
          </w14:shadow>
        </w:rPr>
        <w:tab/>
      </w:r>
      <w:r w:rsidRPr="003E5F60">
        <w:rPr>
          <w:rFonts w:ascii="Arial" w:hAnsi="Arial" w:cs="Arial"/>
          <w:b/>
          <w:sz w:val="22"/>
          <w:szCs w:val="22"/>
          <w14:shadow w14:blurRad="50800" w14:dist="38100" w14:dir="2700000" w14:sx="100000" w14:sy="100000" w14:kx="0" w14:ky="0" w14:algn="tl">
            <w14:srgbClr w14:val="000000">
              <w14:alpha w14:val="60000"/>
            </w14:srgbClr>
          </w14:shadow>
        </w:rPr>
        <w:tab/>
      </w:r>
      <w:r w:rsidRPr="003C6536">
        <w:rPr>
          <w:rFonts w:ascii="Arial" w:hAnsi="Arial" w:cs="Arial"/>
          <w:b/>
          <w:sz w:val="22"/>
          <w:szCs w:val="22"/>
        </w:rPr>
        <w:t xml:space="preserve"> Y.4)</w:t>
      </w:r>
      <w:r w:rsidRPr="003C6536">
        <w:rPr>
          <w:rFonts w:ascii="Arial" w:hAnsi="Arial" w:cs="Arial"/>
          <w:b/>
          <w:sz w:val="22"/>
          <w:szCs w:val="22"/>
        </w:rPr>
        <w:tab/>
        <w:t>CONFIDENCIALIDAD</w:t>
      </w:r>
    </w:p>
    <w:p w:rsidR="00B67E8D" w:rsidRPr="003C6536" w:rsidRDefault="00B67E8D" w:rsidP="0050059D">
      <w:pPr>
        <w:jc w:val="both"/>
        <w:rPr>
          <w:rFonts w:ascii="Arial" w:hAnsi="Arial" w:cs="Arial"/>
          <w:b/>
          <w:sz w:val="20"/>
          <w:szCs w:val="20"/>
        </w:rPr>
      </w:pPr>
    </w:p>
    <w:p w:rsidR="00B67E8D" w:rsidRPr="003C6536" w:rsidRDefault="00B67E8D" w:rsidP="0050059D">
      <w:pPr>
        <w:ind w:left="567"/>
        <w:jc w:val="both"/>
        <w:rPr>
          <w:rFonts w:ascii="Arial" w:hAnsi="Arial" w:cs="Arial"/>
          <w:sz w:val="22"/>
          <w:szCs w:val="22"/>
        </w:rPr>
      </w:pPr>
      <w:r w:rsidRPr="003C6536">
        <w:rPr>
          <w:rFonts w:ascii="Arial" w:hAnsi="Arial" w:cs="Arial"/>
          <w:sz w:val="22"/>
          <w:szCs w:val="22"/>
        </w:rPr>
        <w:t>El contratista no podrá suministrar información alguna relativa al proyecto, en forma de publicidad o artículo técnico a menos que cuente con la autorización previa, expresa y por escrito de “EL CECOP”, bajo pena de rescisión administrativa del contrato</w:t>
      </w:r>
    </w:p>
    <w:p w:rsidR="00B67E8D" w:rsidRPr="003C6536" w:rsidRDefault="00B67E8D" w:rsidP="0050059D">
      <w:pPr>
        <w:ind w:left="567"/>
        <w:jc w:val="both"/>
        <w:rPr>
          <w:rFonts w:ascii="Arial" w:hAnsi="Arial" w:cs="Arial"/>
          <w:sz w:val="22"/>
          <w:szCs w:val="22"/>
        </w:rPr>
      </w:pPr>
    </w:p>
    <w:p w:rsidR="00B67E8D" w:rsidRPr="003C6536" w:rsidRDefault="00B67E8D" w:rsidP="00AE58AD">
      <w:pPr>
        <w:tabs>
          <w:tab w:val="left" w:pos="600"/>
        </w:tabs>
        <w:rPr>
          <w:rFonts w:ascii="Arial" w:hAnsi="Arial" w:cs="Arial"/>
          <w:b/>
          <w:sz w:val="22"/>
          <w:szCs w:val="22"/>
        </w:rPr>
      </w:pPr>
      <w:r w:rsidRPr="003E5F60">
        <w:rPr>
          <w:rFonts w:ascii="Arial" w:hAnsi="Arial" w:cs="Arial"/>
          <w:b/>
          <w:sz w:val="22"/>
          <w:szCs w:val="22"/>
          <w14:shadow w14:blurRad="50800" w14:dist="38100" w14:dir="2700000" w14:sx="100000" w14:sy="100000" w14:kx="0" w14:ky="0" w14:algn="tl">
            <w14:srgbClr w14:val="000000">
              <w14:alpha w14:val="60000"/>
            </w14:srgbClr>
          </w14:shadow>
        </w:rPr>
        <w:t xml:space="preserve">     </w:t>
      </w:r>
      <w:r w:rsidRPr="003E5F60">
        <w:rPr>
          <w:rFonts w:ascii="Arial" w:hAnsi="Arial" w:cs="Arial"/>
          <w:b/>
          <w:sz w:val="22"/>
          <w:szCs w:val="22"/>
          <w14:shadow w14:blurRad="50800" w14:dist="38100" w14:dir="2700000" w14:sx="100000" w14:sy="100000" w14:kx="0" w14:ky="0" w14:algn="tl">
            <w14:srgbClr w14:val="000000">
              <w14:alpha w14:val="60000"/>
            </w14:srgbClr>
          </w14:shadow>
        </w:rPr>
        <w:tab/>
      </w:r>
      <w:r w:rsidRPr="003E5F60">
        <w:rPr>
          <w:rFonts w:ascii="Arial" w:hAnsi="Arial" w:cs="Arial"/>
          <w:b/>
          <w:sz w:val="22"/>
          <w:szCs w:val="22"/>
          <w14:shadow w14:blurRad="50800" w14:dist="38100" w14:dir="2700000" w14:sx="100000" w14:sy="100000" w14:kx="0" w14:ky="0" w14:algn="tl">
            <w14:srgbClr w14:val="000000">
              <w14:alpha w14:val="60000"/>
            </w14:srgbClr>
          </w14:shadow>
        </w:rPr>
        <w:tab/>
      </w:r>
      <w:r w:rsidRPr="003C6536">
        <w:rPr>
          <w:rFonts w:ascii="Arial" w:hAnsi="Arial" w:cs="Arial"/>
          <w:b/>
          <w:sz w:val="22"/>
          <w:szCs w:val="22"/>
        </w:rPr>
        <w:t>Y.5) INSPECCIÓN DE LOS TRABAJOS</w:t>
      </w:r>
    </w:p>
    <w:p w:rsidR="00B67E8D" w:rsidRPr="003C6536" w:rsidRDefault="00B67E8D" w:rsidP="00AE58AD">
      <w:pPr>
        <w:jc w:val="both"/>
        <w:rPr>
          <w:rFonts w:ascii="Arial" w:hAnsi="Arial" w:cs="Arial"/>
          <w:sz w:val="20"/>
          <w:szCs w:val="20"/>
        </w:rPr>
      </w:pPr>
      <w:r w:rsidRPr="003C6536">
        <w:rPr>
          <w:rFonts w:ascii="Arial" w:hAnsi="Arial" w:cs="Arial"/>
          <w:sz w:val="20"/>
          <w:szCs w:val="20"/>
        </w:rPr>
        <w:tab/>
      </w:r>
    </w:p>
    <w:p w:rsidR="00B67E8D" w:rsidRPr="003C6536" w:rsidRDefault="00B67E8D" w:rsidP="00AE58AD">
      <w:pPr>
        <w:ind w:left="1416"/>
        <w:jc w:val="both"/>
        <w:rPr>
          <w:rFonts w:ascii="Arial" w:hAnsi="Arial" w:cs="Arial"/>
          <w:sz w:val="22"/>
          <w:szCs w:val="22"/>
        </w:rPr>
      </w:pPr>
      <w:smartTag w:uri="urn:schemas-microsoft-com:office:smarttags" w:element="PersonName">
        <w:smartTagPr>
          <w:attr w:name="ProductID" w:val="la Contralor￭a"/>
        </w:smartTagPr>
        <w:r w:rsidRPr="003C6536">
          <w:rPr>
            <w:rFonts w:ascii="Arial" w:hAnsi="Arial" w:cs="Arial"/>
            <w:sz w:val="22"/>
            <w:szCs w:val="22"/>
          </w:rPr>
          <w:t>La Contraloría</w:t>
        </w:r>
      </w:smartTag>
      <w:r w:rsidRPr="003C6536">
        <w:rPr>
          <w:rFonts w:ascii="Arial" w:hAnsi="Arial" w:cs="Arial"/>
          <w:sz w:val="22"/>
          <w:szCs w:val="22"/>
        </w:rPr>
        <w:t xml:space="preserve">, podrá verificar, en cualquier tiempo, que las obras se realicen conforme a lo establecido en </w:t>
      </w:r>
      <w:smartTag w:uri="urn:schemas-microsoft-com:office:smarttags" w:element="PersonName">
        <w:smartTagPr>
          <w:attr w:name="ProductID" w:val="la Ley"/>
        </w:smartTagPr>
        <w:r w:rsidRPr="003C6536">
          <w:rPr>
            <w:rFonts w:ascii="Arial" w:hAnsi="Arial" w:cs="Arial"/>
            <w:sz w:val="22"/>
            <w:szCs w:val="22"/>
          </w:rPr>
          <w:t>la Ley</w:t>
        </w:r>
      </w:smartTag>
      <w:r w:rsidRPr="003C6536">
        <w:rPr>
          <w:rFonts w:ascii="Arial" w:hAnsi="Arial" w:cs="Arial"/>
          <w:sz w:val="22"/>
          <w:szCs w:val="22"/>
        </w:rPr>
        <w:t xml:space="preserve"> de Obras Públicas y Servicios Relacionados con las Mismas para el Estado de Sonora y/o en otras disposiciones aplicables.</w:t>
      </w:r>
    </w:p>
    <w:p w:rsidR="00B67E8D" w:rsidRPr="003C6536" w:rsidRDefault="00B67E8D" w:rsidP="00AE58A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B67E8D" w:rsidRPr="003C6536" w:rsidRDefault="00B67E8D" w:rsidP="00C0461B">
      <w:pPr>
        <w:numPr>
          <w:ilvl w:val="0"/>
          <w:numId w:val="2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rPr>
      </w:pPr>
      <w:r w:rsidRPr="003C6536">
        <w:rPr>
          <w:rFonts w:ascii="Arial" w:hAnsi="Arial" w:cs="Arial"/>
          <w:b/>
        </w:rPr>
        <w:t>INCONFORMIDADES Y CONTROVERSIAS</w:t>
      </w:r>
    </w:p>
    <w:p w:rsidR="00B67E8D" w:rsidRPr="003C6536" w:rsidRDefault="00B67E8D" w:rsidP="004C42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rPr>
      </w:pPr>
    </w:p>
    <w:p w:rsidR="00B67E8D" w:rsidRPr="003C6536" w:rsidRDefault="00B67E8D" w:rsidP="006F3F54">
      <w:pPr>
        <w:autoSpaceDE w:val="0"/>
        <w:autoSpaceDN w:val="0"/>
        <w:adjustRightInd w:val="0"/>
        <w:ind w:left="1418"/>
        <w:jc w:val="both"/>
        <w:rPr>
          <w:rFonts w:ascii="Arial" w:hAnsi="Arial" w:cs="Arial"/>
          <w:b/>
          <w:sz w:val="22"/>
          <w:szCs w:val="22"/>
        </w:rPr>
      </w:pPr>
      <w:r w:rsidRPr="003C6536">
        <w:rPr>
          <w:rFonts w:ascii="Arial" w:hAnsi="Arial" w:cs="Arial"/>
          <w:b/>
          <w:sz w:val="22"/>
          <w:szCs w:val="22"/>
        </w:rPr>
        <w:t>Z.1)</w:t>
      </w:r>
      <w:r w:rsidRPr="003C6536">
        <w:rPr>
          <w:rFonts w:ascii="Arial" w:hAnsi="Arial" w:cs="Arial"/>
          <w:b/>
          <w:sz w:val="22"/>
          <w:szCs w:val="22"/>
        </w:rPr>
        <w:tab/>
        <w:t>PRESENTACION</w:t>
      </w:r>
    </w:p>
    <w:p w:rsidR="00B67E8D" w:rsidRPr="003C6536" w:rsidRDefault="00B67E8D" w:rsidP="00743D04">
      <w:pPr>
        <w:autoSpaceDE w:val="0"/>
        <w:autoSpaceDN w:val="0"/>
        <w:adjustRightInd w:val="0"/>
        <w:ind w:left="1080"/>
        <w:jc w:val="both"/>
        <w:rPr>
          <w:rFonts w:ascii="Arial" w:hAnsi="Arial" w:cs="Arial"/>
          <w:sz w:val="22"/>
          <w:szCs w:val="22"/>
        </w:rPr>
      </w:pPr>
      <w:r w:rsidRPr="003C6536">
        <w:rPr>
          <w:rFonts w:ascii="Arial" w:hAnsi="Arial" w:cs="Arial"/>
          <w:sz w:val="22"/>
          <w:szCs w:val="22"/>
        </w:rPr>
        <w:t xml:space="preserve">De acuerdo con el artículo 111 de </w:t>
      </w:r>
      <w:smartTag w:uri="urn:schemas-microsoft-com:office:smarttags" w:element="PersonName">
        <w:smartTagPr>
          <w:attr w:name="ProductID" w:val="la Ley"/>
        </w:smartTagPr>
        <w:r w:rsidRPr="003C6536">
          <w:rPr>
            <w:rFonts w:ascii="Arial" w:hAnsi="Arial" w:cs="Arial"/>
            <w:sz w:val="22"/>
            <w:szCs w:val="22"/>
          </w:rPr>
          <w:t>la Ley</w:t>
        </w:r>
      </w:smartTag>
      <w:r w:rsidRPr="003C6536">
        <w:rPr>
          <w:rFonts w:ascii="Arial" w:hAnsi="Arial" w:cs="Arial"/>
          <w:sz w:val="22"/>
          <w:szCs w:val="22"/>
        </w:rPr>
        <w:t xml:space="preserve">, aquellos licitantes que hubieren participado en una licitación, podrán inconformarse por escrito, indistintamente, ante </w:t>
      </w:r>
      <w:smartTag w:uri="urn:schemas-microsoft-com:office:smarttags" w:element="PersonName">
        <w:smartTagPr>
          <w:attr w:name="ProductID" w:val="La Secretar￭a"/>
        </w:smartTagPr>
        <w:r w:rsidRPr="003C6536">
          <w:rPr>
            <w:rFonts w:ascii="Arial" w:hAnsi="Arial" w:cs="Arial"/>
            <w:sz w:val="22"/>
            <w:szCs w:val="22"/>
          </w:rPr>
          <w:t>la Secretaría</w:t>
        </w:r>
      </w:smartTag>
      <w:r w:rsidRPr="003C6536">
        <w:rPr>
          <w:rFonts w:ascii="Arial" w:hAnsi="Arial" w:cs="Arial"/>
          <w:sz w:val="22"/>
          <w:szCs w:val="22"/>
        </w:rPr>
        <w:t xml:space="preserve"> de </w:t>
      </w:r>
      <w:smartTag w:uri="urn:schemas-microsoft-com:office:smarttags" w:element="PersonName">
        <w:smartTagPr>
          <w:attr w:name="ProductID" w:val="la Contralor￭a General"/>
        </w:smartTagPr>
        <w:r w:rsidRPr="003C6536">
          <w:rPr>
            <w:rFonts w:ascii="Arial" w:hAnsi="Arial" w:cs="Arial"/>
            <w:sz w:val="22"/>
            <w:szCs w:val="22"/>
          </w:rPr>
          <w:t>la Contraloría General</w:t>
        </w:r>
      </w:smartTag>
      <w:r w:rsidRPr="003C6536">
        <w:rPr>
          <w:rFonts w:ascii="Arial" w:hAnsi="Arial" w:cs="Arial"/>
          <w:sz w:val="22"/>
          <w:szCs w:val="22"/>
        </w:rPr>
        <w:t>, dentro de los cinco días hábiles siguientes a aquel en que ocurra el acto o el inconforme haya sido notificado del mismo, transcurrido el plazo establecido, precluye para los interesados el derecho a inconformarse.</w:t>
      </w:r>
    </w:p>
    <w:p w:rsidR="00B67E8D" w:rsidRPr="003C6536" w:rsidRDefault="00B67E8D" w:rsidP="00743D04">
      <w:pPr>
        <w:autoSpaceDE w:val="0"/>
        <w:autoSpaceDN w:val="0"/>
        <w:adjustRightInd w:val="0"/>
        <w:ind w:left="1080"/>
        <w:jc w:val="both"/>
        <w:rPr>
          <w:rFonts w:ascii="Arial" w:hAnsi="Arial" w:cs="Arial"/>
          <w:sz w:val="22"/>
          <w:szCs w:val="22"/>
        </w:rPr>
      </w:pPr>
      <w:r w:rsidRPr="003C6536">
        <w:rPr>
          <w:rFonts w:ascii="Arial" w:hAnsi="Arial" w:cs="Arial"/>
          <w:sz w:val="22"/>
          <w:szCs w:val="22"/>
        </w:rPr>
        <w:lastRenderedPageBreak/>
        <w:t xml:space="preserve">Los licitantes que presenten su inconformidad ante </w:t>
      </w:r>
      <w:smartTag w:uri="urn:schemas-microsoft-com:office:smarttags" w:element="PersonName">
        <w:smartTagPr>
          <w:attr w:name="ProductID" w:val="La Secretar￭a"/>
        </w:smartTagPr>
        <w:r w:rsidRPr="003C6536">
          <w:rPr>
            <w:rFonts w:ascii="Arial" w:hAnsi="Arial" w:cs="Arial"/>
            <w:sz w:val="22"/>
            <w:szCs w:val="22"/>
          </w:rPr>
          <w:t>la Secretaría</w:t>
        </w:r>
      </w:smartTag>
      <w:r w:rsidRPr="003C6536">
        <w:rPr>
          <w:rFonts w:ascii="Arial" w:hAnsi="Arial" w:cs="Arial"/>
          <w:sz w:val="22"/>
          <w:szCs w:val="22"/>
        </w:rPr>
        <w:t xml:space="preserve"> de la contraloría General deberán manifestar </w:t>
      </w:r>
      <w:r w:rsidRPr="003C6536">
        <w:rPr>
          <w:rFonts w:ascii="Arial" w:hAnsi="Arial" w:cs="Arial"/>
          <w:b/>
          <w:sz w:val="22"/>
          <w:szCs w:val="22"/>
        </w:rPr>
        <w:t>bajo protesta de decir verdad</w:t>
      </w:r>
      <w:r w:rsidRPr="003C6536">
        <w:rPr>
          <w:rFonts w:ascii="Arial" w:hAnsi="Arial" w:cs="Arial"/>
          <w:sz w:val="22"/>
          <w:szCs w:val="22"/>
        </w:rPr>
        <w:t>, indicando el acto que motiva la inconformidad y precisando los hechos que considera contravienen las disposiciones jurídicas aplicables al proceso de contratación.</w:t>
      </w:r>
    </w:p>
    <w:p w:rsidR="00B67E8D" w:rsidRPr="003C6536" w:rsidRDefault="00B67E8D" w:rsidP="00332F8F">
      <w:pPr>
        <w:autoSpaceDE w:val="0"/>
        <w:autoSpaceDN w:val="0"/>
        <w:adjustRightInd w:val="0"/>
        <w:jc w:val="both"/>
        <w:rPr>
          <w:rFonts w:ascii="Arial" w:hAnsi="Arial" w:cs="Arial"/>
          <w:sz w:val="22"/>
          <w:szCs w:val="22"/>
        </w:rPr>
      </w:pPr>
    </w:p>
    <w:p w:rsidR="00B67E8D" w:rsidRPr="003C6536" w:rsidRDefault="00B67E8D" w:rsidP="006F3F54">
      <w:pPr>
        <w:autoSpaceDE w:val="0"/>
        <w:autoSpaceDN w:val="0"/>
        <w:adjustRightInd w:val="0"/>
        <w:ind w:left="1080" w:firstLine="338"/>
        <w:jc w:val="both"/>
        <w:rPr>
          <w:rFonts w:ascii="Arial" w:hAnsi="Arial" w:cs="Arial"/>
          <w:b/>
          <w:sz w:val="22"/>
          <w:szCs w:val="22"/>
        </w:rPr>
      </w:pPr>
      <w:r w:rsidRPr="003C6536">
        <w:rPr>
          <w:rFonts w:ascii="Arial" w:hAnsi="Arial" w:cs="Arial"/>
          <w:b/>
          <w:sz w:val="22"/>
          <w:szCs w:val="22"/>
        </w:rPr>
        <w:t>Z.2)</w:t>
      </w:r>
      <w:r w:rsidRPr="003C6536">
        <w:rPr>
          <w:rFonts w:ascii="Arial" w:hAnsi="Arial" w:cs="Arial"/>
          <w:b/>
          <w:sz w:val="22"/>
          <w:szCs w:val="22"/>
        </w:rPr>
        <w:tab/>
        <w:t>TRAMITACION</w:t>
      </w:r>
    </w:p>
    <w:p w:rsidR="00B67E8D" w:rsidRPr="003C6536" w:rsidRDefault="00B67E8D" w:rsidP="00743D04">
      <w:pPr>
        <w:autoSpaceDE w:val="0"/>
        <w:autoSpaceDN w:val="0"/>
        <w:adjustRightInd w:val="0"/>
        <w:ind w:left="1080" w:hanging="540"/>
        <w:jc w:val="both"/>
        <w:rPr>
          <w:rFonts w:ascii="Arial" w:hAnsi="Arial" w:cs="Arial"/>
          <w:sz w:val="22"/>
          <w:szCs w:val="22"/>
        </w:rPr>
      </w:pPr>
      <w:r w:rsidRPr="003C6536">
        <w:rPr>
          <w:rFonts w:ascii="Arial" w:hAnsi="Arial" w:cs="Arial"/>
          <w:sz w:val="22"/>
          <w:szCs w:val="22"/>
        </w:rPr>
        <w:tab/>
        <w:t xml:space="preserve">Una vez recibida la inconformidad, </w:t>
      </w:r>
      <w:smartTag w:uri="urn:schemas-microsoft-com:office:smarttags" w:element="PersonName">
        <w:smartTagPr>
          <w:attr w:name="ProductID" w:val="La Secretar￭a"/>
        </w:smartTagPr>
        <w:r w:rsidRPr="003C6536">
          <w:rPr>
            <w:rFonts w:ascii="Arial" w:hAnsi="Arial" w:cs="Arial"/>
            <w:sz w:val="22"/>
            <w:szCs w:val="22"/>
          </w:rPr>
          <w:t>la Secretaría</w:t>
        </w:r>
      </w:smartTag>
      <w:r w:rsidRPr="003C6536">
        <w:rPr>
          <w:rFonts w:ascii="Arial" w:hAnsi="Arial" w:cs="Arial"/>
          <w:sz w:val="22"/>
          <w:szCs w:val="22"/>
        </w:rPr>
        <w:t xml:space="preserve"> de </w:t>
      </w:r>
      <w:smartTag w:uri="urn:schemas-microsoft-com:office:smarttags" w:element="PersonName">
        <w:smartTagPr>
          <w:attr w:name="ProductID" w:val="la Contralor￭a General"/>
        </w:smartTagPr>
        <w:r w:rsidRPr="003C6536">
          <w:rPr>
            <w:rFonts w:ascii="Arial" w:hAnsi="Arial" w:cs="Arial"/>
            <w:sz w:val="22"/>
            <w:szCs w:val="22"/>
          </w:rPr>
          <w:t>la Contraloría General</w:t>
        </w:r>
      </w:smartTag>
      <w:r w:rsidRPr="003C6536">
        <w:rPr>
          <w:rFonts w:ascii="Arial" w:hAnsi="Arial" w:cs="Arial"/>
          <w:sz w:val="22"/>
          <w:szCs w:val="22"/>
        </w:rPr>
        <w:t xml:space="preserve"> analizará si fue presentada en tiempo, y de ser así, solicitará un informe circunstanciado a </w:t>
      </w:r>
      <w:smartTag w:uri="urn:schemas-microsoft-com:office:smarttags" w:element="PersonName">
        <w:smartTagPr>
          <w:attr w:name="ProductID" w:val="la Autoridad Convocante"/>
        </w:smartTagPr>
        <w:r w:rsidRPr="003C6536">
          <w:rPr>
            <w:rFonts w:ascii="Arial" w:hAnsi="Arial" w:cs="Arial"/>
            <w:sz w:val="22"/>
            <w:szCs w:val="22"/>
          </w:rPr>
          <w:t>la Autoridad Convocante</w:t>
        </w:r>
      </w:smartTag>
      <w:r w:rsidRPr="003C6536">
        <w:rPr>
          <w:rFonts w:ascii="Arial" w:hAnsi="Arial" w:cs="Arial"/>
          <w:sz w:val="22"/>
          <w:szCs w:val="22"/>
        </w:rPr>
        <w:t>, para que en un término que no exceda de tres días hábiles manifieste si el promoverte de la inconformidad se encuentra inscrito en el procedimiento licitatorio y tiene interés en el mismo; además, en el mismo término deberá remitir las constancias relacionadas con los actos impugnados y dé contestación a los motivos de inconformidad hechos valer.</w:t>
      </w:r>
    </w:p>
    <w:p w:rsidR="00B67E8D" w:rsidRPr="003C6536" w:rsidRDefault="00B67E8D" w:rsidP="00743D04">
      <w:pPr>
        <w:autoSpaceDE w:val="0"/>
        <w:autoSpaceDN w:val="0"/>
        <w:adjustRightInd w:val="0"/>
        <w:ind w:left="1080" w:hanging="540"/>
        <w:jc w:val="both"/>
        <w:rPr>
          <w:rFonts w:ascii="Arial" w:hAnsi="Arial" w:cs="Arial"/>
          <w:sz w:val="22"/>
          <w:szCs w:val="22"/>
        </w:rPr>
      </w:pPr>
      <w:r w:rsidRPr="003C6536">
        <w:rPr>
          <w:rFonts w:ascii="Arial" w:hAnsi="Arial" w:cs="Arial"/>
          <w:sz w:val="22"/>
          <w:szCs w:val="22"/>
        </w:rPr>
        <w:tab/>
        <w:t xml:space="preserve">Recibida la solicitud de </w:t>
      </w:r>
      <w:smartTag w:uri="urn:schemas-microsoft-com:office:smarttags" w:element="PersonName">
        <w:smartTagPr>
          <w:attr w:name="ProductID" w:val="La Secretar￭a"/>
        </w:smartTagPr>
        <w:r w:rsidRPr="003C6536">
          <w:rPr>
            <w:rFonts w:ascii="Arial" w:hAnsi="Arial" w:cs="Arial"/>
            <w:sz w:val="22"/>
            <w:szCs w:val="22"/>
          </w:rPr>
          <w:t>la Secretaría</w:t>
        </w:r>
      </w:smartTag>
      <w:r w:rsidRPr="003C6536">
        <w:rPr>
          <w:rFonts w:ascii="Arial" w:hAnsi="Arial" w:cs="Arial"/>
          <w:sz w:val="22"/>
          <w:szCs w:val="22"/>
        </w:rPr>
        <w:t xml:space="preserve"> de </w:t>
      </w:r>
      <w:smartTag w:uri="urn:schemas-microsoft-com:office:smarttags" w:element="PersonName">
        <w:smartTagPr>
          <w:attr w:name="ProductID" w:val="la Contralor￭a General"/>
        </w:smartTagPr>
        <w:r w:rsidRPr="003C6536">
          <w:rPr>
            <w:rFonts w:ascii="Arial" w:hAnsi="Arial" w:cs="Arial"/>
            <w:sz w:val="22"/>
            <w:szCs w:val="22"/>
          </w:rPr>
          <w:t>la Contraloría General</w:t>
        </w:r>
      </w:smartTag>
      <w:r w:rsidRPr="003C6536">
        <w:rPr>
          <w:rFonts w:ascii="Arial" w:hAnsi="Arial" w:cs="Arial"/>
          <w:sz w:val="22"/>
          <w:szCs w:val="22"/>
        </w:rPr>
        <w:t xml:space="preserve">, </w:t>
      </w:r>
      <w:smartTag w:uri="urn:schemas-microsoft-com:office:smarttags" w:element="PersonName">
        <w:smartTagPr>
          <w:attr w:name="ProductID" w:val="la Convocante"/>
        </w:smartTagPr>
        <w:r w:rsidRPr="003C6536">
          <w:rPr>
            <w:rFonts w:ascii="Arial" w:hAnsi="Arial" w:cs="Arial"/>
            <w:sz w:val="22"/>
            <w:szCs w:val="22"/>
          </w:rPr>
          <w:t>la Convocante</w:t>
        </w:r>
      </w:smartTag>
      <w:r w:rsidRPr="003C6536">
        <w:rPr>
          <w:rFonts w:ascii="Arial" w:hAnsi="Arial" w:cs="Arial"/>
          <w:sz w:val="22"/>
          <w:szCs w:val="22"/>
        </w:rPr>
        <w:t xml:space="preserve"> deberá notificar el mismo día al licitante o licitantes que pudieren resultar afectados, de la tramitación de la inconformidad, haciéndoles saber que cuentan con un término de dos días hábiles para manifestar ante </w:t>
      </w:r>
      <w:smartTag w:uri="urn:schemas-microsoft-com:office:smarttags" w:element="PersonName">
        <w:smartTagPr>
          <w:attr w:name="ProductID" w:val="La Secretar￭a"/>
        </w:smartTagPr>
        <w:r w:rsidRPr="003C6536">
          <w:rPr>
            <w:rFonts w:ascii="Arial" w:hAnsi="Arial" w:cs="Arial"/>
            <w:sz w:val="22"/>
            <w:szCs w:val="22"/>
          </w:rPr>
          <w:t>la Secretaría</w:t>
        </w:r>
      </w:smartTag>
      <w:r w:rsidRPr="003C6536">
        <w:rPr>
          <w:rFonts w:ascii="Arial" w:hAnsi="Arial" w:cs="Arial"/>
          <w:sz w:val="22"/>
          <w:szCs w:val="22"/>
        </w:rPr>
        <w:t xml:space="preserve"> de la contraloría General lo que a su interés convenga; debiendo remitir a ésta, las constancias de haber cumplido con tales comunicaciones en el mismo término de tres días hábiles.</w:t>
      </w:r>
    </w:p>
    <w:p w:rsidR="00B67E8D" w:rsidRPr="003C6536" w:rsidRDefault="00B67E8D" w:rsidP="00743D04">
      <w:pPr>
        <w:autoSpaceDE w:val="0"/>
        <w:autoSpaceDN w:val="0"/>
        <w:adjustRightInd w:val="0"/>
        <w:ind w:left="1080" w:hanging="540"/>
        <w:jc w:val="both"/>
        <w:rPr>
          <w:rFonts w:ascii="Arial" w:hAnsi="Arial" w:cs="Arial"/>
          <w:sz w:val="22"/>
          <w:szCs w:val="22"/>
        </w:rPr>
      </w:pPr>
      <w:r w:rsidRPr="003C6536">
        <w:rPr>
          <w:rFonts w:ascii="Arial" w:hAnsi="Arial" w:cs="Arial"/>
          <w:sz w:val="22"/>
          <w:szCs w:val="22"/>
        </w:rPr>
        <w:tab/>
        <w:t xml:space="preserve">Cuando la inconformidad sea presentada ante la propia Autoridad Convocante. Esta le remitirá a </w:t>
      </w:r>
      <w:smartTag w:uri="urn:schemas-microsoft-com:office:smarttags" w:element="PersonName">
        <w:smartTagPr>
          <w:attr w:name="ProductID" w:val="La Secretar￭a"/>
        </w:smartTagPr>
        <w:r w:rsidRPr="003C6536">
          <w:rPr>
            <w:rFonts w:ascii="Arial" w:hAnsi="Arial" w:cs="Arial"/>
            <w:sz w:val="22"/>
            <w:szCs w:val="22"/>
          </w:rPr>
          <w:t>la Secretaría</w:t>
        </w:r>
      </w:smartTag>
      <w:r w:rsidRPr="003C6536">
        <w:rPr>
          <w:rFonts w:ascii="Arial" w:hAnsi="Arial" w:cs="Arial"/>
          <w:sz w:val="22"/>
          <w:szCs w:val="22"/>
        </w:rPr>
        <w:t xml:space="preserve"> de </w:t>
      </w:r>
      <w:smartTag w:uri="urn:schemas-microsoft-com:office:smarttags" w:element="PersonName">
        <w:smartTagPr>
          <w:attr w:name="ProductID" w:val="la Contralor￭a General"/>
        </w:smartTagPr>
        <w:r w:rsidRPr="003C6536">
          <w:rPr>
            <w:rFonts w:ascii="Arial" w:hAnsi="Arial" w:cs="Arial"/>
            <w:sz w:val="22"/>
            <w:szCs w:val="22"/>
          </w:rPr>
          <w:t>la Contraloría General</w:t>
        </w:r>
      </w:smartTag>
      <w:r w:rsidRPr="003C6536">
        <w:rPr>
          <w:rFonts w:ascii="Arial" w:hAnsi="Arial" w:cs="Arial"/>
          <w:sz w:val="22"/>
          <w:szCs w:val="22"/>
        </w:rPr>
        <w:t xml:space="preserve"> dentro del término de tres días hábiles, debiendo cumplir con los requisitos señalados en el párrafo anterior.</w:t>
      </w:r>
    </w:p>
    <w:p w:rsidR="00B67E8D" w:rsidRPr="003C6536" w:rsidRDefault="00B67E8D" w:rsidP="00743D04">
      <w:pPr>
        <w:autoSpaceDE w:val="0"/>
        <w:autoSpaceDN w:val="0"/>
        <w:adjustRightInd w:val="0"/>
        <w:ind w:left="1080" w:hanging="540"/>
        <w:jc w:val="both"/>
        <w:rPr>
          <w:rFonts w:ascii="Arial" w:hAnsi="Arial" w:cs="Arial"/>
          <w:sz w:val="22"/>
          <w:szCs w:val="22"/>
        </w:rPr>
      </w:pPr>
      <w:r w:rsidRPr="003C6536">
        <w:rPr>
          <w:rFonts w:ascii="Arial" w:hAnsi="Arial" w:cs="Arial"/>
          <w:sz w:val="22"/>
          <w:szCs w:val="22"/>
        </w:rPr>
        <w:tab/>
        <w:t>En los procedimientos de inconformidad únicamente serán admisibles como medios de convicción las pruebas documentales, mismas que deberán ser ofrecidas al momento de presentar la inconformidad, al rendir el informe circunstanciado o en el primer escrito que presenten los terceros; dichas pruebas se admitirán o desecharán de pleno, sin necesidad de diligencia o acto posterior para su desahogo y perfeccionamiento.</w:t>
      </w:r>
    </w:p>
    <w:p w:rsidR="00B67E8D" w:rsidRPr="003C6536" w:rsidRDefault="00B67E8D" w:rsidP="00743D04">
      <w:pPr>
        <w:autoSpaceDE w:val="0"/>
        <w:autoSpaceDN w:val="0"/>
        <w:adjustRightInd w:val="0"/>
        <w:ind w:left="1080" w:hanging="540"/>
        <w:jc w:val="both"/>
        <w:rPr>
          <w:rFonts w:ascii="Arial" w:hAnsi="Arial" w:cs="Arial"/>
          <w:sz w:val="22"/>
          <w:szCs w:val="22"/>
        </w:rPr>
      </w:pPr>
    </w:p>
    <w:p w:rsidR="00B67E8D" w:rsidRPr="003C6536" w:rsidRDefault="00B67E8D" w:rsidP="006F3F54">
      <w:pPr>
        <w:autoSpaceDE w:val="0"/>
        <w:autoSpaceDN w:val="0"/>
        <w:adjustRightInd w:val="0"/>
        <w:ind w:left="1080" w:firstLine="338"/>
        <w:jc w:val="both"/>
        <w:rPr>
          <w:rFonts w:ascii="Arial" w:hAnsi="Arial" w:cs="Arial"/>
          <w:b/>
          <w:sz w:val="22"/>
          <w:szCs w:val="22"/>
        </w:rPr>
      </w:pPr>
      <w:r w:rsidRPr="003C6536">
        <w:rPr>
          <w:rFonts w:ascii="Arial" w:hAnsi="Arial" w:cs="Arial"/>
          <w:b/>
          <w:sz w:val="22"/>
          <w:szCs w:val="22"/>
        </w:rPr>
        <w:t>Z.3)</w:t>
      </w:r>
      <w:r w:rsidRPr="003C6536">
        <w:rPr>
          <w:rFonts w:ascii="Arial" w:hAnsi="Arial" w:cs="Arial"/>
          <w:b/>
          <w:sz w:val="22"/>
          <w:szCs w:val="22"/>
        </w:rPr>
        <w:tab/>
        <w:t>RESOLUCION</w:t>
      </w:r>
    </w:p>
    <w:p w:rsidR="00B67E8D" w:rsidRPr="003C6536" w:rsidRDefault="00B67E8D" w:rsidP="004C420F">
      <w:pPr>
        <w:autoSpaceDE w:val="0"/>
        <w:autoSpaceDN w:val="0"/>
        <w:adjustRightInd w:val="0"/>
        <w:ind w:left="1080"/>
        <w:jc w:val="both"/>
        <w:rPr>
          <w:rFonts w:ascii="Arial" w:hAnsi="Arial" w:cs="Arial"/>
          <w:b/>
          <w:sz w:val="22"/>
          <w:szCs w:val="22"/>
        </w:rPr>
      </w:pPr>
    </w:p>
    <w:p w:rsidR="00B67E8D" w:rsidRPr="003C6536" w:rsidRDefault="00B67E8D" w:rsidP="00743D04">
      <w:pPr>
        <w:autoSpaceDE w:val="0"/>
        <w:autoSpaceDN w:val="0"/>
        <w:adjustRightInd w:val="0"/>
        <w:ind w:left="1080" w:hanging="540"/>
        <w:jc w:val="both"/>
        <w:rPr>
          <w:rFonts w:ascii="Arial" w:hAnsi="Arial" w:cs="Arial"/>
          <w:sz w:val="22"/>
          <w:szCs w:val="22"/>
        </w:rPr>
      </w:pPr>
      <w:r w:rsidRPr="003C6536">
        <w:rPr>
          <w:rFonts w:ascii="Arial" w:hAnsi="Arial" w:cs="Arial"/>
          <w:b/>
          <w:sz w:val="22"/>
          <w:szCs w:val="22"/>
        </w:rPr>
        <w:tab/>
      </w:r>
      <w:r w:rsidRPr="003C6536">
        <w:rPr>
          <w:rFonts w:ascii="Arial" w:hAnsi="Arial" w:cs="Arial"/>
          <w:sz w:val="22"/>
          <w:szCs w:val="22"/>
        </w:rPr>
        <w:t xml:space="preserve">Recibido el informe de </w:t>
      </w:r>
      <w:smartTag w:uri="urn:schemas-microsoft-com:office:smarttags" w:element="PersonName">
        <w:smartTagPr>
          <w:attr w:name="ProductID" w:val="la Autoridad Convocante"/>
        </w:smartTagPr>
        <w:r w:rsidRPr="003C6536">
          <w:rPr>
            <w:rFonts w:ascii="Arial" w:hAnsi="Arial" w:cs="Arial"/>
            <w:sz w:val="22"/>
            <w:szCs w:val="22"/>
          </w:rPr>
          <w:t>la Autoridad Convocante</w:t>
        </w:r>
      </w:smartTag>
      <w:r w:rsidRPr="003C6536">
        <w:rPr>
          <w:rFonts w:ascii="Arial" w:hAnsi="Arial" w:cs="Arial"/>
          <w:sz w:val="22"/>
          <w:szCs w:val="22"/>
        </w:rPr>
        <w:t xml:space="preserve">, </w:t>
      </w:r>
      <w:smartTag w:uri="urn:schemas-microsoft-com:office:smarttags" w:element="PersonName">
        <w:smartTagPr>
          <w:attr w:name="ProductID" w:val="La Secretar￭a"/>
        </w:smartTagPr>
        <w:r w:rsidRPr="003C6536">
          <w:rPr>
            <w:rFonts w:ascii="Arial" w:hAnsi="Arial" w:cs="Arial"/>
            <w:sz w:val="22"/>
            <w:szCs w:val="22"/>
          </w:rPr>
          <w:t>la Secretaría</w:t>
        </w:r>
      </w:smartTag>
      <w:r w:rsidRPr="003C6536">
        <w:rPr>
          <w:rFonts w:ascii="Arial" w:hAnsi="Arial" w:cs="Arial"/>
          <w:sz w:val="22"/>
          <w:szCs w:val="22"/>
        </w:rPr>
        <w:t xml:space="preserve"> de </w:t>
      </w:r>
      <w:smartTag w:uri="urn:schemas-microsoft-com:office:smarttags" w:element="PersonName">
        <w:smartTagPr>
          <w:attr w:name="ProductID" w:val="la Contralor￭a General"/>
        </w:smartTagPr>
        <w:r w:rsidRPr="003C6536">
          <w:rPr>
            <w:rFonts w:ascii="Arial" w:hAnsi="Arial" w:cs="Arial"/>
            <w:sz w:val="22"/>
            <w:szCs w:val="22"/>
          </w:rPr>
          <w:t>la Contraloría General</w:t>
        </w:r>
      </w:smartTag>
      <w:r w:rsidRPr="003C6536">
        <w:rPr>
          <w:rFonts w:ascii="Arial" w:hAnsi="Arial" w:cs="Arial"/>
          <w:sz w:val="22"/>
          <w:szCs w:val="22"/>
        </w:rPr>
        <w:t xml:space="preserve">, analizará la documentación respectiva y podrá de manera oficiosa, desahogar o allegarse de cualquier otro elemento de convicción, según las circunstancias de cada caso, con el único fin de determinar la legalidad de los actos impugnados; la resolución a la inconformidad deberá emitirse en un término que no exceda de tres días hábiles, contados a partir de recibido el informe de </w:t>
      </w:r>
      <w:smartTag w:uri="urn:schemas-microsoft-com:office:smarttags" w:element="PersonName">
        <w:smartTagPr>
          <w:attr w:name="ProductID" w:val="la Convocante. Tal"/>
        </w:smartTagPr>
        <w:r w:rsidRPr="003C6536">
          <w:rPr>
            <w:rFonts w:ascii="Arial" w:hAnsi="Arial" w:cs="Arial"/>
            <w:sz w:val="22"/>
            <w:szCs w:val="22"/>
          </w:rPr>
          <w:t>la Convocante. Tal</w:t>
        </w:r>
      </w:smartTag>
      <w:r w:rsidRPr="003C6536">
        <w:rPr>
          <w:rFonts w:ascii="Arial" w:hAnsi="Arial" w:cs="Arial"/>
          <w:sz w:val="22"/>
          <w:szCs w:val="22"/>
        </w:rPr>
        <w:t xml:space="preserve"> resolución deberá comunicarse al inconforme, </w:t>
      </w:r>
      <w:smartTag w:uri="urn:schemas-microsoft-com:office:smarttags" w:element="PersonName">
        <w:smartTagPr>
          <w:attr w:name="ProductID" w:val="la Autoridad Convocante"/>
        </w:smartTagPr>
        <w:r w:rsidRPr="003C6536">
          <w:rPr>
            <w:rFonts w:ascii="Arial" w:hAnsi="Arial" w:cs="Arial"/>
            <w:sz w:val="22"/>
            <w:szCs w:val="22"/>
          </w:rPr>
          <w:t>la Autoridad Convocante</w:t>
        </w:r>
      </w:smartTag>
      <w:r w:rsidRPr="003C6536">
        <w:rPr>
          <w:rFonts w:ascii="Arial" w:hAnsi="Arial" w:cs="Arial"/>
          <w:sz w:val="22"/>
          <w:szCs w:val="22"/>
        </w:rPr>
        <w:t xml:space="preserve"> y los terceros respectivos en un término que no deberá exceder de dos días hábiles.</w:t>
      </w:r>
    </w:p>
    <w:p w:rsidR="00B67E8D" w:rsidRPr="003C6536" w:rsidRDefault="00B67E8D" w:rsidP="00743D04">
      <w:pPr>
        <w:autoSpaceDE w:val="0"/>
        <w:autoSpaceDN w:val="0"/>
        <w:adjustRightInd w:val="0"/>
        <w:ind w:left="1080" w:hanging="540"/>
        <w:jc w:val="both"/>
        <w:rPr>
          <w:rFonts w:ascii="Arial" w:hAnsi="Arial" w:cs="Arial"/>
          <w:sz w:val="22"/>
          <w:szCs w:val="22"/>
        </w:rPr>
      </w:pPr>
      <w:r w:rsidRPr="003C6536">
        <w:rPr>
          <w:rFonts w:ascii="Arial" w:hAnsi="Arial" w:cs="Arial"/>
          <w:sz w:val="22"/>
          <w:szCs w:val="22"/>
        </w:rPr>
        <w:tab/>
        <w:t xml:space="preserve">La resolución que dicte </w:t>
      </w:r>
      <w:smartTag w:uri="urn:schemas-microsoft-com:office:smarttags" w:element="PersonName">
        <w:smartTagPr>
          <w:attr w:name="ProductID" w:val="La Secretar￭a"/>
        </w:smartTagPr>
        <w:r w:rsidRPr="003C6536">
          <w:rPr>
            <w:rFonts w:ascii="Arial" w:hAnsi="Arial" w:cs="Arial"/>
            <w:sz w:val="22"/>
            <w:szCs w:val="22"/>
          </w:rPr>
          <w:t>la Secretaría</w:t>
        </w:r>
      </w:smartTag>
      <w:r w:rsidRPr="003C6536">
        <w:rPr>
          <w:rFonts w:ascii="Arial" w:hAnsi="Arial" w:cs="Arial"/>
          <w:sz w:val="22"/>
          <w:szCs w:val="22"/>
        </w:rPr>
        <w:t xml:space="preserve"> de </w:t>
      </w:r>
      <w:smartTag w:uri="urn:schemas-microsoft-com:office:smarttags" w:element="PersonName">
        <w:smartTagPr>
          <w:attr w:name="ProductID" w:val="la Contralor￭a General"/>
        </w:smartTagPr>
        <w:r w:rsidRPr="003C6536">
          <w:rPr>
            <w:rFonts w:ascii="Arial" w:hAnsi="Arial" w:cs="Arial"/>
            <w:sz w:val="22"/>
            <w:szCs w:val="22"/>
          </w:rPr>
          <w:t>la Contraloría General</w:t>
        </w:r>
      </w:smartTag>
      <w:r w:rsidRPr="003C6536">
        <w:rPr>
          <w:rFonts w:ascii="Arial" w:hAnsi="Arial" w:cs="Arial"/>
          <w:sz w:val="22"/>
          <w:szCs w:val="22"/>
        </w:rPr>
        <w:t xml:space="preserve"> tendrá los siguientes alcances: decretar la nulidad de los actos impugnados y ordenar la reposición del procedimiento de licitación a partir de los actos irregulares; la declaración de nulidad absoluta de todo el procedimiento de contratación; o bien, la determinación de la improcedencia de la inconformidad.</w:t>
      </w:r>
    </w:p>
    <w:p w:rsidR="00B67E8D" w:rsidRPr="003C6536" w:rsidRDefault="00B67E8D" w:rsidP="00BE786D">
      <w:pPr>
        <w:tabs>
          <w:tab w:val="left" w:pos="600"/>
        </w:tabs>
        <w:ind w:left="720"/>
        <w:jc w:val="both"/>
        <w:rPr>
          <w:rFonts w:ascii="Arial" w:hAnsi="Arial" w:cs="Arial"/>
          <w:b/>
          <w:sz w:val="22"/>
          <w:szCs w:val="22"/>
        </w:rPr>
      </w:pPr>
    </w:p>
    <w:p w:rsidR="00B67E8D" w:rsidRPr="003C6536" w:rsidRDefault="00B67E8D" w:rsidP="00BE786D">
      <w:pPr>
        <w:tabs>
          <w:tab w:val="left" w:pos="600"/>
        </w:tabs>
        <w:ind w:left="720"/>
        <w:jc w:val="both"/>
        <w:rPr>
          <w:rFonts w:ascii="Arial" w:hAnsi="Arial" w:cs="Arial"/>
          <w:b/>
          <w:sz w:val="22"/>
          <w:szCs w:val="22"/>
        </w:rPr>
      </w:pPr>
      <w:r w:rsidRPr="003C6536">
        <w:rPr>
          <w:rFonts w:ascii="Arial" w:hAnsi="Arial" w:cs="Arial"/>
          <w:b/>
          <w:sz w:val="22"/>
          <w:szCs w:val="22"/>
        </w:rPr>
        <w:tab/>
        <w:t>Z.4) LEGISLACION.</w:t>
      </w:r>
    </w:p>
    <w:p w:rsidR="00B67E8D" w:rsidRPr="003E5F60" w:rsidRDefault="00B67E8D" w:rsidP="00BE786D">
      <w:pPr>
        <w:tabs>
          <w:tab w:val="left" w:pos="600"/>
        </w:tabs>
        <w:ind w:left="720"/>
        <w:jc w:val="both"/>
        <w:rPr>
          <w:rFonts w:ascii="Arial" w:hAnsi="Arial" w:cs="Arial"/>
          <w:b/>
          <w:sz w:val="10"/>
          <w:szCs w:val="10"/>
          <w14:shadow w14:blurRad="50800" w14:dist="38100" w14:dir="2700000" w14:sx="100000" w14:sy="100000" w14:kx="0" w14:ky="0" w14:algn="tl">
            <w14:srgbClr w14:val="000000">
              <w14:alpha w14:val="60000"/>
            </w14:srgbClr>
          </w14:shadow>
        </w:rPr>
      </w:pPr>
    </w:p>
    <w:p w:rsidR="00B67E8D" w:rsidRPr="003C6536" w:rsidRDefault="00B67E8D" w:rsidP="00F805A0">
      <w:pPr>
        <w:ind w:left="986"/>
        <w:jc w:val="both"/>
        <w:rPr>
          <w:rFonts w:ascii="Arial" w:hAnsi="Arial" w:cs="Arial"/>
          <w:sz w:val="22"/>
          <w:szCs w:val="22"/>
        </w:rPr>
      </w:pPr>
      <w:r w:rsidRPr="003C6536">
        <w:rPr>
          <w:rFonts w:ascii="Arial" w:hAnsi="Arial" w:cs="Arial"/>
          <w:sz w:val="22"/>
          <w:szCs w:val="22"/>
        </w:rPr>
        <w:lastRenderedPageBreak/>
        <w:t xml:space="preserve">Será responsabilidad de “EL LICITANTE” tener conocimiento de las disposiciones legales del Estado de Sonora, especialmente en los aspectos laborales, tributarios, administrativos y de legislación sobre </w:t>
      </w:r>
      <w:smartTag w:uri="urn:schemas-microsoft-com:office:smarttags" w:element="PersonName">
        <w:smartTagPr>
          <w:attr w:name="ProductID" w:val="la Ley"/>
        </w:smartTagPr>
        <w:r w:rsidRPr="003C6536">
          <w:rPr>
            <w:rFonts w:ascii="Arial" w:hAnsi="Arial" w:cs="Arial"/>
            <w:sz w:val="22"/>
            <w:szCs w:val="22"/>
          </w:rPr>
          <w:t>la Ley</w:t>
        </w:r>
      </w:smartTag>
      <w:r w:rsidRPr="003C6536">
        <w:rPr>
          <w:rFonts w:ascii="Arial" w:hAnsi="Arial" w:cs="Arial"/>
          <w:sz w:val="22"/>
          <w:szCs w:val="22"/>
        </w:rPr>
        <w:t xml:space="preserve"> y su Reglamento.</w:t>
      </w:r>
    </w:p>
    <w:p w:rsidR="00B67E8D" w:rsidRPr="003C6536" w:rsidRDefault="00B67E8D" w:rsidP="00F805A0">
      <w:pPr>
        <w:ind w:left="986"/>
        <w:jc w:val="both"/>
        <w:rPr>
          <w:rFonts w:ascii="Arial" w:hAnsi="Arial" w:cs="Arial"/>
          <w:sz w:val="22"/>
          <w:szCs w:val="22"/>
        </w:rPr>
      </w:pPr>
      <w:r w:rsidRPr="003C6536">
        <w:rPr>
          <w:rFonts w:ascii="Arial" w:hAnsi="Arial" w:cs="Arial"/>
          <w:sz w:val="22"/>
          <w:szCs w:val="22"/>
        </w:rPr>
        <w:t xml:space="preserve">Para la interpretación y cumplimiento del contrato de obra respectivo, así como para todo aquello que no esté expresamente estipulado en la presente documentación y en el modelo de contrato anexo, “EL LICITANTE” acepta someterse a la jurisdicción de los Tribunales con sede en </w:t>
      </w:r>
      <w:smartTag w:uri="urn:schemas-microsoft-com:office:smarttags" w:element="PersonName">
        <w:smartTagPr>
          <w:attr w:name="ProductID" w:val="la Ciudad"/>
        </w:smartTagPr>
        <w:r w:rsidRPr="003C6536">
          <w:rPr>
            <w:rFonts w:ascii="Arial" w:hAnsi="Arial" w:cs="Arial"/>
            <w:sz w:val="22"/>
            <w:szCs w:val="22"/>
          </w:rPr>
          <w:t>la Ciudad</w:t>
        </w:r>
      </w:smartTag>
      <w:r w:rsidRPr="003C6536">
        <w:rPr>
          <w:rFonts w:ascii="Arial" w:hAnsi="Arial" w:cs="Arial"/>
          <w:sz w:val="22"/>
          <w:szCs w:val="22"/>
        </w:rPr>
        <w:t xml:space="preserve"> de Hermosillo, Sonora, por lo que deberá renunciar al fuero que pudiera corresponderle en razón de su domicilio, presente o futuro, o por cualquier otra causa.</w:t>
      </w:r>
    </w:p>
    <w:p w:rsidR="00B67E8D" w:rsidRPr="003C6536" w:rsidRDefault="00B67E8D" w:rsidP="00F805A0">
      <w:pPr>
        <w:ind w:left="986"/>
        <w:jc w:val="both"/>
        <w:rPr>
          <w:rFonts w:ascii="Arial" w:hAnsi="Arial" w:cs="Arial"/>
          <w:b/>
          <w:sz w:val="22"/>
          <w:szCs w:val="22"/>
        </w:rPr>
      </w:pPr>
      <w:r w:rsidRPr="003C6536">
        <w:rPr>
          <w:rFonts w:ascii="Arial" w:hAnsi="Arial" w:cs="Arial"/>
          <w:sz w:val="22"/>
          <w:szCs w:val="22"/>
        </w:rPr>
        <w:t>Se anexa a la presente modelo de contrato en los anexos técnicos, el cual se utilizará en la presente licitación y que en su momento será suscrito por quien acredite fehacientemente estar facultado legalmente para ello.</w:t>
      </w:r>
    </w:p>
    <w:p w:rsidR="00B67E8D" w:rsidRPr="003E5F60" w:rsidRDefault="00B67E8D" w:rsidP="00013A35">
      <w:pPr>
        <w:rPr>
          <w:rFonts w:ascii="Arial" w:hAnsi="Arial" w:cs="Arial"/>
          <w:b/>
          <w:sz w:val="22"/>
          <w:szCs w:val="22"/>
          <w14:shadow w14:blurRad="50800" w14:dist="38100" w14:dir="2700000" w14:sx="100000" w14:sy="100000" w14:kx="0" w14:ky="0" w14:algn="tl">
            <w14:srgbClr w14:val="000000">
              <w14:alpha w14:val="60000"/>
            </w14:srgbClr>
          </w14:shadow>
        </w:rPr>
      </w:pPr>
      <w:r w:rsidRPr="003E5F60">
        <w:rPr>
          <w:rFonts w:ascii="Arial" w:hAnsi="Arial" w:cs="Arial"/>
          <w:b/>
          <w:sz w:val="22"/>
          <w:szCs w:val="22"/>
          <w14:shadow w14:blurRad="50800" w14:dist="38100" w14:dir="2700000" w14:sx="100000" w14:sy="100000" w14:kx="0" w14:ky="0" w14:algn="tl">
            <w14:srgbClr w14:val="000000">
              <w14:alpha w14:val="60000"/>
            </w14:srgbClr>
          </w14:shadow>
        </w:rPr>
        <w:t xml:space="preserve">            </w:t>
      </w:r>
    </w:p>
    <w:p w:rsidR="00B67E8D" w:rsidRPr="003E5F60" w:rsidRDefault="00B67E8D" w:rsidP="00013A35">
      <w:pPr>
        <w:rPr>
          <w:rFonts w:ascii="Arial" w:hAnsi="Arial" w:cs="Arial"/>
          <w:b/>
          <w:sz w:val="22"/>
          <w:szCs w:val="22"/>
          <w14:shadow w14:blurRad="50800" w14:dist="38100" w14:dir="2700000" w14:sx="100000" w14:sy="100000" w14:kx="0" w14:ky="0" w14:algn="tl">
            <w14:srgbClr w14:val="000000">
              <w14:alpha w14:val="60000"/>
            </w14:srgbClr>
          </w14:shadow>
        </w:rPr>
      </w:pPr>
    </w:p>
    <w:p w:rsidR="00B67E8D" w:rsidRPr="003C6536" w:rsidRDefault="00B67E8D" w:rsidP="00013A35">
      <w:pPr>
        <w:rPr>
          <w:rFonts w:ascii="Arial" w:hAnsi="Arial" w:cs="Arial"/>
          <w:b/>
          <w:sz w:val="22"/>
          <w:szCs w:val="22"/>
        </w:rPr>
      </w:pPr>
      <w:r w:rsidRPr="003C6536">
        <w:rPr>
          <w:rFonts w:ascii="Arial" w:hAnsi="Arial" w:cs="Arial"/>
          <w:b/>
          <w:sz w:val="22"/>
          <w:szCs w:val="22"/>
        </w:rPr>
        <w:t>ANEXOS</w:t>
      </w:r>
    </w:p>
    <w:p w:rsidR="00B67E8D" w:rsidRPr="00A5553B" w:rsidRDefault="00B67E8D" w:rsidP="00A5553B">
      <w:pPr>
        <w:pStyle w:val="Prrafodelista"/>
        <w:numPr>
          <w:ilvl w:val="0"/>
          <w:numId w:val="29"/>
        </w:numPr>
        <w:rPr>
          <w:rFonts w:ascii="Arial" w:hAnsi="Arial" w:cs="Arial"/>
        </w:rPr>
      </w:pPr>
      <w:r w:rsidRPr="00A5553B">
        <w:rPr>
          <w:rFonts w:ascii="Arial" w:hAnsi="Arial" w:cs="Arial"/>
        </w:rPr>
        <w:t>ANEXO LEGAL</w:t>
      </w:r>
    </w:p>
    <w:p w:rsidR="00B67E8D" w:rsidRPr="00A5553B" w:rsidRDefault="00B67E8D" w:rsidP="00A5553B">
      <w:pPr>
        <w:pStyle w:val="Prrafodelista"/>
        <w:numPr>
          <w:ilvl w:val="0"/>
          <w:numId w:val="29"/>
        </w:numPr>
        <w:rPr>
          <w:rFonts w:ascii="Arial" w:hAnsi="Arial" w:cs="Arial"/>
        </w:rPr>
      </w:pPr>
      <w:r w:rsidRPr="00A5553B">
        <w:rPr>
          <w:rFonts w:ascii="Arial" w:hAnsi="Arial" w:cs="Arial"/>
        </w:rPr>
        <w:t>ANEXO TECNICO</w:t>
      </w:r>
    </w:p>
    <w:p w:rsidR="00B67E8D" w:rsidRDefault="00B67E8D" w:rsidP="00013A35">
      <w:pPr>
        <w:pStyle w:val="Prrafodelista"/>
        <w:numPr>
          <w:ilvl w:val="0"/>
          <w:numId w:val="29"/>
        </w:numPr>
        <w:rPr>
          <w:rFonts w:ascii="Arial" w:hAnsi="Arial" w:cs="Arial"/>
        </w:rPr>
      </w:pPr>
      <w:r w:rsidRPr="00A5553B">
        <w:rPr>
          <w:rFonts w:ascii="Arial" w:hAnsi="Arial" w:cs="Arial"/>
        </w:rPr>
        <w:t>ANEXO ECONOMICO</w:t>
      </w:r>
    </w:p>
    <w:p w:rsidR="00B67E8D" w:rsidRDefault="00B67E8D" w:rsidP="00013A35">
      <w:pPr>
        <w:pStyle w:val="Prrafodelista"/>
        <w:numPr>
          <w:ilvl w:val="0"/>
          <w:numId w:val="29"/>
        </w:numPr>
        <w:rPr>
          <w:rFonts w:ascii="Arial" w:hAnsi="Arial" w:cs="Arial"/>
        </w:rPr>
      </w:pPr>
      <w:r w:rsidRPr="00A5553B">
        <w:rPr>
          <w:rFonts w:ascii="Arial" w:hAnsi="Arial" w:cs="Arial"/>
        </w:rPr>
        <w:t>GUIA DE LLENA</w:t>
      </w:r>
      <w:r>
        <w:rPr>
          <w:rFonts w:ascii="Arial" w:hAnsi="Arial" w:cs="Arial"/>
        </w:rPr>
        <w:t>DO DE DOCUMENTOS DE LA PROPUESTA</w:t>
      </w:r>
    </w:p>
    <w:p w:rsidR="00B67E8D" w:rsidRDefault="00B67E8D" w:rsidP="00A5553B">
      <w:pPr>
        <w:pStyle w:val="Prrafodelista"/>
        <w:numPr>
          <w:ilvl w:val="0"/>
          <w:numId w:val="29"/>
        </w:numPr>
        <w:rPr>
          <w:rFonts w:ascii="Arial" w:hAnsi="Arial" w:cs="Arial"/>
        </w:rPr>
      </w:pPr>
      <w:r w:rsidRPr="00A5553B">
        <w:rPr>
          <w:rFonts w:ascii="Arial" w:hAnsi="Arial" w:cs="Arial"/>
        </w:rPr>
        <w:t>PACTO DE</w:t>
      </w:r>
      <w:r>
        <w:rPr>
          <w:rFonts w:ascii="Arial" w:hAnsi="Arial" w:cs="Arial"/>
        </w:rPr>
        <w:t xml:space="preserve"> INTEGRIDAD</w:t>
      </w:r>
    </w:p>
    <w:p w:rsidR="00B67E8D" w:rsidRPr="00A5553B" w:rsidRDefault="00B67E8D" w:rsidP="00A5553B">
      <w:pPr>
        <w:pStyle w:val="Prrafodelista"/>
        <w:numPr>
          <w:ilvl w:val="0"/>
          <w:numId w:val="29"/>
        </w:numPr>
        <w:rPr>
          <w:rFonts w:ascii="Arial" w:hAnsi="Arial" w:cs="Arial"/>
        </w:rPr>
      </w:pPr>
      <w:r w:rsidRPr="00A5553B">
        <w:rPr>
          <w:rFonts w:ascii="Arial" w:hAnsi="Arial" w:cs="Arial"/>
        </w:rPr>
        <w:t>PROTOCOLO PARA LA TRANSPARENCIA EN MATERIA DE CONTRATACIÓN Y EJECUCIÓN DE LA OBRA PÚBLICA</w:t>
      </w:r>
    </w:p>
    <w:p w:rsidR="00B67E8D" w:rsidRPr="003C6536" w:rsidRDefault="00B67E8D" w:rsidP="00013A35">
      <w:pPr>
        <w:rPr>
          <w:rFonts w:ascii="Arial" w:hAnsi="Arial" w:cs="Arial"/>
          <w:sz w:val="22"/>
          <w:szCs w:val="22"/>
        </w:rPr>
      </w:pPr>
    </w:p>
    <w:p w:rsidR="00B67E8D" w:rsidRPr="003C6536" w:rsidRDefault="00B67E8D" w:rsidP="00013A35">
      <w:pPr>
        <w:rPr>
          <w:rFonts w:ascii="Arial" w:hAnsi="Arial" w:cs="Arial"/>
          <w:b/>
          <w:sz w:val="20"/>
          <w:szCs w:val="20"/>
        </w:rPr>
      </w:pPr>
    </w:p>
    <w:p w:rsidR="00B67E8D" w:rsidRPr="003C6536" w:rsidRDefault="00B67E8D" w:rsidP="00013A35">
      <w:pPr>
        <w:rPr>
          <w:rFonts w:ascii="Arial" w:hAnsi="Arial" w:cs="Arial"/>
          <w:b/>
          <w:sz w:val="20"/>
          <w:szCs w:val="20"/>
        </w:rPr>
      </w:pPr>
    </w:p>
    <w:p w:rsidR="00B67E8D" w:rsidRDefault="00B67E8D" w:rsidP="00013A35">
      <w:pPr>
        <w:rPr>
          <w:rFonts w:ascii="Arial" w:hAnsi="Arial" w:cs="Arial"/>
          <w:b/>
          <w:sz w:val="20"/>
          <w:szCs w:val="20"/>
        </w:rPr>
      </w:pPr>
    </w:p>
    <w:p w:rsidR="00B67E8D" w:rsidRDefault="00B67E8D" w:rsidP="00013A35">
      <w:pPr>
        <w:rPr>
          <w:rFonts w:ascii="Arial" w:hAnsi="Arial" w:cs="Arial"/>
          <w:b/>
          <w:sz w:val="20"/>
          <w:szCs w:val="20"/>
        </w:rPr>
      </w:pPr>
    </w:p>
    <w:p w:rsidR="00B67E8D" w:rsidRDefault="00B67E8D" w:rsidP="00013A35">
      <w:pPr>
        <w:rPr>
          <w:rFonts w:ascii="Arial" w:hAnsi="Arial" w:cs="Arial"/>
          <w:b/>
          <w:sz w:val="20"/>
          <w:szCs w:val="20"/>
        </w:rPr>
      </w:pPr>
    </w:p>
    <w:p w:rsidR="00B67E8D" w:rsidRPr="003C6536" w:rsidRDefault="00B67E8D" w:rsidP="00013A35">
      <w:pPr>
        <w:rPr>
          <w:rFonts w:ascii="Arial" w:hAnsi="Arial" w:cs="Arial"/>
          <w:b/>
          <w:sz w:val="20"/>
          <w:szCs w:val="20"/>
        </w:rPr>
      </w:pPr>
    </w:p>
    <w:p w:rsidR="00B67E8D" w:rsidRPr="003C6536" w:rsidRDefault="00B67E8D" w:rsidP="00743D04">
      <w:pPr>
        <w:jc w:val="center"/>
        <w:rPr>
          <w:rFonts w:ascii="Arial" w:hAnsi="Arial" w:cs="Arial"/>
          <w:b/>
          <w:sz w:val="20"/>
          <w:szCs w:val="20"/>
        </w:rPr>
      </w:pPr>
      <w:r w:rsidRPr="003C6536">
        <w:rPr>
          <w:rFonts w:ascii="Arial" w:hAnsi="Arial" w:cs="Arial"/>
          <w:b/>
          <w:sz w:val="20"/>
          <w:szCs w:val="20"/>
        </w:rPr>
        <w:t>A T E N T A M E N T E</w:t>
      </w:r>
    </w:p>
    <w:p w:rsidR="00B67E8D" w:rsidRDefault="00B67E8D" w:rsidP="00013A35">
      <w:pPr>
        <w:rPr>
          <w:rFonts w:ascii="Arial" w:hAnsi="Arial" w:cs="Arial"/>
          <w:b/>
          <w:sz w:val="20"/>
          <w:szCs w:val="20"/>
        </w:rPr>
      </w:pPr>
    </w:p>
    <w:p w:rsidR="00B67E8D" w:rsidRPr="003C6536" w:rsidRDefault="00B67E8D" w:rsidP="00013A35">
      <w:pPr>
        <w:rPr>
          <w:rFonts w:ascii="Arial" w:hAnsi="Arial" w:cs="Arial"/>
          <w:b/>
          <w:sz w:val="20"/>
          <w:szCs w:val="20"/>
        </w:rPr>
      </w:pPr>
    </w:p>
    <w:p w:rsidR="00B67E8D" w:rsidRPr="00136393" w:rsidRDefault="00B67E8D" w:rsidP="00013A35">
      <w:pPr>
        <w:rPr>
          <w:rStyle w:val="nfasis"/>
          <w:rFonts w:ascii="Arial" w:hAnsi="Arial" w:cs="Arial"/>
          <w:b/>
          <w:i w:val="0"/>
        </w:rPr>
      </w:pPr>
    </w:p>
    <w:p w:rsidR="00B67E8D" w:rsidRPr="00136393" w:rsidRDefault="00B67E8D" w:rsidP="00CE6E17">
      <w:pPr>
        <w:jc w:val="center"/>
        <w:rPr>
          <w:rStyle w:val="nfasis"/>
          <w:rFonts w:ascii="Arial" w:hAnsi="Arial" w:cs="Arial"/>
          <w:b/>
          <w:i w:val="0"/>
        </w:rPr>
      </w:pPr>
      <w:r w:rsidRPr="00136393">
        <w:rPr>
          <w:rStyle w:val="nfasis"/>
          <w:rFonts w:ascii="Arial" w:hAnsi="Arial" w:cs="Arial"/>
          <w:b/>
          <w:i w:val="0"/>
        </w:rPr>
        <w:t>ING. MANUEL DE JESUS BUSTAMANTE SANDOVAL</w:t>
      </w:r>
    </w:p>
    <w:p w:rsidR="00B67E8D" w:rsidRPr="00136393" w:rsidRDefault="00B67E8D" w:rsidP="00CE6E17">
      <w:pPr>
        <w:jc w:val="center"/>
        <w:rPr>
          <w:rStyle w:val="nfasis"/>
          <w:rFonts w:ascii="Arial" w:hAnsi="Arial" w:cs="Arial"/>
          <w:b/>
          <w:i w:val="0"/>
        </w:rPr>
      </w:pPr>
      <w:r w:rsidRPr="00136393">
        <w:rPr>
          <w:rStyle w:val="nfasis"/>
          <w:rFonts w:ascii="Arial" w:hAnsi="Arial" w:cs="Arial"/>
          <w:b/>
          <w:i w:val="0"/>
        </w:rPr>
        <w:t>COORDINADOR GENERAL DEL CONSEJO ESTATAL DE</w:t>
      </w:r>
    </w:p>
    <w:p w:rsidR="00B67E8D" w:rsidRPr="00CB466F" w:rsidRDefault="00B67E8D" w:rsidP="00CB466F">
      <w:pPr>
        <w:jc w:val="center"/>
        <w:rPr>
          <w:rFonts w:ascii="Arial" w:hAnsi="Arial" w:cs="Arial"/>
          <w:b/>
          <w:iCs/>
        </w:rPr>
        <w:sectPr w:rsidR="00B67E8D" w:rsidRPr="00CB466F" w:rsidSect="00FE5106">
          <w:headerReference w:type="default" r:id="rId16"/>
          <w:pgSz w:w="12240" w:h="15840"/>
          <w:pgMar w:top="1843" w:right="1134" w:bottom="1797" w:left="1134" w:header="709" w:footer="709" w:gutter="0"/>
          <w:cols w:space="708"/>
          <w:docGrid w:linePitch="360"/>
        </w:sectPr>
      </w:pPr>
      <w:r w:rsidRPr="00136393">
        <w:rPr>
          <w:rStyle w:val="nfasis"/>
          <w:rFonts w:ascii="Arial" w:hAnsi="Arial" w:cs="Arial"/>
          <w:b/>
          <w:i w:val="0"/>
        </w:rPr>
        <w:t>CONCERTACIÓN PARA LA OBRA PÚBLI</w:t>
      </w:r>
      <w:r>
        <w:rPr>
          <w:rStyle w:val="nfasis"/>
          <w:rFonts w:ascii="Arial" w:hAnsi="Arial" w:cs="Arial"/>
          <w:b/>
          <w:i w:val="0"/>
        </w:rPr>
        <w:t>CA</w:t>
      </w:r>
    </w:p>
    <w:p w:rsidR="00B67E8D" w:rsidRDefault="00B67E8D" w:rsidP="00CB466F">
      <w:pPr>
        <w:rPr>
          <w:rFonts w:ascii="Arial" w:hAnsi="Arial" w:cs="Arial"/>
          <w:b/>
        </w:rPr>
      </w:pPr>
    </w:p>
    <w:p w:rsidR="00B67E8D" w:rsidRPr="006B5B93" w:rsidRDefault="00B67E8D" w:rsidP="00A5553B">
      <w:pPr>
        <w:jc w:val="center"/>
        <w:rPr>
          <w:rFonts w:ascii="Arial" w:hAnsi="Arial" w:cs="Arial"/>
          <w:b/>
        </w:rPr>
      </w:pPr>
      <w:r w:rsidRPr="006B5B93">
        <w:rPr>
          <w:rFonts w:ascii="Arial" w:hAnsi="Arial" w:cs="Arial"/>
          <w:b/>
        </w:rPr>
        <w:t xml:space="preserve">ANEXO </w:t>
      </w:r>
      <w:r>
        <w:rPr>
          <w:rFonts w:ascii="Arial" w:hAnsi="Arial" w:cs="Arial"/>
          <w:b/>
        </w:rPr>
        <w:t xml:space="preserve"> </w:t>
      </w:r>
    </w:p>
    <w:p w:rsidR="00B67E8D" w:rsidRDefault="00B67E8D" w:rsidP="00A5553B">
      <w:pPr>
        <w:jc w:val="center"/>
        <w:rPr>
          <w:rFonts w:ascii="Arial" w:hAnsi="Arial" w:cs="Arial"/>
        </w:rPr>
      </w:pPr>
      <w:r w:rsidRPr="006B5B93">
        <w:rPr>
          <w:rFonts w:ascii="Arial" w:hAnsi="Arial" w:cs="Arial"/>
        </w:rPr>
        <w:t>PACTO DE INTEGRIDAD</w:t>
      </w:r>
    </w:p>
    <w:p w:rsidR="00B67E8D" w:rsidRDefault="00B67E8D" w:rsidP="00A5553B">
      <w:pPr>
        <w:jc w:val="both"/>
        <w:rPr>
          <w:rFonts w:ascii="Arial" w:hAnsi="Arial" w:cs="Arial"/>
        </w:rPr>
      </w:pPr>
    </w:p>
    <w:p w:rsidR="00B67E8D" w:rsidRDefault="00B67E8D" w:rsidP="00A5553B">
      <w:pPr>
        <w:jc w:val="both"/>
        <w:rPr>
          <w:rFonts w:ascii="Arial" w:hAnsi="Arial" w:cs="Arial"/>
        </w:rPr>
      </w:pPr>
    </w:p>
    <w:p w:rsidR="00B67E8D" w:rsidRDefault="00B67E8D" w:rsidP="00A5553B">
      <w:pPr>
        <w:jc w:val="both"/>
        <w:rPr>
          <w:rFonts w:ascii="Arial" w:hAnsi="Arial" w:cs="Arial"/>
        </w:rPr>
      </w:pPr>
    </w:p>
    <w:p w:rsidR="00B67E8D" w:rsidRDefault="00B67E8D" w:rsidP="00A5553B">
      <w:pPr>
        <w:jc w:val="both"/>
        <w:rPr>
          <w:rFonts w:ascii="Arial" w:hAnsi="Arial" w:cs="Arial"/>
        </w:rPr>
      </w:pPr>
    </w:p>
    <w:p w:rsidR="00B67E8D" w:rsidRPr="00EE20BD" w:rsidRDefault="00B67E8D" w:rsidP="00EE20BD">
      <w:pPr>
        <w:jc w:val="center"/>
        <w:rPr>
          <w:rFonts w:ascii="Arial" w:hAnsi="Arial" w:cs="Arial"/>
          <w:b/>
        </w:rPr>
      </w:pPr>
      <w:r w:rsidRPr="00EE20BD">
        <w:rPr>
          <w:rFonts w:ascii="Arial" w:hAnsi="Arial" w:cs="Arial"/>
          <w:b/>
        </w:rPr>
        <w:t>ESTE FORMATO DEBERÁ SER PRESENTADO; EN ORIGINAL; POR LA EMPRESA O EN SU CASO POR LA PERSONA FÍSICA QUE RESULTE ADJUDICADA Y SER CON LA FIRMA DEL REPRESENTANTE LEGAL FACULTADO PARA ELLO</w:t>
      </w:r>
    </w:p>
    <w:p w:rsidR="00B67E8D" w:rsidRDefault="00B67E8D" w:rsidP="00A5553B">
      <w:pPr>
        <w:jc w:val="both"/>
        <w:rPr>
          <w:rFonts w:ascii="Arial" w:hAnsi="Arial" w:cs="Arial"/>
        </w:rPr>
      </w:pPr>
    </w:p>
    <w:p w:rsidR="00B67E8D" w:rsidRDefault="00B67E8D" w:rsidP="00A5553B">
      <w:pPr>
        <w:jc w:val="both"/>
        <w:rPr>
          <w:rFonts w:ascii="Arial" w:hAnsi="Arial" w:cs="Arial"/>
        </w:rPr>
      </w:pPr>
    </w:p>
    <w:p w:rsidR="00B67E8D" w:rsidRDefault="00B67E8D" w:rsidP="00A5553B">
      <w:pPr>
        <w:jc w:val="both"/>
        <w:rPr>
          <w:rFonts w:ascii="Arial" w:hAnsi="Arial" w:cs="Arial"/>
        </w:rPr>
      </w:pPr>
    </w:p>
    <w:p w:rsidR="00B67E8D" w:rsidRDefault="00B67E8D" w:rsidP="00A5553B">
      <w:pPr>
        <w:jc w:val="both"/>
        <w:rPr>
          <w:rFonts w:ascii="Arial" w:hAnsi="Arial" w:cs="Arial"/>
        </w:rPr>
      </w:pPr>
    </w:p>
    <w:p w:rsidR="00B67E8D" w:rsidRDefault="00B67E8D" w:rsidP="00A5553B">
      <w:pPr>
        <w:jc w:val="both"/>
        <w:rPr>
          <w:rFonts w:ascii="Arial" w:hAnsi="Arial" w:cs="Arial"/>
        </w:rPr>
      </w:pPr>
    </w:p>
    <w:p w:rsidR="00B67E8D" w:rsidRDefault="00B67E8D" w:rsidP="00A5553B">
      <w:pPr>
        <w:jc w:val="both"/>
        <w:rPr>
          <w:rFonts w:ascii="Arial" w:hAnsi="Arial" w:cs="Arial"/>
        </w:rPr>
      </w:pPr>
    </w:p>
    <w:p w:rsidR="00B67E8D" w:rsidRDefault="00B67E8D" w:rsidP="00A5553B">
      <w:pPr>
        <w:jc w:val="both"/>
        <w:rPr>
          <w:rFonts w:ascii="Arial" w:hAnsi="Arial" w:cs="Arial"/>
        </w:rPr>
      </w:pPr>
    </w:p>
    <w:p w:rsidR="00B67E8D" w:rsidRDefault="00B67E8D" w:rsidP="00A5553B">
      <w:pPr>
        <w:jc w:val="both"/>
        <w:rPr>
          <w:rFonts w:ascii="Arial" w:hAnsi="Arial" w:cs="Arial"/>
        </w:rPr>
      </w:pPr>
    </w:p>
    <w:p w:rsidR="00B67E8D" w:rsidRDefault="00B67E8D" w:rsidP="00A5553B">
      <w:pPr>
        <w:jc w:val="both"/>
        <w:rPr>
          <w:rFonts w:ascii="Arial" w:hAnsi="Arial" w:cs="Arial"/>
        </w:rPr>
      </w:pPr>
    </w:p>
    <w:p w:rsidR="00B67E8D" w:rsidRDefault="00B67E8D" w:rsidP="00A5553B">
      <w:pPr>
        <w:jc w:val="both"/>
        <w:rPr>
          <w:rFonts w:ascii="Arial" w:hAnsi="Arial" w:cs="Arial"/>
        </w:rPr>
      </w:pPr>
    </w:p>
    <w:p w:rsidR="00B67E8D" w:rsidRDefault="00B67E8D" w:rsidP="00A5553B">
      <w:pPr>
        <w:jc w:val="both"/>
        <w:rPr>
          <w:rFonts w:ascii="Arial" w:hAnsi="Arial" w:cs="Arial"/>
        </w:rPr>
      </w:pPr>
    </w:p>
    <w:p w:rsidR="00B67E8D" w:rsidRDefault="00B67E8D" w:rsidP="00A5553B">
      <w:pPr>
        <w:spacing w:line="360" w:lineRule="auto"/>
        <w:jc w:val="center"/>
        <w:rPr>
          <w:rFonts w:ascii="Calibri Light" w:hAnsi="Calibri Light" w:cs="Arial"/>
          <w:b/>
        </w:rPr>
      </w:pPr>
    </w:p>
    <w:p w:rsidR="00B67E8D" w:rsidRDefault="00B67E8D" w:rsidP="00A5553B">
      <w:pPr>
        <w:spacing w:line="360" w:lineRule="auto"/>
        <w:jc w:val="center"/>
        <w:rPr>
          <w:rFonts w:ascii="Calibri Light" w:hAnsi="Calibri Light" w:cs="Arial"/>
          <w:b/>
        </w:rPr>
        <w:sectPr w:rsidR="00B67E8D" w:rsidSect="00B64B09">
          <w:pgSz w:w="12240" w:h="15840"/>
          <w:pgMar w:top="2155" w:right="1134" w:bottom="1797" w:left="1134" w:header="709" w:footer="709" w:gutter="0"/>
          <w:cols w:space="708"/>
          <w:docGrid w:linePitch="360"/>
        </w:sectPr>
      </w:pPr>
    </w:p>
    <w:p w:rsidR="00B67E8D" w:rsidRPr="000A741D" w:rsidRDefault="00B67E8D" w:rsidP="00A5553B">
      <w:pPr>
        <w:spacing w:line="360" w:lineRule="auto"/>
        <w:jc w:val="center"/>
        <w:rPr>
          <w:rFonts w:ascii="Calibri Light" w:hAnsi="Calibri Light" w:cs="Arial"/>
          <w:b/>
        </w:rPr>
      </w:pPr>
      <w:r w:rsidRPr="00C9130A">
        <w:rPr>
          <w:rFonts w:ascii="Calibri Light" w:hAnsi="Calibri Light" w:cs="Arial"/>
          <w:b/>
          <w:noProof/>
        </w:rPr>
        <w:lastRenderedPageBreak/>
        <w:t>LICITACIÓN SIMPLIFICADA</w:t>
      </w:r>
      <w:r>
        <w:rPr>
          <w:rFonts w:ascii="Calibri Light" w:hAnsi="Calibri Light" w:cs="Arial"/>
          <w:b/>
        </w:rPr>
        <w:t xml:space="preserve"> No. XXXXXXXXXX</w:t>
      </w:r>
    </w:p>
    <w:p w:rsidR="00B67E8D" w:rsidRDefault="00B67E8D" w:rsidP="00A5553B">
      <w:pPr>
        <w:spacing w:line="360" w:lineRule="auto"/>
        <w:jc w:val="center"/>
        <w:rPr>
          <w:rFonts w:ascii="Calibri Light" w:hAnsi="Calibri Light" w:cs="Arial"/>
          <w:b/>
        </w:rPr>
      </w:pPr>
      <w:r>
        <w:rPr>
          <w:rFonts w:ascii="Calibri Light" w:hAnsi="Calibri Light" w:cs="Arial"/>
          <w:b/>
        </w:rPr>
        <w:t xml:space="preserve">NOMBRE DE LA OBRA: </w:t>
      </w:r>
      <w:r w:rsidRPr="000A741D">
        <w:rPr>
          <w:rFonts w:ascii="Calibri Light" w:hAnsi="Calibri Light" w:cs="Arial"/>
          <w:b/>
        </w:rPr>
        <w:t>“</w:t>
      </w:r>
      <w:r>
        <w:rPr>
          <w:rFonts w:cs="Arial"/>
          <w:b/>
          <w:sz w:val="18"/>
          <w:szCs w:val="18"/>
        </w:rPr>
        <w:t>__________________________________________________________________ ________________________________________________________________</w:t>
      </w:r>
      <w:r w:rsidRPr="00446565">
        <w:rPr>
          <w:rFonts w:cs="Arial"/>
          <w:b/>
          <w:sz w:val="18"/>
          <w:szCs w:val="18"/>
        </w:rPr>
        <w:t>, SONORA</w:t>
      </w:r>
      <w:r w:rsidRPr="000A741D">
        <w:rPr>
          <w:rFonts w:ascii="Calibri Light" w:hAnsi="Calibri Light" w:cs="Arial"/>
          <w:b/>
        </w:rPr>
        <w:t>”</w:t>
      </w:r>
    </w:p>
    <w:p w:rsidR="00B67E8D" w:rsidRPr="000169DA" w:rsidRDefault="00B67E8D" w:rsidP="00136393">
      <w:pPr>
        <w:jc w:val="right"/>
        <w:rPr>
          <w:rFonts w:ascii="Calibri Light" w:hAnsi="Calibri Light" w:cs="Arial"/>
        </w:rPr>
      </w:pPr>
      <w:r>
        <w:rPr>
          <w:rFonts w:ascii="Calibri Light" w:hAnsi="Calibri Light" w:cs="Arial"/>
        </w:rPr>
        <w:t>H</w:t>
      </w:r>
      <w:r w:rsidRPr="000169DA">
        <w:rPr>
          <w:rFonts w:ascii="Calibri Light" w:hAnsi="Calibri Light" w:cs="Arial"/>
        </w:rPr>
        <w:t xml:space="preserve">ermosillo, Sonora a </w:t>
      </w:r>
      <w:r>
        <w:rPr>
          <w:rFonts w:ascii="Calibri Light" w:hAnsi="Calibri Light" w:cs="Arial"/>
        </w:rPr>
        <w:t xml:space="preserve">XX </w:t>
      </w:r>
      <w:r w:rsidRPr="000169DA">
        <w:rPr>
          <w:rFonts w:ascii="Calibri Light" w:hAnsi="Calibri Light" w:cs="Arial"/>
        </w:rPr>
        <w:t xml:space="preserve">de </w:t>
      </w:r>
      <w:r>
        <w:rPr>
          <w:rFonts w:ascii="Calibri Light" w:hAnsi="Calibri Light" w:cs="Arial"/>
        </w:rPr>
        <w:t>XXXXXXXX de 2018</w:t>
      </w:r>
    </w:p>
    <w:p w:rsidR="00B67E8D" w:rsidRPr="000A741D" w:rsidRDefault="00B67E8D" w:rsidP="00A5553B">
      <w:pPr>
        <w:spacing w:line="360" w:lineRule="auto"/>
        <w:jc w:val="center"/>
        <w:rPr>
          <w:rFonts w:ascii="Calibri Light" w:hAnsi="Calibri Light" w:cs="Arial"/>
          <w:b/>
        </w:rPr>
      </w:pPr>
    </w:p>
    <w:p w:rsidR="00B67E8D" w:rsidRPr="000A741D" w:rsidRDefault="00B67E8D" w:rsidP="00A5553B">
      <w:pPr>
        <w:spacing w:line="360" w:lineRule="auto"/>
        <w:jc w:val="center"/>
        <w:rPr>
          <w:rFonts w:ascii="Calibri Light" w:hAnsi="Calibri Light" w:cs="Arial"/>
          <w:b/>
          <w:sz w:val="28"/>
          <w:szCs w:val="28"/>
        </w:rPr>
      </w:pPr>
      <w:r w:rsidRPr="000A741D">
        <w:rPr>
          <w:rFonts w:ascii="Calibri Light" w:hAnsi="Calibri Light" w:cs="Arial"/>
          <w:b/>
          <w:sz w:val="28"/>
          <w:szCs w:val="28"/>
        </w:rPr>
        <w:t>PACTO DE INTEGRIDAD</w:t>
      </w:r>
    </w:p>
    <w:p w:rsidR="00B67E8D" w:rsidRPr="000A741D" w:rsidRDefault="00B67E8D" w:rsidP="00A5553B">
      <w:pPr>
        <w:spacing w:line="360" w:lineRule="auto"/>
        <w:jc w:val="both"/>
        <w:rPr>
          <w:rFonts w:ascii="Calibri Light" w:hAnsi="Calibri Light"/>
          <w:sz w:val="20"/>
          <w:szCs w:val="20"/>
        </w:rPr>
      </w:pPr>
      <w:r w:rsidRPr="000A741D">
        <w:rPr>
          <w:rFonts w:ascii="Calibri Light" w:hAnsi="Calibri Light" w:cs="Arial"/>
          <w:bCs/>
          <w:sz w:val="20"/>
          <w:szCs w:val="20"/>
        </w:rPr>
        <w:t>ING. XXXXXXXXXXXXXXXXXXX</w:t>
      </w:r>
      <w:r w:rsidRPr="000A741D">
        <w:rPr>
          <w:rFonts w:cs="Arial"/>
          <w:bCs/>
          <w:sz w:val="20"/>
          <w:szCs w:val="20"/>
        </w:rPr>
        <w:t xml:space="preserve"> </w:t>
      </w:r>
      <w:r w:rsidRPr="000A741D">
        <w:rPr>
          <w:rFonts w:ascii="Calibri Light" w:hAnsi="Calibri Light"/>
          <w:sz w:val="20"/>
          <w:szCs w:val="20"/>
        </w:rPr>
        <w:t xml:space="preserve">representante legal de la empresa </w:t>
      </w:r>
      <w:r w:rsidRPr="000A741D">
        <w:rPr>
          <w:rFonts w:ascii="Calibri Light" w:hAnsi="Calibri Light" w:cs="Arial"/>
          <w:color w:val="000000"/>
          <w:sz w:val="20"/>
          <w:szCs w:val="20"/>
        </w:rPr>
        <w:t>XXXXXXXXXXXXXXXXXXXXXXXXXXXXXXX, S.A. DE C.V.</w:t>
      </w:r>
      <w:r w:rsidRPr="000A741D">
        <w:rPr>
          <w:rFonts w:ascii="Calibri Light" w:hAnsi="Calibri Light"/>
          <w:sz w:val="20"/>
          <w:szCs w:val="20"/>
        </w:rPr>
        <w:t xml:space="preserve">, me comprometo a respetar, cumplir y llevar a cabo, a nombre de la empresa que represento lo siguiente: </w:t>
      </w:r>
    </w:p>
    <w:p w:rsidR="00B67E8D" w:rsidRPr="000A741D" w:rsidRDefault="00B67E8D" w:rsidP="00A5553B">
      <w:pPr>
        <w:pStyle w:val="Prrafodelista"/>
        <w:numPr>
          <w:ilvl w:val="0"/>
          <w:numId w:val="27"/>
        </w:numPr>
        <w:spacing w:after="160" w:line="360" w:lineRule="auto"/>
        <w:contextualSpacing/>
        <w:jc w:val="both"/>
        <w:rPr>
          <w:rFonts w:ascii="Calibri Light" w:hAnsi="Calibri Light"/>
          <w:sz w:val="20"/>
        </w:rPr>
      </w:pPr>
      <w:r w:rsidRPr="000A741D">
        <w:rPr>
          <w:rFonts w:ascii="Calibri Light" w:hAnsi="Calibri Light"/>
          <w:sz w:val="20"/>
        </w:rPr>
        <w:t>Manifiesto que por mí, o a través de interpósita persona, nos abstendremos de adoptar conductas que propicien a los servidores públicos de la dependencia o entidad convocante, induzcan o alteren las evaluaciones de las proposiciones, el resultado del procedimiento de contratación y cualquier otro aspecto por el que se obtengan condiciones más ventajosas con relación a los demás participantes.</w:t>
      </w:r>
    </w:p>
    <w:p w:rsidR="00B67E8D" w:rsidRPr="000A741D" w:rsidRDefault="00B67E8D" w:rsidP="00A5553B">
      <w:pPr>
        <w:pStyle w:val="Prrafodelista"/>
        <w:numPr>
          <w:ilvl w:val="0"/>
          <w:numId w:val="27"/>
        </w:numPr>
        <w:spacing w:after="160" w:line="360" w:lineRule="auto"/>
        <w:contextualSpacing/>
        <w:jc w:val="both"/>
        <w:rPr>
          <w:rFonts w:ascii="Calibri Light" w:hAnsi="Calibri Light"/>
          <w:sz w:val="20"/>
        </w:rPr>
      </w:pPr>
      <w:r w:rsidRPr="000A741D">
        <w:rPr>
          <w:rFonts w:ascii="Calibri Light" w:hAnsi="Calibri Light"/>
          <w:sz w:val="20"/>
        </w:rPr>
        <w:t>Proporcionar información fidedigna en los procesos de contratación.</w:t>
      </w:r>
    </w:p>
    <w:p w:rsidR="00B67E8D" w:rsidRPr="000A741D" w:rsidRDefault="00B67E8D" w:rsidP="00A5553B">
      <w:pPr>
        <w:pStyle w:val="Prrafodelista"/>
        <w:numPr>
          <w:ilvl w:val="0"/>
          <w:numId w:val="27"/>
        </w:numPr>
        <w:spacing w:after="160" w:line="360" w:lineRule="auto"/>
        <w:contextualSpacing/>
        <w:jc w:val="both"/>
        <w:rPr>
          <w:rFonts w:ascii="Calibri Light" w:hAnsi="Calibri Light"/>
          <w:sz w:val="20"/>
        </w:rPr>
      </w:pPr>
      <w:r w:rsidRPr="000A741D">
        <w:rPr>
          <w:rFonts w:ascii="Calibri Light" w:hAnsi="Calibri Light"/>
          <w:sz w:val="20"/>
        </w:rPr>
        <w:t>Denunciar ante la autoridad competente cualquier acto de corrupción.</w:t>
      </w:r>
    </w:p>
    <w:p w:rsidR="00B67E8D" w:rsidRPr="000A741D" w:rsidRDefault="00B67E8D" w:rsidP="00A5553B">
      <w:pPr>
        <w:pStyle w:val="Prrafodelista"/>
        <w:numPr>
          <w:ilvl w:val="0"/>
          <w:numId w:val="27"/>
        </w:numPr>
        <w:spacing w:after="160" w:line="360" w:lineRule="auto"/>
        <w:contextualSpacing/>
        <w:jc w:val="both"/>
        <w:rPr>
          <w:rFonts w:ascii="Calibri Light" w:hAnsi="Calibri Light"/>
          <w:sz w:val="20"/>
        </w:rPr>
      </w:pPr>
      <w:r w:rsidRPr="000A741D">
        <w:rPr>
          <w:rFonts w:ascii="Calibri Light" w:hAnsi="Calibri Light"/>
          <w:sz w:val="20"/>
        </w:rPr>
        <w:t>Ejecutar la Obra con eficiencia, eficacia y calidad requerida.</w:t>
      </w:r>
    </w:p>
    <w:p w:rsidR="00B67E8D" w:rsidRPr="000A741D" w:rsidRDefault="00B67E8D" w:rsidP="00A5553B">
      <w:pPr>
        <w:pStyle w:val="Prrafodelista"/>
        <w:numPr>
          <w:ilvl w:val="0"/>
          <w:numId w:val="27"/>
        </w:numPr>
        <w:spacing w:after="160" w:line="360" w:lineRule="auto"/>
        <w:contextualSpacing/>
        <w:jc w:val="both"/>
        <w:rPr>
          <w:rFonts w:ascii="Calibri Light" w:hAnsi="Calibri Light"/>
          <w:sz w:val="20"/>
        </w:rPr>
      </w:pPr>
      <w:r w:rsidRPr="000A741D">
        <w:rPr>
          <w:rFonts w:ascii="Calibri Light" w:hAnsi="Calibri Light"/>
          <w:sz w:val="20"/>
        </w:rPr>
        <w:t>Aceptar la presencia del Observador Ciudadano, así como, escuchar y valorar sus recomendaciones.</w:t>
      </w:r>
    </w:p>
    <w:p w:rsidR="00B67E8D" w:rsidRPr="000A741D" w:rsidRDefault="00B67E8D" w:rsidP="00A5553B">
      <w:pPr>
        <w:pStyle w:val="Prrafodelista"/>
        <w:numPr>
          <w:ilvl w:val="0"/>
          <w:numId w:val="27"/>
        </w:numPr>
        <w:spacing w:after="160" w:line="360" w:lineRule="auto"/>
        <w:contextualSpacing/>
        <w:jc w:val="both"/>
        <w:rPr>
          <w:rFonts w:ascii="Calibri Light" w:hAnsi="Calibri Light"/>
          <w:sz w:val="20"/>
        </w:rPr>
      </w:pPr>
      <w:r w:rsidRPr="000A741D">
        <w:rPr>
          <w:rFonts w:ascii="Calibri Light" w:hAnsi="Calibri Light"/>
          <w:sz w:val="20"/>
        </w:rPr>
        <w:t>Llevar a cabo acciones de capacitación para el personal de la empresa que represento.</w:t>
      </w:r>
    </w:p>
    <w:p w:rsidR="00B67E8D" w:rsidRPr="000A741D" w:rsidRDefault="00B67E8D" w:rsidP="00A5553B">
      <w:pPr>
        <w:pStyle w:val="Prrafodelista"/>
        <w:numPr>
          <w:ilvl w:val="0"/>
          <w:numId w:val="27"/>
        </w:numPr>
        <w:spacing w:after="160" w:line="360" w:lineRule="auto"/>
        <w:contextualSpacing/>
        <w:jc w:val="both"/>
        <w:rPr>
          <w:rFonts w:ascii="Calibri Light" w:hAnsi="Calibri Light"/>
          <w:sz w:val="20"/>
        </w:rPr>
      </w:pPr>
      <w:r w:rsidRPr="000A741D">
        <w:rPr>
          <w:rFonts w:ascii="Calibri Light" w:hAnsi="Calibri Light"/>
          <w:sz w:val="20"/>
        </w:rPr>
        <w:t>Promover la implementación de un código de ética dentro de la empresa.</w:t>
      </w:r>
    </w:p>
    <w:p w:rsidR="00B67E8D" w:rsidRPr="000A741D" w:rsidRDefault="00B67E8D" w:rsidP="00A5553B">
      <w:pPr>
        <w:pStyle w:val="Prrafodelista"/>
        <w:numPr>
          <w:ilvl w:val="0"/>
          <w:numId w:val="27"/>
        </w:numPr>
        <w:spacing w:after="160" w:line="360" w:lineRule="auto"/>
        <w:contextualSpacing/>
        <w:jc w:val="both"/>
        <w:rPr>
          <w:rFonts w:ascii="Calibri Light" w:hAnsi="Calibri Light"/>
          <w:sz w:val="20"/>
        </w:rPr>
      </w:pPr>
      <w:r w:rsidRPr="000A741D">
        <w:rPr>
          <w:rFonts w:ascii="Calibri Light" w:hAnsi="Calibri Light"/>
          <w:sz w:val="20"/>
        </w:rPr>
        <w:t>Respetar los principios de honestidad, responsabilidad, disciplina y lealtad en el desarrollo del procedimiento licitatorio y de obra pública.</w:t>
      </w:r>
    </w:p>
    <w:p w:rsidR="00B67E8D" w:rsidRPr="000A741D" w:rsidRDefault="00B67E8D" w:rsidP="00A5553B">
      <w:pPr>
        <w:pStyle w:val="Prrafodelista"/>
        <w:numPr>
          <w:ilvl w:val="0"/>
          <w:numId w:val="27"/>
        </w:numPr>
        <w:spacing w:after="160" w:line="360" w:lineRule="auto"/>
        <w:contextualSpacing/>
        <w:jc w:val="both"/>
        <w:rPr>
          <w:rFonts w:ascii="Calibri Light" w:hAnsi="Calibri Light"/>
          <w:sz w:val="20"/>
        </w:rPr>
      </w:pPr>
      <w:r w:rsidRPr="000A741D">
        <w:rPr>
          <w:rFonts w:ascii="Calibri Light" w:hAnsi="Calibri Light"/>
          <w:sz w:val="20"/>
        </w:rPr>
        <w:t>Tomar las medidas necesarias para que los integrantes de la empresa que represento respeten el presente documento.</w:t>
      </w:r>
    </w:p>
    <w:p w:rsidR="00B67E8D" w:rsidRPr="000A741D" w:rsidRDefault="00B67E8D" w:rsidP="00A5553B">
      <w:pPr>
        <w:pStyle w:val="Prrafodelista"/>
        <w:numPr>
          <w:ilvl w:val="0"/>
          <w:numId w:val="27"/>
        </w:numPr>
        <w:spacing w:after="160" w:line="360" w:lineRule="auto"/>
        <w:contextualSpacing/>
        <w:jc w:val="both"/>
        <w:rPr>
          <w:rFonts w:ascii="Calibri Light" w:hAnsi="Calibri Light"/>
        </w:rPr>
      </w:pPr>
      <w:r w:rsidRPr="000A741D">
        <w:rPr>
          <w:rFonts w:ascii="Calibri Light" w:hAnsi="Calibri Light"/>
          <w:sz w:val="20"/>
        </w:rPr>
        <w:t xml:space="preserve"> Me doy por enterado que el delito de cohecho se sanciona con prisión de seis meses a nueve años, de diez a doscientos cincuenta días de multa, así como, el delito de uso indebido de atribuciones y facultades se sanciona con seis meses a tres años de prisión o de sesenta a trescientos cincuenta días de multa, y el delito de tráfico de influencias se sanciona con dos a seis años de prisión, de veinte a doscientos días de multa y destitución.</w:t>
      </w:r>
    </w:p>
    <w:tbl>
      <w:tblPr>
        <w:tblW w:w="9468" w:type="dxa"/>
        <w:jc w:val="center"/>
        <w:tblLook w:val="01E0" w:firstRow="1" w:lastRow="1" w:firstColumn="1" w:lastColumn="1" w:noHBand="0" w:noVBand="0"/>
      </w:tblPr>
      <w:tblGrid>
        <w:gridCol w:w="4788"/>
        <w:gridCol w:w="4680"/>
      </w:tblGrid>
      <w:tr w:rsidR="00B67E8D" w:rsidRPr="00A5553B" w:rsidTr="0008539F">
        <w:trPr>
          <w:jc w:val="center"/>
        </w:trPr>
        <w:tc>
          <w:tcPr>
            <w:tcW w:w="4788" w:type="dxa"/>
            <w:vAlign w:val="center"/>
          </w:tcPr>
          <w:p w:rsidR="00B67E8D" w:rsidRPr="00A5553B" w:rsidRDefault="00B67E8D" w:rsidP="0008539F">
            <w:pPr>
              <w:jc w:val="center"/>
              <w:rPr>
                <w:rFonts w:ascii="Calibri Light" w:hAnsi="Calibri Light" w:cs="Arial"/>
                <w:sz w:val="20"/>
                <w:szCs w:val="20"/>
              </w:rPr>
            </w:pPr>
            <w:r w:rsidRPr="00A5553B">
              <w:rPr>
                <w:rFonts w:ascii="Calibri Light" w:hAnsi="Calibri Light" w:cs="Arial"/>
                <w:sz w:val="20"/>
                <w:szCs w:val="20"/>
              </w:rPr>
              <w:t>REPRESENTANTE LEGAL DE XXXXXXXXXXXXX XXXXXXXXXXXXXX, S.A. DE C.V.</w:t>
            </w:r>
          </w:p>
          <w:p w:rsidR="00B67E8D" w:rsidRPr="00A5553B" w:rsidRDefault="00B67E8D" w:rsidP="0008539F">
            <w:pPr>
              <w:jc w:val="center"/>
              <w:rPr>
                <w:rFonts w:ascii="Calibri Light" w:hAnsi="Calibri Light" w:cs="Arial"/>
                <w:sz w:val="20"/>
                <w:szCs w:val="20"/>
              </w:rPr>
            </w:pPr>
          </w:p>
          <w:p w:rsidR="00B67E8D" w:rsidRPr="00A5553B" w:rsidRDefault="00B67E8D" w:rsidP="0008539F">
            <w:pPr>
              <w:jc w:val="center"/>
              <w:rPr>
                <w:rFonts w:ascii="Calibri Light" w:hAnsi="Calibri Light" w:cs="Arial"/>
                <w:sz w:val="20"/>
                <w:szCs w:val="20"/>
              </w:rPr>
            </w:pPr>
          </w:p>
          <w:p w:rsidR="00B67E8D" w:rsidRPr="00A5553B" w:rsidRDefault="00B67E8D" w:rsidP="0008539F">
            <w:pPr>
              <w:jc w:val="center"/>
              <w:rPr>
                <w:rFonts w:ascii="Calibri Light" w:hAnsi="Calibri Light" w:cs="Arial"/>
                <w:sz w:val="20"/>
                <w:szCs w:val="20"/>
              </w:rPr>
            </w:pPr>
            <w:r w:rsidRPr="00A5553B">
              <w:rPr>
                <w:rFonts w:ascii="Calibri Light" w:hAnsi="Calibri Light" w:cs="Arial"/>
                <w:bCs/>
                <w:sz w:val="20"/>
                <w:szCs w:val="20"/>
              </w:rPr>
              <w:t>ING. XXXXXXXX XXXXXXXXXX XXXXXXXXXX</w:t>
            </w:r>
          </w:p>
        </w:tc>
        <w:tc>
          <w:tcPr>
            <w:tcW w:w="4680" w:type="dxa"/>
            <w:vAlign w:val="center"/>
            <w:hideMark/>
          </w:tcPr>
          <w:p w:rsidR="00B67E8D" w:rsidRDefault="00B67E8D" w:rsidP="00A5553B">
            <w:pPr>
              <w:jc w:val="center"/>
              <w:rPr>
                <w:rFonts w:ascii="Calibri Light" w:hAnsi="Calibri Light" w:cs="Arial"/>
                <w:sz w:val="20"/>
                <w:szCs w:val="20"/>
              </w:rPr>
            </w:pPr>
            <w:r w:rsidRPr="00A5553B">
              <w:rPr>
                <w:rFonts w:ascii="Calibri Light" w:hAnsi="Calibri Light" w:cs="Arial"/>
                <w:sz w:val="20"/>
                <w:szCs w:val="20"/>
              </w:rPr>
              <w:t>COORDINADOR GENERAL DEL CONSEJO ESTATAL DE CONCERTACIÓN PARA LA OBRA PÚBLICA</w:t>
            </w:r>
          </w:p>
          <w:p w:rsidR="00B67E8D" w:rsidRDefault="00B67E8D" w:rsidP="00A5553B">
            <w:pPr>
              <w:jc w:val="center"/>
              <w:rPr>
                <w:rFonts w:ascii="Calibri Light" w:hAnsi="Calibri Light" w:cs="Arial"/>
                <w:sz w:val="20"/>
                <w:szCs w:val="20"/>
              </w:rPr>
            </w:pPr>
          </w:p>
          <w:p w:rsidR="00B67E8D" w:rsidRPr="00A5553B" w:rsidRDefault="00B67E8D" w:rsidP="00A5553B">
            <w:pPr>
              <w:jc w:val="center"/>
              <w:rPr>
                <w:rFonts w:ascii="Calibri Light" w:hAnsi="Calibri Light" w:cs="Arial"/>
                <w:sz w:val="20"/>
                <w:szCs w:val="20"/>
              </w:rPr>
            </w:pPr>
          </w:p>
          <w:p w:rsidR="00B67E8D" w:rsidRPr="00A5553B" w:rsidRDefault="00B67E8D" w:rsidP="00A5553B">
            <w:pPr>
              <w:jc w:val="center"/>
              <w:rPr>
                <w:rFonts w:ascii="Calibri Light" w:hAnsi="Calibri Light" w:cs="Arial"/>
                <w:sz w:val="20"/>
                <w:szCs w:val="20"/>
              </w:rPr>
            </w:pPr>
            <w:r w:rsidRPr="00A5553B">
              <w:rPr>
                <w:rFonts w:ascii="Calibri Light" w:hAnsi="Calibri Light" w:cs="Arial"/>
                <w:sz w:val="20"/>
                <w:szCs w:val="20"/>
              </w:rPr>
              <w:t>ING. MANUEL DE JESUS BUSTAMANTE SANDOVAL</w:t>
            </w:r>
          </w:p>
          <w:p w:rsidR="00B67E8D" w:rsidRPr="00A5553B" w:rsidRDefault="00B67E8D" w:rsidP="00A5553B">
            <w:pPr>
              <w:jc w:val="center"/>
              <w:rPr>
                <w:rFonts w:ascii="Calibri Light" w:hAnsi="Calibri Light" w:cs="Arial"/>
                <w:sz w:val="20"/>
                <w:szCs w:val="20"/>
              </w:rPr>
            </w:pPr>
          </w:p>
        </w:tc>
      </w:tr>
    </w:tbl>
    <w:p w:rsidR="00B67E8D" w:rsidRPr="000A741D" w:rsidRDefault="00B67E8D" w:rsidP="00A5553B">
      <w:pPr>
        <w:ind w:right="-521"/>
        <w:rPr>
          <w:rFonts w:cs="Arial"/>
        </w:rPr>
      </w:pPr>
    </w:p>
    <w:p w:rsidR="00B67E8D" w:rsidRDefault="00B67E8D" w:rsidP="00A5553B"/>
    <w:p w:rsidR="00B67E8D" w:rsidRDefault="00B67E8D" w:rsidP="00A5553B"/>
    <w:p w:rsidR="00B67E8D" w:rsidRDefault="00B67E8D" w:rsidP="00A5553B"/>
    <w:p w:rsidR="00B67E8D" w:rsidRDefault="00B67E8D" w:rsidP="00A5553B"/>
    <w:p w:rsidR="00B67E8D" w:rsidRPr="00D2627B" w:rsidRDefault="00B67E8D" w:rsidP="00A5553B"/>
    <w:p w:rsidR="00B67E8D" w:rsidRDefault="00B67E8D" w:rsidP="00A5553B">
      <w:pPr>
        <w:jc w:val="both"/>
        <w:rPr>
          <w:rFonts w:ascii="Arial" w:hAnsi="Arial" w:cs="Arial"/>
        </w:rPr>
      </w:pPr>
    </w:p>
    <w:p w:rsidR="00B67E8D" w:rsidRDefault="00B67E8D" w:rsidP="00A5553B">
      <w:pPr>
        <w:jc w:val="both"/>
        <w:rPr>
          <w:rFonts w:ascii="Arial" w:hAnsi="Arial" w:cs="Arial"/>
        </w:rPr>
      </w:pPr>
    </w:p>
    <w:p w:rsidR="00B67E8D" w:rsidRDefault="00B67E8D" w:rsidP="00A5553B">
      <w:pPr>
        <w:jc w:val="both"/>
        <w:rPr>
          <w:rFonts w:ascii="Arial" w:hAnsi="Arial" w:cs="Arial"/>
        </w:rPr>
      </w:pPr>
    </w:p>
    <w:p w:rsidR="00B67E8D" w:rsidRDefault="00B67E8D" w:rsidP="00A5553B">
      <w:pPr>
        <w:jc w:val="both"/>
        <w:rPr>
          <w:rFonts w:ascii="Arial" w:hAnsi="Arial" w:cs="Arial"/>
        </w:rPr>
      </w:pPr>
    </w:p>
    <w:p w:rsidR="00B67E8D" w:rsidRDefault="00B67E8D" w:rsidP="00A5553B">
      <w:pPr>
        <w:jc w:val="both"/>
        <w:rPr>
          <w:rFonts w:ascii="Arial" w:hAnsi="Arial" w:cs="Arial"/>
        </w:rPr>
      </w:pPr>
    </w:p>
    <w:p w:rsidR="00B67E8D" w:rsidRDefault="00B67E8D" w:rsidP="00A5553B">
      <w:pPr>
        <w:jc w:val="both"/>
        <w:rPr>
          <w:rFonts w:ascii="Arial" w:hAnsi="Arial" w:cs="Arial"/>
        </w:rPr>
      </w:pPr>
    </w:p>
    <w:p w:rsidR="00B67E8D" w:rsidRDefault="00B67E8D" w:rsidP="00A5553B">
      <w:pPr>
        <w:jc w:val="both"/>
        <w:rPr>
          <w:rFonts w:ascii="Arial" w:hAnsi="Arial" w:cs="Arial"/>
        </w:rPr>
      </w:pPr>
    </w:p>
    <w:p w:rsidR="00B67E8D" w:rsidRDefault="00B67E8D" w:rsidP="00A5553B">
      <w:pPr>
        <w:jc w:val="both"/>
        <w:rPr>
          <w:rFonts w:ascii="Arial" w:hAnsi="Arial" w:cs="Arial"/>
        </w:rPr>
      </w:pPr>
    </w:p>
    <w:p w:rsidR="00B67E8D" w:rsidRPr="006B5B93" w:rsidRDefault="00B67E8D" w:rsidP="00A5553B">
      <w:pPr>
        <w:jc w:val="center"/>
        <w:rPr>
          <w:rFonts w:ascii="Arial" w:hAnsi="Arial" w:cs="Arial"/>
          <w:b/>
        </w:rPr>
      </w:pPr>
      <w:r w:rsidRPr="006B5B93">
        <w:rPr>
          <w:rFonts w:ascii="Arial" w:hAnsi="Arial" w:cs="Arial"/>
          <w:b/>
        </w:rPr>
        <w:t xml:space="preserve">ANEXO </w:t>
      </w:r>
    </w:p>
    <w:p w:rsidR="00B67E8D" w:rsidRDefault="00B67E8D" w:rsidP="00A5553B">
      <w:pPr>
        <w:jc w:val="center"/>
        <w:rPr>
          <w:rFonts w:ascii="Arial" w:hAnsi="Arial" w:cs="Arial"/>
        </w:rPr>
      </w:pPr>
      <w:r w:rsidRPr="006B5B93">
        <w:rPr>
          <w:rFonts w:ascii="Arial" w:hAnsi="Arial" w:cs="Arial"/>
        </w:rPr>
        <w:t>PROTOCOLO PARA LA TRANSPARENCIA EN MATERIA DE CONTRATACIÓN Y EJECUCIÓN DE LA OBRA PÚBLICA</w:t>
      </w:r>
    </w:p>
    <w:p w:rsidR="00B67E8D" w:rsidRDefault="00B67E8D" w:rsidP="00A5553B">
      <w:pPr>
        <w:jc w:val="both"/>
        <w:rPr>
          <w:rFonts w:ascii="Arial" w:hAnsi="Arial" w:cs="Arial"/>
        </w:rPr>
      </w:pPr>
    </w:p>
    <w:p w:rsidR="00B67E8D" w:rsidRDefault="00B67E8D" w:rsidP="00A5553B">
      <w:pPr>
        <w:jc w:val="both"/>
        <w:rPr>
          <w:rFonts w:ascii="Arial" w:hAnsi="Arial" w:cs="Arial"/>
        </w:rPr>
      </w:pPr>
    </w:p>
    <w:p w:rsidR="00B67E8D" w:rsidRDefault="00B67E8D" w:rsidP="00A5553B">
      <w:pPr>
        <w:jc w:val="both"/>
        <w:rPr>
          <w:rFonts w:ascii="Arial" w:hAnsi="Arial" w:cs="Arial"/>
        </w:rPr>
      </w:pPr>
    </w:p>
    <w:p w:rsidR="00B67E8D" w:rsidRPr="00EE20BD" w:rsidRDefault="00B67E8D" w:rsidP="00EE20BD">
      <w:pPr>
        <w:jc w:val="center"/>
        <w:rPr>
          <w:rFonts w:ascii="Arial" w:hAnsi="Arial" w:cs="Arial"/>
          <w:b/>
        </w:rPr>
      </w:pPr>
      <w:r w:rsidRPr="00EE20BD">
        <w:rPr>
          <w:rFonts w:ascii="Arial" w:hAnsi="Arial" w:cs="Arial"/>
          <w:b/>
        </w:rPr>
        <w:t>ESTE FORMATO DEBERÁ SER PRESENTADO; EN ORIGINAL; POR LA EMPRESA O EN SU CASO POR LA PERSONA FÍSICA QUE RESULTE ADJUDICADA Y SER CON LA FIRMA DEL REPRESENTANTE LEGAL FACULTADO PARA ELLO</w:t>
      </w:r>
    </w:p>
    <w:p w:rsidR="00B67E8D" w:rsidRDefault="00B67E8D" w:rsidP="00A5553B">
      <w:pPr>
        <w:jc w:val="both"/>
        <w:rPr>
          <w:rFonts w:ascii="Arial" w:hAnsi="Arial" w:cs="Arial"/>
        </w:rPr>
      </w:pPr>
    </w:p>
    <w:p w:rsidR="00B67E8D" w:rsidRDefault="00B67E8D" w:rsidP="00A5553B">
      <w:pPr>
        <w:jc w:val="both"/>
        <w:rPr>
          <w:rFonts w:ascii="Arial" w:hAnsi="Arial" w:cs="Arial"/>
        </w:rPr>
      </w:pPr>
    </w:p>
    <w:p w:rsidR="00B67E8D" w:rsidRDefault="00B67E8D" w:rsidP="00A5553B">
      <w:pPr>
        <w:jc w:val="both"/>
        <w:rPr>
          <w:rFonts w:ascii="Arial" w:hAnsi="Arial" w:cs="Arial"/>
        </w:rPr>
      </w:pPr>
    </w:p>
    <w:p w:rsidR="00B67E8D" w:rsidRDefault="00B67E8D" w:rsidP="00A5553B">
      <w:pPr>
        <w:jc w:val="both"/>
        <w:rPr>
          <w:rFonts w:ascii="Arial" w:hAnsi="Arial" w:cs="Arial"/>
        </w:rPr>
      </w:pPr>
    </w:p>
    <w:p w:rsidR="00B67E8D" w:rsidRDefault="00B67E8D" w:rsidP="00A5553B">
      <w:pPr>
        <w:jc w:val="both"/>
        <w:rPr>
          <w:rFonts w:ascii="Arial" w:hAnsi="Arial" w:cs="Arial"/>
        </w:rPr>
      </w:pPr>
    </w:p>
    <w:p w:rsidR="00B67E8D" w:rsidRDefault="00B67E8D" w:rsidP="00A5553B">
      <w:pPr>
        <w:jc w:val="both"/>
        <w:rPr>
          <w:rFonts w:ascii="Arial" w:hAnsi="Arial" w:cs="Arial"/>
        </w:rPr>
      </w:pPr>
    </w:p>
    <w:p w:rsidR="00B67E8D" w:rsidRDefault="00B67E8D" w:rsidP="00A5553B">
      <w:pPr>
        <w:jc w:val="both"/>
        <w:rPr>
          <w:rFonts w:ascii="Arial" w:hAnsi="Arial" w:cs="Arial"/>
        </w:rPr>
      </w:pPr>
    </w:p>
    <w:p w:rsidR="00B67E8D" w:rsidRDefault="00B67E8D" w:rsidP="00A5553B">
      <w:pPr>
        <w:jc w:val="both"/>
        <w:rPr>
          <w:rFonts w:ascii="Arial" w:hAnsi="Arial" w:cs="Arial"/>
        </w:rPr>
      </w:pPr>
    </w:p>
    <w:p w:rsidR="00B67E8D" w:rsidRDefault="00B67E8D" w:rsidP="00A5553B">
      <w:pPr>
        <w:jc w:val="both"/>
        <w:rPr>
          <w:rFonts w:ascii="Arial" w:hAnsi="Arial" w:cs="Arial"/>
        </w:rPr>
      </w:pPr>
    </w:p>
    <w:p w:rsidR="00B67E8D" w:rsidRDefault="00B67E8D" w:rsidP="00A5553B">
      <w:pPr>
        <w:jc w:val="both"/>
        <w:rPr>
          <w:rFonts w:ascii="Arial" w:hAnsi="Arial" w:cs="Arial"/>
        </w:rPr>
      </w:pPr>
    </w:p>
    <w:p w:rsidR="00B67E8D" w:rsidRDefault="00B67E8D" w:rsidP="00A5553B">
      <w:pPr>
        <w:jc w:val="both"/>
        <w:rPr>
          <w:rFonts w:ascii="Arial" w:hAnsi="Arial" w:cs="Arial"/>
        </w:rPr>
      </w:pPr>
    </w:p>
    <w:p w:rsidR="00B67E8D" w:rsidRDefault="00B67E8D" w:rsidP="00A5553B">
      <w:pPr>
        <w:jc w:val="both"/>
        <w:rPr>
          <w:rFonts w:ascii="Arial" w:hAnsi="Arial" w:cs="Arial"/>
        </w:rPr>
      </w:pPr>
    </w:p>
    <w:p w:rsidR="00B67E8D" w:rsidRDefault="00B67E8D" w:rsidP="00A5553B">
      <w:pPr>
        <w:jc w:val="center"/>
        <w:rPr>
          <w:rFonts w:ascii="Calibri Light" w:hAnsi="Calibri Light" w:cs="Arial"/>
          <w:b/>
        </w:rPr>
        <w:sectPr w:rsidR="00B67E8D" w:rsidSect="00B64B09">
          <w:pgSz w:w="12240" w:h="15840"/>
          <w:pgMar w:top="2155" w:right="1134" w:bottom="1797" w:left="1134" w:header="709" w:footer="709" w:gutter="0"/>
          <w:cols w:space="708"/>
          <w:docGrid w:linePitch="360"/>
        </w:sectPr>
      </w:pPr>
    </w:p>
    <w:p w:rsidR="00B67E8D" w:rsidRDefault="00B67E8D" w:rsidP="00A5553B">
      <w:pPr>
        <w:jc w:val="center"/>
        <w:rPr>
          <w:rFonts w:ascii="Calibri Light" w:hAnsi="Calibri Light" w:cs="Arial"/>
          <w:b/>
        </w:rPr>
      </w:pPr>
      <w:r w:rsidRPr="00C9130A">
        <w:rPr>
          <w:rFonts w:ascii="Calibri Light" w:hAnsi="Calibri Light" w:cs="Arial"/>
          <w:b/>
          <w:noProof/>
        </w:rPr>
        <w:lastRenderedPageBreak/>
        <w:t>LICITACIÓN SIMPLIFICADA</w:t>
      </w:r>
      <w:r w:rsidRPr="000169DA">
        <w:rPr>
          <w:rFonts w:ascii="Calibri Light" w:hAnsi="Calibri Light" w:cs="Arial"/>
          <w:b/>
        </w:rPr>
        <w:t xml:space="preserve"> No. </w:t>
      </w:r>
      <w:r>
        <w:rPr>
          <w:rFonts w:ascii="Calibri Light" w:hAnsi="Calibri Light" w:cs="Arial"/>
          <w:b/>
        </w:rPr>
        <w:t>XXXXXXXXXXXXX</w:t>
      </w:r>
    </w:p>
    <w:p w:rsidR="00B67E8D" w:rsidRPr="000A741D" w:rsidRDefault="00B67E8D" w:rsidP="00A5553B">
      <w:pPr>
        <w:spacing w:line="360" w:lineRule="auto"/>
        <w:jc w:val="center"/>
        <w:rPr>
          <w:rFonts w:ascii="Calibri Light" w:hAnsi="Calibri Light" w:cs="Arial"/>
          <w:b/>
        </w:rPr>
      </w:pPr>
      <w:r>
        <w:rPr>
          <w:rFonts w:ascii="Calibri Light" w:hAnsi="Calibri Light" w:cs="Arial"/>
          <w:b/>
        </w:rPr>
        <w:t xml:space="preserve">NOMBRE DE LA OBRA: </w:t>
      </w:r>
      <w:r w:rsidRPr="000A741D">
        <w:rPr>
          <w:rFonts w:ascii="Calibri Light" w:hAnsi="Calibri Light" w:cs="Arial"/>
          <w:b/>
        </w:rPr>
        <w:t>“</w:t>
      </w:r>
      <w:r>
        <w:rPr>
          <w:rFonts w:cs="Arial"/>
          <w:b/>
          <w:sz w:val="18"/>
          <w:szCs w:val="18"/>
        </w:rPr>
        <w:t>__________________________________________________________________ ________________________________________________________________</w:t>
      </w:r>
      <w:r w:rsidRPr="00446565">
        <w:rPr>
          <w:rFonts w:cs="Arial"/>
          <w:b/>
          <w:sz w:val="18"/>
          <w:szCs w:val="18"/>
        </w:rPr>
        <w:t>, SONORA</w:t>
      </w:r>
      <w:r w:rsidRPr="000A741D">
        <w:rPr>
          <w:rFonts w:ascii="Calibri Light" w:hAnsi="Calibri Light" w:cs="Arial"/>
          <w:b/>
        </w:rPr>
        <w:t>”</w:t>
      </w:r>
    </w:p>
    <w:p w:rsidR="00B67E8D" w:rsidRPr="000169DA" w:rsidRDefault="00B67E8D" w:rsidP="00A5553B">
      <w:pPr>
        <w:jc w:val="center"/>
        <w:rPr>
          <w:rFonts w:ascii="Calibri Light" w:hAnsi="Calibri Light" w:cs="Arial"/>
          <w:b/>
          <w:sz w:val="18"/>
          <w:szCs w:val="18"/>
        </w:rPr>
      </w:pPr>
      <w:r w:rsidRPr="000169DA">
        <w:rPr>
          <w:rFonts w:ascii="Calibri Light" w:hAnsi="Calibri Light" w:cs="Arial"/>
          <w:b/>
          <w:sz w:val="18"/>
          <w:szCs w:val="18"/>
        </w:rPr>
        <w:t xml:space="preserve">                                                                                                                               </w:t>
      </w:r>
    </w:p>
    <w:p w:rsidR="00B67E8D" w:rsidRPr="000169DA" w:rsidRDefault="00B67E8D" w:rsidP="00A5553B">
      <w:pPr>
        <w:jc w:val="center"/>
        <w:rPr>
          <w:rFonts w:ascii="Calibri Light" w:hAnsi="Calibri Light" w:cs="Arial"/>
          <w:b/>
          <w:sz w:val="20"/>
          <w:szCs w:val="20"/>
        </w:rPr>
      </w:pPr>
      <w:r w:rsidRPr="000169DA">
        <w:rPr>
          <w:rFonts w:ascii="Calibri Light" w:hAnsi="Calibri Light" w:cs="Arial"/>
          <w:b/>
          <w:sz w:val="20"/>
          <w:szCs w:val="20"/>
        </w:rPr>
        <w:t>PROTOCOLO POR LA TRANSPARENCIA EN MATERIA DE CONTRATACIÓN Y EJECUCIÓN DE OBRA PÚBLICA</w:t>
      </w:r>
    </w:p>
    <w:p w:rsidR="00B67E8D" w:rsidRPr="000169DA" w:rsidRDefault="00B67E8D" w:rsidP="00A5553B">
      <w:pPr>
        <w:jc w:val="right"/>
        <w:rPr>
          <w:rFonts w:ascii="Calibri Light" w:hAnsi="Calibri Light" w:cs="Arial"/>
        </w:rPr>
      </w:pPr>
      <w:r>
        <w:rPr>
          <w:rFonts w:ascii="Calibri Light" w:hAnsi="Calibri Light" w:cs="Arial"/>
        </w:rPr>
        <w:t>H</w:t>
      </w:r>
      <w:r w:rsidRPr="000169DA">
        <w:rPr>
          <w:rFonts w:ascii="Calibri Light" w:hAnsi="Calibri Light" w:cs="Arial"/>
        </w:rPr>
        <w:t xml:space="preserve">ermosillo, Sonora a </w:t>
      </w:r>
      <w:r>
        <w:rPr>
          <w:rFonts w:ascii="Calibri Light" w:hAnsi="Calibri Light" w:cs="Arial"/>
        </w:rPr>
        <w:t xml:space="preserve">XX </w:t>
      </w:r>
      <w:r w:rsidRPr="000169DA">
        <w:rPr>
          <w:rFonts w:ascii="Calibri Light" w:hAnsi="Calibri Light" w:cs="Arial"/>
        </w:rPr>
        <w:t xml:space="preserve">de </w:t>
      </w:r>
      <w:r>
        <w:rPr>
          <w:rFonts w:ascii="Calibri Light" w:hAnsi="Calibri Light" w:cs="Arial"/>
        </w:rPr>
        <w:t>XXXXXXXX de 2018</w:t>
      </w:r>
    </w:p>
    <w:p w:rsidR="00B67E8D" w:rsidRPr="000169DA" w:rsidRDefault="00B67E8D" w:rsidP="00A5553B">
      <w:pPr>
        <w:jc w:val="both"/>
        <w:rPr>
          <w:rFonts w:ascii="Calibri Light" w:hAnsi="Calibri Light"/>
        </w:rPr>
      </w:pPr>
      <w:r w:rsidRPr="000169DA">
        <w:rPr>
          <w:rFonts w:ascii="Calibri Light" w:hAnsi="Calibri Light"/>
        </w:rPr>
        <w:t xml:space="preserve">ING. XXXXXXXXXXXXXXXXXXXXXX representante legal de la empresa </w:t>
      </w:r>
      <w:r w:rsidRPr="000169DA">
        <w:rPr>
          <w:rFonts w:ascii="Calibri Light" w:hAnsi="Calibri Light" w:cs="Arial"/>
          <w:color w:val="000000"/>
        </w:rPr>
        <w:t>XXXXXXXXXXXXXXXXXXXXXXXXX, S.A. DE C.V.</w:t>
      </w:r>
      <w:r w:rsidRPr="000169DA">
        <w:rPr>
          <w:rFonts w:ascii="Calibri Light" w:hAnsi="Calibri Light"/>
        </w:rPr>
        <w:t>, me comprometo y autorizo al Gobierno del Estado de Sonora, para que se difunda por los medios que considere convenientes, la siguiente información y que sea de utilidad para transparentar los procedimientos de licitación, información que se regirá bajo el principio de máxima publicidad:</w:t>
      </w:r>
    </w:p>
    <w:p w:rsidR="00B67E8D" w:rsidRPr="000169DA" w:rsidRDefault="00B67E8D" w:rsidP="00A5553B">
      <w:pPr>
        <w:jc w:val="both"/>
        <w:rPr>
          <w:rFonts w:ascii="Calibri Light" w:hAnsi="Calibri Light"/>
        </w:rPr>
      </w:pPr>
    </w:p>
    <w:p w:rsidR="00B67E8D" w:rsidRPr="000169DA" w:rsidRDefault="00B67E8D" w:rsidP="00A5553B">
      <w:pPr>
        <w:pStyle w:val="Prrafodelista"/>
        <w:numPr>
          <w:ilvl w:val="0"/>
          <w:numId w:val="28"/>
        </w:numPr>
        <w:spacing w:after="160" w:line="240" w:lineRule="auto"/>
        <w:contextualSpacing/>
        <w:jc w:val="both"/>
        <w:rPr>
          <w:rFonts w:ascii="Calibri Light" w:hAnsi="Calibri Light"/>
        </w:rPr>
      </w:pPr>
      <w:r w:rsidRPr="000169DA">
        <w:rPr>
          <w:rFonts w:ascii="Calibri Light" w:hAnsi="Calibri Light"/>
        </w:rPr>
        <w:t xml:space="preserve"> Escrito mediante el cual manifiesto que cuento con facultades suficientes para comprometer a mí representada.</w:t>
      </w:r>
    </w:p>
    <w:p w:rsidR="00B67E8D" w:rsidRPr="000169DA" w:rsidRDefault="00B67E8D" w:rsidP="00A5553B">
      <w:pPr>
        <w:pStyle w:val="Prrafodelista"/>
        <w:numPr>
          <w:ilvl w:val="0"/>
          <w:numId w:val="28"/>
        </w:numPr>
        <w:spacing w:after="160" w:line="240" w:lineRule="auto"/>
        <w:contextualSpacing/>
        <w:jc w:val="both"/>
        <w:rPr>
          <w:rFonts w:ascii="Calibri Light" w:hAnsi="Calibri Light"/>
        </w:rPr>
      </w:pPr>
      <w:r w:rsidRPr="000169DA">
        <w:rPr>
          <w:rFonts w:ascii="Calibri Light" w:hAnsi="Calibri Light"/>
        </w:rPr>
        <w:t xml:space="preserve">  Pacto de integridad, mediante el cual manifiesto que por mí, o a través de interpósita persona, nos abstendremos de adoptar conductas que propicien a los servidores públicos de la dependencia o entidad convocante, induzcan o alteren las evaluaciones de las proposiciones, el resultado del procedimiento de contratación y cualquier otro aspecto por el que se obtengan condiciones más ventajosas con relación a los demás participantes.</w:t>
      </w:r>
    </w:p>
    <w:p w:rsidR="00B67E8D" w:rsidRPr="000169DA" w:rsidRDefault="00B67E8D" w:rsidP="00A5553B">
      <w:pPr>
        <w:pStyle w:val="Prrafodelista"/>
        <w:numPr>
          <w:ilvl w:val="0"/>
          <w:numId w:val="28"/>
        </w:numPr>
        <w:spacing w:after="160" w:line="240" w:lineRule="auto"/>
        <w:contextualSpacing/>
        <w:jc w:val="both"/>
        <w:rPr>
          <w:rFonts w:ascii="Calibri Light" w:hAnsi="Calibri Light"/>
        </w:rPr>
      </w:pPr>
      <w:r w:rsidRPr="000169DA">
        <w:rPr>
          <w:rFonts w:ascii="Calibri Light" w:hAnsi="Calibri Light"/>
        </w:rPr>
        <w:t xml:space="preserve"> Currículum vitae de cada uno de los profesionales técnicos que serán responsables de la dirección, administración y ejecución de las obras; mismos que deberán tener experiencia en trabajos con características técnicas y magnitud similares.</w:t>
      </w:r>
    </w:p>
    <w:p w:rsidR="00B67E8D" w:rsidRPr="000169DA" w:rsidRDefault="00B67E8D" w:rsidP="00A5553B">
      <w:pPr>
        <w:pStyle w:val="Prrafodelista"/>
        <w:numPr>
          <w:ilvl w:val="0"/>
          <w:numId w:val="28"/>
        </w:numPr>
        <w:spacing w:after="160" w:line="240" w:lineRule="auto"/>
        <w:contextualSpacing/>
        <w:jc w:val="both"/>
        <w:rPr>
          <w:rFonts w:ascii="Calibri Light" w:hAnsi="Calibri Light"/>
        </w:rPr>
      </w:pPr>
      <w:r w:rsidRPr="000169DA">
        <w:rPr>
          <w:rFonts w:ascii="Calibri Light" w:hAnsi="Calibri Light"/>
        </w:rPr>
        <w:t xml:space="preserve"> Relación de maquinaria y equipo de construcción, indicando si son propias, arrendadas, ubicación física, modelo y usos actuales, así como la fecha en que se dispondrá de estos insumos en el sitio de los trabajos conforme al programa presentado.</w:t>
      </w:r>
    </w:p>
    <w:p w:rsidR="00B67E8D" w:rsidRPr="000169DA" w:rsidRDefault="00B67E8D" w:rsidP="00A5553B">
      <w:pPr>
        <w:pStyle w:val="Prrafodelista"/>
        <w:numPr>
          <w:ilvl w:val="0"/>
          <w:numId w:val="28"/>
        </w:numPr>
        <w:spacing w:after="160" w:line="240" w:lineRule="auto"/>
        <w:contextualSpacing/>
        <w:jc w:val="both"/>
        <w:rPr>
          <w:rFonts w:ascii="Calibri Light" w:hAnsi="Calibri Light"/>
        </w:rPr>
      </w:pPr>
      <w:r w:rsidRPr="000169DA">
        <w:rPr>
          <w:rFonts w:ascii="Calibri Light" w:hAnsi="Calibri Light"/>
        </w:rPr>
        <w:t xml:space="preserve"> Relación de contratos en vigor que tenemos celebrados con la Administración Pública Federal, Estatal o Municipal, así como con los particulares, anotando las fechas de inicio y probable terminación y el avance físico realizado al momento de la firma del presente documento.</w:t>
      </w:r>
    </w:p>
    <w:p w:rsidR="00B67E8D" w:rsidRPr="000169DA" w:rsidRDefault="00B67E8D" w:rsidP="00A5553B">
      <w:pPr>
        <w:jc w:val="both"/>
        <w:rPr>
          <w:rFonts w:ascii="Calibri Light" w:hAnsi="Calibri Light"/>
        </w:rPr>
      </w:pPr>
    </w:p>
    <w:tbl>
      <w:tblPr>
        <w:tblW w:w="9468" w:type="dxa"/>
        <w:jc w:val="center"/>
        <w:tblLook w:val="01E0" w:firstRow="1" w:lastRow="1" w:firstColumn="1" w:lastColumn="1" w:noHBand="0" w:noVBand="0"/>
      </w:tblPr>
      <w:tblGrid>
        <w:gridCol w:w="4788"/>
        <w:gridCol w:w="4680"/>
      </w:tblGrid>
      <w:tr w:rsidR="00B67E8D" w:rsidRPr="00A5553B" w:rsidTr="0008539F">
        <w:trPr>
          <w:jc w:val="center"/>
        </w:trPr>
        <w:tc>
          <w:tcPr>
            <w:tcW w:w="4788" w:type="dxa"/>
            <w:vAlign w:val="center"/>
          </w:tcPr>
          <w:p w:rsidR="00B67E8D" w:rsidRPr="00A5553B" w:rsidRDefault="00B67E8D" w:rsidP="0008539F">
            <w:pPr>
              <w:jc w:val="center"/>
              <w:rPr>
                <w:rFonts w:ascii="Calibri Light" w:hAnsi="Calibri Light" w:cs="Arial"/>
                <w:sz w:val="20"/>
                <w:szCs w:val="20"/>
              </w:rPr>
            </w:pPr>
            <w:r w:rsidRPr="00A5553B">
              <w:rPr>
                <w:rFonts w:ascii="Calibri Light" w:hAnsi="Calibri Light" w:cs="Arial"/>
                <w:sz w:val="20"/>
                <w:szCs w:val="20"/>
              </w:rPr>
              <w:t>REPRESENTANTE LEGAL DE XXXXXXXXXXXXX XXXXXXXXXXXXXX, S.A. DE C.V.</w:t>
            </w:r>
          </w:p>
          <w:p w:rsidR="00B67E8D" w:rsidRPr="00A5553B" w:rsidRDefault="00B67E8D" w:rsidP="0008539F">
            <w:pPr>
              <w:jc w:val="center"/>
              <w:rPr>
                <w:rFonts w:ascii="Calibri Light" w:hAnsi="Calibri Light" w:cs="Arial"/>
                <w:sz w:val="20"/>
                <w:szCs w:val="20"/>
              </w:rPr>
            </w:pPr>
          </w:p>
          <w:p w:rsidR="00B67E8D" w:rsidRPr="00A5553B" w:rsidRDefault="00B67E8D" w:rsidP="0008539F">
            <w:pPr>
              <w:jc w:val="center"/>
              <w:rPr>
                <w:rFonts w:ascii="Calibri Light" w:hAnsi="Calibri Light" w:cs="Arial"/>
                <w:sz w:val="20"/>
                <w:szCs w:val="20"/>
              </w:rPr>
            </w:pPr>
          </w:p>
          <w:p w:rsidR="00B67E8D" w:rsidRPr="00A5553B" w:rsidRDefault="00B67E8D" w:rsidP="0008539F">
            <w:pPr>
              <w:jc w:val="center"/>
              <w:rPr>
                <w:rFonts w:ascii="Calibri Light" w:hAnsi="Calibri Light" w:cs="Arial"/>
                <w:sz w:val="20"/>
                <w:szCs w:val="20"/>
              </w:rPr>
            </w:pPr>
            <w:r w:rsidRPr="00A5553B">
              <w:rPr>
                <w:rFonts w:ascii="Calibri Light" w:hAnsi="Calibri Light" w:cs="Arial"/>
                <w:bCs/>
                <w:sz w:val="20"/>
                <w:szCs w:val="20"/>
              </w:rPr>
              <w:t>ING. XXXXXXXX XXXXXXXXXX XXXXXXXXXX</w:t>
            </w:r>
          </w:p>
        </w:tc>
        <w:tc>
          <w:tcPr>
            <w:tcW w:w="4680" w:type="dxa"/>
            <w:vAlign w:val="center"/>
            <w:hideMark/>
          </w:tcPr>
          <w:p w:rsidR="00B67E8D" w:rsidRDefault="00B67E8D" w:rsidP="0008539F">
            <w:pPr>
              <w:jc w:val="center"/>
              <w:rPr>
                <w:rFonts w:ascii="Calibri Light" w:hAnsi="Calibri Light" w:cs="Arial"/>
                <w:sz w:val="20"/>
                <w:szCs w:val="20"/>
              </w:rPr>
            </w:pPr>
            <w:r w:rsidRPr="00A5553B">
              <w:rPr>
                <w:rFonts w:ascii="Calibri Light" w:hAnsi="Calibri Light" w:cs="Arial"/>
                <w:sz w:val="20"/>
                <w:szCs w:val="20"/>
              </w:rPr>
              <w:t>COORDINADOR GENERAL DEL CONSEJO ESTATAL DE CONCERTACIÓN PARA LA OBRA PÚBLICA</w:t>
            </w:r>
          </w:p>
          <w:p w:rsidR="00B67E8D" w:rsidRDefault="00B67E8D" w:rsidP="0008539F">
            <w:pPr>
              <w:jc w:val="center"/>
              <w:rPr>
                <w:rFonts w:ascii="Calibri Light" w:hAnsi="Calibri Light" w:cs="Arial"/>
                <w:sz w:val="20"/>
                <w:szCs w:val="20"/>
              </w:rPr>
            </w:pPr>
          </w:p>
          <w:p w:rsidR="00B67E8D" w:rsidRPr="00A5553B" w:rsidRDefault="00B67E8D" w:rsidP="0008539F">
            <w:pPr>
              <w:jc w:val="center"/>
              <w:rPr>
                <w:rFonts w:ascii="Calibri Light" w:hAnsi="Calibri Light" w:cs="Arial"/>
                <w:sz w:val="20"/>
                <w:szCs w:val="20"/>
              </w:rPr>
            </w:pPr>
          </w:p>
          <w:p w:rsidR="00B67E8D" w:rsidRPr="00A5553B" w:rsidRDefault="00B67E8D" w:rsidP="0008539F">
            <w:pPr>
              <w:jc w:val="center"/>
              <w:rPr>
                <w:rFonts w:ascii="Calibri Light" w:hAnsi="Calibri Light" w:cs="Arial"/>
                <w:sz w:val="20"/>
                <w:szCs w:val="20"/>
              </w:rPr>
            </w:pPr>
            <w:r w:rsidRPr="00A5553B">
              <w:rPr>
                <w:rFonts w:ascii="Calibri Light" w:hAnsi="Calibri Light" w:cs="Arial"/>
                <w:sz w:val="20"/>
                <w:szCs w:val="20"/>
              </w:rPr>
              <w:t>ING. MANUEL DE JESUS BUSTAMANTE SANDOVAL</w:t>
            </w:r>
          </w:p>
          <w:p w:rsidR="00B67E8D" w:rsidRPr="00A5553B" w:rsidRDefault="00B67E8D" w:rsidP="0008539F">
            <w:pPr>
              <w:jc w:val="center"/>
              <w:rPr>
                <w:rFonts w:ascii="Calibri Light" w:hAnsi="Calibri Light" w:cs="Arial"/>
                <w:sz w:val="20"/>
                <w:szCs w:val="20"/>
              </w:rPr>
            </w:pPr>
          </w:p>
        </w:tc>
      </w:tr>
    </w:tbl>
    <w:p w:rsidR="00B67E8D" w:rsidRPr="003C6536" w:rsidRDefault="00B67E8D" w:rsidP="00A5553B">
      <w:pPr>
        <w:rPr>
          <w:rFonts w:ascii="Arial" w:hAnsi="Arial" w:cs="Arial"/>
          <w:sz w:val="22"/>
          <w:szCs w:val="22"/>
        </w:rPr>
      </w:pPr>
    </w:p>
    <w:p w:rsidR="00B67E8D" w:rsidRDefault="00B67E8D" w:rsidP="00CE6E17">
      <w:pPr>
        <w:jc w:val="center"/>
        <w:rPr>
          <w:rFonts w:ascii="Arial" w:hAnsi="Arial" w:cs="Arial"/>
          <w:sz w:val="20"/>
          <w:szCs w:val="20"/>
        </w:rPr>
        <w:sectPr w:rsidR="00B67E8D" w:rsidSect="00B64B09">
          <w:pgSz w:w="12240" w:h="15840"/>
          <w:pgMar w:top="2155" w:right="1134" w:bottom="1797" w:left="1134" w:header="709" w:footer="709" w:gutter="0"/>
          <w:cols w:space="708"/>
          <w:docGrid w:linePitch="360"/>
        </w:sectPr>
      </w:pPr>
    </w:p>
    <w:p w:rsidR="00B67E8D" w:rsidRPr="003C6536" w:rsidRDefault="00B67E8D" w:rsidP="00CE6E17">
      <w:pPr>
        <w:jc w:val="center"/>
        <w:rPr>
          <w:rFonts w:ascii="Arial" w:hAnsi="Arial" w:cs="Arial"/>
          <w:sz w:val="20"/>
          <w:szCs w:val="20"/>
        </w:rPr>
      </w:pPr>
    </w:p>
    <w:sectPr w:rsidR="00B67E8D" w:rsidRPr="003C6536" w:rsidSect="00B67E8D">
      <w:type w:val="continuous"/>
      <w:pgSz w:w="12240" w:h="15840"/>
      <w:pgMar w:top="2155" w:right="1134" w:bottom="179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0226" w:rsidRDefault="000B0226">
      <w:r>
        <w:separator/>
      </w:r>
    </w:p>
  </w:endnote>
  <w:endnote w:type="continuationSeparator" w:id="0">
    <w:p w:rsidR="000B0226" w:rsidRDefault="000B0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Kelson Sans Regular">
    <w:altName w:val="Cambria Math"/>
    <w:charset w:val="00"/>
    <w:family w:val="auto"/>
    <w:pitch w:val="variable"/>
    <w:sig w:usb0="00000001" w:usb1="4000000A"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5859231"/>
      <w:docPartObj>
        <w:docPartGallery w:val="Page Numbers (Bottom of Page)"/>
        <w:docPartUnique/>
      </w:docPartObj>
    </w:sdtPr>
    <w:sdtContent>
      <w:sdt>
        <w:sdtPr>
          <w:id w:val="-1769616900"/>
          <w:docPartObj>
            <w:docPartGallery w:val="Page Numbers (Top of Page)"/>
            <w:docPartUnique/>
          </w:docPartObj>
        </w:sdtPr>
        <w:sdtContent>
          <w:p w:rsidR="00B67E8D" w:rsidRDefault="00B67E8D">
            <w:pPr>
              <w:pStyle w:val="Piedepgina"/>
              <w:jc w:val="right"/>
            </w:pPr>
            <w:r w:rsidRPr="0019286E">
              <w:rPr>
                <w:sz w:val="16"/>
                <w:lang w:val="es-ES"/>
              </w:rPr>
              <w:t xml:space="preserve">Página </w:t>
            </w:r>
            <w:r w:rsidRPr="0019286E">
              <w:rPr>
                <w:b/>
                <w:bCs/>
                <w:sz w:val="16"/>
              </w:rPr>
              <w:fldChar w:fldCharType="begin"/>
            </w:r>
            <w:r w:rsidRPr="0019286E">
              <w:rPr>
                <w:b/>
                <w:bCs/>
                <w:sz w:val="16"/>
              </w:rPr>
              <w:instrText>PAGE</w:instrText>
            </w:r>
            <w:r w:rsidRPr="0019286E">
              <w:rPr>
                <w:b/>
                <w:bCs/>
                <w:sz w:val="16"/>
              </w:rPr>
              <w:fldChar w:fldCharType="separate"/>
            </w:r>
            <w:r>
              <w:rPr>
                <w:b/>
                <w:bCs/>
                <w:noProof/>
                <w:sz w:val="16"/>
              </w:rPr>
              <w:t>2</w:t>
            </w:r>
            <w:r w:rsidRPr="0019286E">
              <w:rPr>
                <w:b/>
                <w:bCs/>
                <w:sz w:val="16"/>
              </w:rPr>
              <w:fldChar w:fldCharType="end"/>
            </w:r>
            <w:r w:rsidRPr="0019286E">
              <w:rPr>
                <w:sz w:val="16"/>
                <w:lang w:val="es-ES"/>
              </w:rPr>
              <w:t xml:space="preserve"> de </w:t>
            </w:r>
            <w:r w:rsidRPr="0019286E">
              <w:rPr>
                <w:b/>
                <w:bCs/>
                <w:sz w:val="16"/>
              </w:rPr>
              <w:fldChar w:fldCharType="begin"/>
            </w:r>
            <w:r w:rsidRPr="0019286E">
              <w:rPr>
                <w:b/>
                <w:bCs/>
                <w:sz w:val="16"/>
              </w:rPr>
              <w:instrText>NUMPAGES</w:instrText>
            </w:r>
            <w:r w:rsidRPr="0019286E">
              <w:rPr>
                <w:b/>
                <w:bCs/>
                <w:sz w:val="16"/>
              </w:rPr>
              <w:fldChar w:fldCharType="separate"/>
            </w:r>
            <w:r>
              <w:rPr>
                <w:b/>
                <w:bCs/>
                <w:noProof/>
                <w:sz w:val="16"/>
              </w:rPr>
              <w:t>41</w:t>
            </w:r>
            <w:r w:rsidRPr="0019286E">
              <w:rPr>
                <w:b/>
                <w:bCs/>
                <w:sz w:val="16"/>
              </w:rPr>
              <w:fldChar w:fldCharType="end"/>
            </w:r>
          </w:p>
        </w:sdtContent>
      </w:sdt>
    </w:sdtContent>
  </w:sdt>
  <w:p w:rsidR="00B67E8D" w:rsidRDefault="00B67E8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E8D" w:rsidRDefault="00B67E8D">
    <w:pPr>
      <w:pStyle w:val="Piedepgina"/>
    </w:pPr>
    <w:r>
      <w:rPr>
        <w:rFonts w:ascii="Kelson Sans Regular" w:hAnsi="Kelson Sans Regular"/>
        <w:noProof/>
        <w:color w:val="7F7F7F" w:themeColor="text1" w:themeTint="80"/>
        <w:sz w:val="32"/>
        <w:szCs w:val="32"/>
        <w:lang w:eastAsia="es-MX"/>
      </w:rPr>
      <w:drawing>
        <wp:anchor distT="0" distB="0" distL="114300" distR="114300" simplePos="0" relativeHeight="251664384" behindDoc="1" locked="1" layoutInCell="1" allowOverlap="1" wp14:anchorId="7B44191E" wp14:editId="7E8490BA">
          <wp:simplePos x="0" y="0"/>
          <wp:positionH relativeFrom="column">
            <wp:posOffset>286385</wp:posOffset>
          </wp:positionH>
          <wp:positionV relativeFrom="page">
            <wp:posOffset>8954770</wp:posOffset>
          </wp:positionV>
          <wp:extent cx="5770245" cy="608330"/>
          <wp:effectExtent l="0" t="0" r="1905" b="1270"/>
          <wp:wrapNone/>
          <wp:docPr id="11" name="Imagen 11" descr="iMacIIEE:Users:imaciiee:Google Drive:cecop:cecoppapeleria:CECOP_hojame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cIIEE:Users:imaciiee:Google Drive:cecop:cecoppapeleria:CECOP_hojamem-01.jpg"/>
                  <pic:cNvPicPr>
                    <a:picLocks noChangeAspect="1" noChangeArrowheads="1"/>
                  </pic:cNvPicPr>
                </pic:nvPicPr>
                <pic:blipFill>
                  <a:blip r:embed="rId1">
                    <a:extLst>
                      <a:ext uri="{28A0092B-C50C-407E-A947-70E740481C1C}">
                        <a14:useLocalDpi xmlns:a14="http://schemas.microsoft.com/office/drawing/2010/main" val="0"/>
                      </a:ext>
                    </a:extLst>
                  </a:blip>
                  <a:srcRect t="91856" b="-2"/>
                  <a:stretch>
                    <a:fillRect/>
                  </a:stretch>
                </pic:blipFill>
                <pic:spPr bwMode="auto">
                  <a:xfrm>
                    <a:off x="0" y="0"/>
                    <a:ext cx="5770245" cy="608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5408" behindDoc="1" locked="0" layoutInCell="1" allowOverlap="1">
          <wp:simplePos x="0" y="0"/>
          <wp:positionH relativeFrom="column">
            <wp:posOffset>2575778</wp:posOffset>
          </wp:positionH>
          <wp:positionV relativeFrom="paragraph">
            <wp:posOffset>-370300</wp:posOffset>
          </wp:positionV>
          <wp:extent cx="1183005" cy="353695"/>
          <wp:effectExtent l="0" t="0" r="0" b="825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3005" cy="353695"/>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0226" w:rsidRDefault="000B0226">
      <w:bookmarkStart w:id="0" w:name="_Hlk478635265"/>
      <w:bookmarkEnd w:id="0"/>
      <w:r>
        <w:separator/>
      </w:r>
    </w:p>
  </w:footnote>
  <w:footnote w:type="continuationSeparator" w:id="0">
    <w:p w:rsidR="000B0226" w:rsidRDefault="000B02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E8D" w:rsidRDefault="00B67E8D">
    <w:pPr>
      <w:pStyle w:val="Encabezado"/>
    </w:pPr>
    <w:r>
      <w:rPr>
        <w:noProof/>
        <w:lang w:eastAsia="es-MX"/>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6331585" cy="3043555"/>
          <wp:effectExtent l="0" t="0" r="0" b="4445"/>
          <wp:wrapNone/>
          <wp:docPr id="7" name="Imagen 7" descr="LOGOS IMPRENTA NUEVO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S IMPRENTA NUEVO 2A"/>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331585" cy="3043555"/>
                  </a:xfrm>
                  <a:prstGeom prst="rect">
                    <a:avLst/>
                  </a:prstGeom>
                  <a:noFill/>
                </pic:spPr>
              </pic:pic>
            </a:graphicData>
          </a:graphic>
          <wp14:sizeRelH relativeFrom="page">
            <wp14:pctWidth>0</wp14:pctWidth>
          </wp14:sizeRelH>
          <wp14:sizeRelV relativeFrom="page">
            <wp14:pctHeight>0</wp14:pctHeight>
          </wp14:sizeRelV>
        </wp:anchor>
      </w:drawing>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498.55pt;height:239.65pt;z-index:-251650048;mso-position-horizontal:center;mso-position-horizontal-relative:margin;mso-position-vertical:center;mso-position-vertical-relative:margin" wrapcoords="-32 0 -32 21532 21600 21532 21600 0 -32 0">
          <v:imagedata r:id="rId2" o:title="LOGOS IMPRENTA NUEVO 2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E8D" w:rsidRDefault="00B67E8D" w:rsidP="002F29EA">
    <w:pPr>
      <w:pStyle w:val="Encabezado"/>
      <w:jc w:val="center"/>
      <w:rPr>
        <w:noProof/>
        <w:lang w:eastAsia="es-MX"/>
      </w:rPr>
    </w:pPr>
    <w:r>
      <w:rPr>
        <w:noProof/>
        <w:lang w:eastAsia="es-MX"/>
      </w:rPr>
      <w:drawing>
        <wp:anchor distT="0" distB="0" distL="114300" distR="114300" simplePos="0" relativeHeight="251659264" behindDoc="1" locked="0" layoutInCell="1" allowOverlap="1" wp14:anchorId="1BF4E4FA" wp14:editId="1D010019">
          <wp:simplePos x="0" y="0"/>
          <wp:positionH relativeFrom="column">
            <wp:posOffset>1139209</wp:posOffset>
          </wp:positionH>
          <wp:positionV relativeFrom="paragraph">
            <wp:posOffset>-339260</wp:posOffset>
          </wp:positionV>
          <wp:extent cx="4051300" cy="962660"/>
          <wp:effectExtent l="0" t="0" r="6350" b="8890"/>
          <wp:wrapNone/>
          <wp:docPr id="8" name="Imagen 8" descr="C:\Users\PARTICULAR\Downloads\Logo CEC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PARTICULAR\Downloads\Logo CECO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1300" cy="962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7E8D" w:rsidRDefault="00B67E8D" w:rsidP="002F29EA">
    <w:pPr>
      <w:pStyle w:val="Encabezado"/>
      <w:jc w:val="center"/>
      <w:rPr>
        <w:noProof/>
        <w:lang w:eastAsia="es-MX"/>
      </w:rPr>
    </w:pPr>
  </w:p>
  <w:p w:rsidR="00B67E8D" w:rsidRDefault="00B67E8D" w:rsidP="002F29EA">
    <w:pPr>
      <w:pStyle w:val="Encabezado"/>
      <w:jc w:val="center"/>
      <w:rPr>
        <w:noProof/>
        <w:lang w:eastAsia="es-MX"/>
      </w:rPr>
    </w:pPr>
  </w:p>
  <w:p w:rsidR="00B67E8D" w:rsidRPr="00E515BF" w:rsidRDefault="00B67E8D" w:rsidP="00603E09">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E8D" w:rsidRDefault="00B67E8D">
    <w:pPr>
      <w:pStyle w:val="Encabezado"/>
    </w:pPr>
  </w:p>
  <w:p w:rsidR="00B67E8D" w:rsidRDefault="00B67E8D">
    <w:pPr>
      <w:pStyle w:val="Encabezado"/>
    </w:pPr>
  </w:p>
  <w:p w:rsidR="00B67E8D" w:rsidRDefault="00B67E8D">
    <w:pPr>
      <w:pStyle w:val="Encabezado"/>
    </w:pPr>
    <w:bookmarkStart w:id="1" w:name="_Hlk478635357"/>
  </w:p>
  <w:p w:rsidR="00B67E8D" w:rsidRDefault="00B67E8D">
    <w:pPr>
      <w:pStyle w:val="Encabezado"/>
    </w:pPr>
    <w:r>
      <w:rPr>
        <w:noProof/>
        <w:lang w:eastAsia="es-MX"/>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1005757</wp:posOffset>
              </wp:positionV>
              <wp:extent cx="4496435" cy="408940"/>
              <wp:effectExtent l="0" t="0" r="0" b="0"/>
              <wp:wrapSquare wrapText="bothSides"/>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96435" cy="408940"/>
                      </a:xfrm>
                      <a:prstGeom prst="rect">
                        <a:avLst/>
                      </a:prstGeom>
                      <a:extLst>
                        <a:ext uri="{AF507438-7753-43E0-B8FC-AC1667EBCBE1}">
                          <a14:hiddenEffects xmlns:a14="http://schemas.microsoft.com/office/drawing/2010/main">
                            <a:effectLst/>
                          </a14:hiddenEffects>
                        </a:ext>
                      </a:extLst>
                    </wps:spPr>
                    <wps:txbx>
                      <w:txbxContent>
                        <w:p w:rsidR="00B67E8D" w:rsidRPr="00603E09" w:rsidRDefault="00B67E8D" w:rsidP="00603E09">
                          <w:pPr>
                            <w:pStyle w:val="NormalWeb"/>
                            <w:spacing w:before="0" w:beforeAutospacing="0" w:after="0" w:afterAutospacing="0"/>
                            <w:jc w:val="center"/>
                            <w:rPr>
                              <w:sz w:val="10"/>
                            </w:rPr>
                          </w:pPr>
                          <w:r w:rsidRPr="00603E09">
                            <w:rPr>
                              <w:rFonts w:ascii="Arial Black" w:hAnsi="Arial Black"/>
                              <w:color w:val="FF0000"/>
                              <w:sz w:val="32"/>
                              <w:szCs w:val="72"/>
                              <w14:textOutline w14:w="3175" w14:cap="flat" w14:cmpd="sng" w14:algn="ctr">
                                <w14:solidFill>
                                  <w14:srgbClr w14:val="000000"/>
                                </w14:solidFill>
                                <w14:prstDash w14:val="solid"/>
                                <w14:round/>
                              </w14:textOutline>
                            </w:rPr>
                            <w:t>Bases de Licitación</w:t>
                          </w:r>
                        </w:p>
                      </w:txbxContent>
                    </wps:txbx>
                    <wps:bodyPr wrap="square" numCol="1" fromWordArt="1">
                      <a:prstTxWarp prst="textPlain">
                        <a:avLst>
                          <a:gd name="adj" fmla="val 50009"/>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9" o:spid="_x0000_s1026" type="#_x0000_t202" style="position:absolute;margin-left:0;margin-top:79.2pt;width:354.05pt;height:32.2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" filled="f" stroked="f">
              <o:lock v:ext="edit" shapetype="t"/>
              <v:textbox>
                <w:txbxContent>
                  <w:p w:rsidR="00B67E8D" w:rsidRPr="00603E09" w:rsidRDefault="00B67E8D" w:rsidP="00603E09">
                    <w:pPr>
                      <w:pStyle w:val="NormalWeb"/>
                      <w:spacing w:before="0" w:beforeAutospacing="0" w:after="0" w:afterAutospacing="0"/>
                      <w:jc w:val="center"/>
                      <w:rPr>
                        <w:sz w:val="10"/>
                      </w:rPr>
                    </w:pPr>
                    <w:r w:rsidRPr="00603E09">
                      <w:rPr>
                        <w:rFonts w:ascii="Arial Black" w:hAnsi="Arial Black"/>
                        <w:color w:val="FF0000"/>
                        <w:sz w:val="32"/>
                        <w:szCs w:val="72"/>
                        <w14:textOutline w14:w="3175" w14:cap="flat" w14:cmpd="sng" w14:algn="ctr">
                          <w14:solidFill>
                            <w14:srgbClr w14:val="000000"/>
                          </w14:solidFill>
                          <w14:prstDash w14:val="solid"/>
                          <w14:round/>
                        </w14:textOutline>
                      </w:rPr>
                      <w:t>Bases de Licitación</w:t>
                    </w:r>
                  </w:p>
                </w:txbxContent>
              </v:textbox>
              <w10:wrap type="square" anchorx="margin"/>
            </v:shape>
          </w:pict>
        </mc:Fallback>
      </mc:AlternateContent>
    </w:r>
    <w:r>
      <w:rPr>
        <w:noProof/>
        <w:lang w:eastAsia="es-MX"/>
      </w:rPr>
      <w:drawing>
        <wp:anchor distT="0" distB="0" distL="114300" distR="114300" simplePos="0" relativeHeight="251663360" behindDoc="1" locked="0" layoutInCell="1" allowOverlap="1" wp14:anchorId="1F50844C" wp14:editId="6EF01C77">
          <wp:simplePos x="0" y="0"/>
          <wp:positionH relativeFrom="column">
            <wp:posOffset>1139588</wp:posOffset>
          </wp:positionH>
          <wp:positionV relativeFrom="paragraph">
            <wp:posOffset>-355476</wp:posOffset>
          </wp:positionV>
          <wp:extent cx="4051300" cy="962660"/>
          <wp:effectExtent l="0" t="0" r="6350" b="8890"/>
          <wp:wrapNone/>
          <wp:docPr id="10" name="Imagen 10" descr="C:\Users\PARTICULAR\Downloads\Logo CEC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PARTICULAR\Downloads\Logo CECO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1300" cy="9626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E8D" w:rsidRDefault="00B67E8D" w:rsidP="002F29EA">
    <w:pPr>
      <w:pStyle w:val="Encabezado"/>
      <w:jc w:val="center"/>
      <w:rPr>
        <w:noProof/>
        <w:lang w:eastAsia="es-MX"/>
      </w:rPr>
    </w:pPr>
    <w:r>
      <w:rPr>
        <w:noProof/>
        <w:lang w:eastAsia="es-MX"/>
      </w:rPr>
      <w:drawing>
        <wp:anchor distT="0" distB="0" distL="114300" distR="114300" simplePos="0" relativeHeight="251661312" behindDoc="1" locked="0" layoutInCell="1" allowOverlap="1" wp14:anchorId="20E62EB8" wp14:editId="399B10A0">
          <wp:simplePos x="0" y="0"/>
          <wp:positionH relativeFrom="column">
            <wp:posOffset>1139209</wp:posOffset>
          </wp:positionH>
          <wp:positionV relativeFrom="paragraph">
            <wp:posOffset>-339260</wp:posOffset>
          </wp:positionV>
          <wp:extent cx="4051300" cy="962660"/>
          <wp:effectExtent l="0" t="0" r="6350" b="8890"/>
          <wp:wrapNone/>
          <wp:docPr id="4" name="Imagen 4" descr="C:\Users\PARTICULAR\Downloads\Logo CEC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PARTICULAR\Downloads\Logo CECO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1300" cy="962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7E8D" w:rsidRDefault="00B67E8D" w:rsidP="002F29EA">
    <w:pPr>
      <w:pStyle w:val="Encabezado"/>
      <w:jc w:val="center"/>
      <w:rPr>
        <w:noProof/>
        <w:lang w:eastAsia="es-MX"/>
      </w:rPr>
    </w:pPr>
  </w:p>
  <w:p w:rsidR="00B67E8D" w:rsidRDefault="00B67E8D" w:rsidP="002F29EA">
    <w:pPr>
      <w:pStyle w:val="Encabezado"/>
      <w:jc w:val="center"/>
      <w:rPr>
        <w:noProof/>
        <w:lang w:eastAsia="es-MX"/>
      </w:rPr>
    </w:pPr>
  </w:p>
  <w:p w:rsidR="00B67E8D" w:rsidRPr="00E515BF" w:rsidRDefault="00B67E8D" w:rsidP="00603E0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BC119CF"/>
    <w:multiLevelType w:val="hybridMultilevel"/>
    <w:tmpl w:val="1D5233D6"/>
    <w:lvl w:ilvl="0" w:tplc="B44C502C">
      <w:start w:val="1"/>
      <w:numFmt w:val="decimal"/>
      <w:lvlText w:val="%1."/>
      <w:lvlJc w:val="left"/>
      <w:pPr>
        <w:ind w:left="900" w:hanging="360"/>
      </w:pPr>
      <w:rPr>
        <w:rFonts w:hint="default"/>
        <w:sz w:val="22"/>
      </w:rPr>
    </w:lvl>
    <w:lvl w:ilvl="1" w:tplc="080A0019" w:tentative="1">
      <w:start w:val="1"/>
      <w:numFmt w:val="lowerLetter"/>
      <w:lvlText w:val="%2."/>
      <w:lvlJc w:val="left"/>
      <w:pPr>
        <w:ind w:left="1620" w:hanging="360"/>
      </w:pPr>
    </w:lvl>
    <w:lvl w:ilvl="2" w:tplc="080A001B" w:tentative="1">
      <w:start w:val="1"/>
      <w:numFmt w:val="lowerRoman"/>
      <w:lvlText w:val="%3."/>
      <w:lvlJc w:val="right"/>
      <w:pPr>
        <w:ind w:left="2340" w:hanging="180"/>
      </w:pPr>
    </w:lvl>
    <w:lvl w:ilvl="3" w:tplc="080A000F" w:tentative="1">
      <w:start w:val="1"/>
      <w:numFmt w:val="decimal"/>
      <w:lvlText w:val="%4."/>
      <w:lvlJc w:val="left"/>
      <w:pPr>
        <w:ind w:left="3060" w:hanging="360"/>
      </w:pPr>
    </w:lvl>
    <w:lvl w:ilvl="4" w:tplc="080A0019" w:tentative="1">
      <w:start w:val="1"/>
      <w:numFmt w:val="lowerLetter"/>
      <w:lvlText w:val="%5."/>
      <w:lvlJc w:val="left"/>
      <w:pPr>
        <w:ind w:left="3780" w:hanging="360"/>
      </w:pPr>
    </w:lvl>
    <w:lvl w:ilvl="5" w:tplc="080A001B" w:tentative="1">
      <w:start w:val="1"/>
      <w:numFmt w:val="lowerRoman"/>
      <w:lvlText w:val="%6."/>
      <w:lvlJc w:val="right"/>
      <w:pPr>
        <w:ind w:left="4500" w:hanging="180"/>
      </w:pPr>
    </w:lvl>
    <w:lvl w:ilvl="6" w:tplc="080A000F" w:tentative="1">
      <w:start w:val="1"/>
      <w:numFmt w:val="decimal"/>
      <w:lvlText w:val="%7."/>
      <w:lvlJc w:val="left"/>
      <w:pPr>
        <w:ind w:left="5220" w:hanging="360"/>
      </w:pPr>
    </w:lvl>
    <w:lvl w:ilvl="7" w:tplc="080A0019" w:tentative="1">
      <w:start w:val="1"/>
      <w:numFmt w:val="lowerLetter"/>
      <w:lvlText w:val="%8."/>
      <w:lvlJc w:val="left"/>
      <w:pPr>
        <w:ind w:left="5940" w:hanging="360"/>
      </w:pPr>
    </w:lvl>
    <w:lvl w:ilvl="8" w:tplc="080A001B" w:tentative="1">
      <w:start w:val="1"/>
      <w:numFmt w:val="lowerRoman"/>
      <w:lvlText w:val="%9."/>
      <w:lvlJc w:val="right"/>
      <w:pPr>
        <w:ind w:left="6660" w:hanging="180"/>
      </w:pPr>
    </w:lvl>
  </w:abstractNum>
  <w:abstractNum w:abstractNumId="2">
    <w:nsid w:val="0C317785"/>
    <w:multiLevelType w:val="hybridMultilevel"/>
    <w:tmpl w:val="D3C4C234"/>
    <w:lvl w:ilvl="0" w:tplc="018EEB3A">
      <w:start w:val="5"/>
      <w:numFmt w:val="upperLetter"/>
      <w:lvlText w:val="%1)"/>
      <w:lvlJc w:val="left"/>
      <w:pPr>
        <w:tabs>
          <w:tab w:val="num" w:pos="960"/>
        </w:tabs>
        <w:ind w:left="960" w:hanging="60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D731B68"/>
    <w:multiLevelType w:val="hybridMultilevel"/>
    <w:tmpl w:val="0E7894E4"/>
    <w:lvl w:ilvl="0" w:tplc="37623A12">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FC40BB9"/>
    <w:multiLevelType w:val="multilevel"/>
    <w:tmpl w:val="D3C4C234"/>
    <w:lvl w:ilvl="0">
      <w:start w:val="5"/>
      <w:numFmt w:val="upperLetter"/>
      <w:lvlText w:val="%1)"/>
      <w:lvlJc w:val="left"/>
      <w:pPr>
        <w:tabs>
          <w:tab w:val="num" w:pos="960"/>
        </w:tabs>
        <w:ind w:left="960" w:hanging="60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155648F1"/>
    <w:multiLevelType w:val="hybridMultilevel"/>
    <w:tmpl w:val="ED2C5726"/>
    <w:lvl w:ilvl="0" w:tplc="81562668">
      <w:start w:val="1"/>
      <w:numFmt w:val="lowerLetter"/>
      <w:lvlText w:val="%1)"/>
      <w:lvlJc w:val="left"/>
      <w:pPr>
        <w:tabs>
          <w:tab w:val="num" w:pos="4140"/>
        </w:tabs>
        <w:ind w:left="4140" w:hanging="495"/>
      </w:pPr>
      <w:rPr>
        <w:rFonts w:hint="default"/>
        <w:b/>
      </w:rPr>
    </w:lvl>
    <w:lvl w:ilvl="1" w:tplc="0C0A0019" w:tentative="1">
      <w:start w:val="1"/>
      <w:numFmt w:val="lowerLetter"/>
      <w:lvlText w:val="%2."/>
      <w:lvlJc w:val="left"/>
      <w:pPr>
        <w:tabs>
          <w:tab w:val="num" w:pos="4725"/>
        </w:tabs>
        <w:ind w:left="4725" w:hanging="360"/>
      </w:pPr>
    </w:lvl>
    <w:lvl w:ilvl="2" w:tplc="0C0A001B" w:tentative="1">
      <w:start w:val="1"/>
      <w:numFmt w:val="lowerRoman"/>
      <w:lvlText w:val="%3."/>
      <w:lvlJc w:val="right"/>
      <w:pPr>
        <w:tabs>
          <w:tab w:val="num" w:pos="5445"/>
        </w:tabs>
        <w:ind w:left="5445" w:hanging="180"/>
      </w:pPr>
    </w:lvl>
    <w:lvl w:ilvl="3" w:tplc="0C0A000F" w:tentative="1">
      <w:start w:val="1"/>
      <w:numFmt w:val="decimal"/>
      <w:lvlText w:val="%4."/>
      <w:lvlJc w:val="left"/>
      <w:pPr>
        <w:tabs>
          <w:tab w:val="num" w:pos="6165"/>
        </w:tabs>
        <w:ind w:left="6165" w:hanging="360"/>
      </w:pPr>
    </w:lvl>
    <w:lvl w:ilvl="4" w:tplc="0C0A0019" w:tentative="1">
      <w:start w:val="1"/>
      <w:numFmt w:val="lowerLetter"/>
      <w:lvlText w:val="%5."/>
      <w:lvlJc w:val="left"/>
      <w:pPr>
        <w:tabs>
          <w:tab w:val="num" w:pos="6885"/>
        </w:tabs>
        <w:ind w:left="6885" w:hanging="360"/>
      </w:pPr>
    </w:lvl>
    <w:lvl w:ilvl="5" w:tplc="0C0A001B" w:tentative="1">
      <w:start w:val="1"/>
      <w:numFmt w:val="lowerRoman"/>
      <w:lvlText w:val="%6."/>
      <w:lvlJc w:val="right"/>
      <w:pPr>
        <w:tabs>
          <w:tab w:val="num" w:pos="7605"/>
        </w:tabs>
        <w:ind w:left="7605" w:hanging="180"/>
      </w:pPr>
    </w:lvl>
    <w:lvl w:ilvl="6" w:tplc="0C0A000F" w:tentative="1">
      <w:start w:val="1"/>
      <w:numFmt w:val="decimal"/>
      <w:lvlText w:val="%7."/>
      <w:lvlJc w:val="left"/>
      <w:pPr>
        <w:tabs>
          <w:tab w:val="num" w:pos="8325"/>
        </w:tabs>
        <w:ind w:left="8325" w:hanging="360"/>
      </w:pPr>
    </w:lvl>
    <w:lvl w:ilvl="7" w:tplc="0C0A0019" w:tentative="1">
      <w:start w:val="1"/>
      <w:numFmt w:val="lowerLetter"/>
      <w:lvlText w:val="%8."/>
      <w:lvlJc w:val="left"/>
      <w:pPr>
        <w:tabs>
          <w:tab w:val="num" w:pos="9045"/>
        </w:tabs>
        <w:ind w:left="9045" w:hanging="360"/>
      </w:pPr>
    </w:lvl>
    <w:lvl w:ilvl="8" w:tplc="0C0A001B" w:tentative="1">
      <w:start w:val="1"/>
      <w:numFmt w:val="lowerRoman"/>
      <w:lvlText w:val="%9."/>
      <w:lvlJc w:val="right"/>
      <w:pPr>
        <w:tabs>
          <w:tab w:val="num" w:pos="9765"/>
        </w:tabs>
        <w:ind w:left="9765" w:hanging="180"/>
      </w:pPr>
    </w:lvl>
  </w:abstractNum>
  <w:abstractNum w:abstractNumId="6">
    <w:nsid w:val="19592F8D"/>
    <w:multiLevelType w:val="hybridMultilevel"/>
    <w:tmpl w:val="EBAE1704"/>
    <w:lvl w:ilvl="0" w:tplc="FFFFFFFF">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1E943E79"/>
    <w:multiLevelType w:val="hybridMultilevel"/>
    <w:tmpl w:val="F0FCB9A6"/>
    <w:lvl w:ilvl="0" w:tplc="67E4ECE0">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1EB40FF2"/>
    <w:multiLevelType w:val="hybridMultilevel"/>
    <w:tmpl w:val="DF6CE876"/>
    <w:lvl w:ilvl="0" w:tplc="080A000F">
      <w:start w:val="1"/>
      <w:numFmt w:val="decimal"/>
      <w:lvlText w:val="%1."/>
      <w:lvlJc w:val="left"/>
      <w:pPr>
        <w:ind w:left="785" w:hanging="360"/>
      </w:p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9">
    <w:nsid w:val="1F3E3AD8"/>
    <w:multiLevelType w:val="hybridMultilevel"/>
    <w:tmpl w:val="B6F08B8A"/>
    <w:lvl w:ilvl="0" w:tplc="3C12CD32">
      <w:start w:val="26"/>
      <w:numFmt w:val="upperLetter"/>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0">
    <w:nsid w:val="22071197"/>
    <w:multiLevelType w:val="hybridMultilevel"/>
    <w:tmpl w:val="4F7CD7FE"/>
    <w:lvl w:ilvl="0" w:tplc="6AA23A98">
      <w:start w:val="8"/>
      <w:numFmt w:val="upperRoman"/>
      <w:lvlText w:val="%1."/>
      <w:lvlJc w:val="left"/>
      <w:pPr>
        <w:tabs>
          <w:tab w:val="num" w:pos="4257"/>
        </w:tabs>
        <w:ind w:left="4257" w:hanging="720"/>
      </w:pPr>
      <w:rPr>
        <w:rFonts w:hint="default"/>
      </w:rPr>
    </w:lvl>
    <w:lvl w:ilvl="1" w:tplc="0C0A0019" w:tentative="1">
      <w:start w:val="1"/>
      <w:numFmt w:val="lowerLetter"/>
      <w:lvlText w:val="%2."/>
      <w:lvlJc w:val="left"/>
      <w:pPr>
        <w:tabs>
          <w:tab w:val="num" w:pos="4617"/>
        </w:tabs>
        <w:ind w:left="4617" w:hanging="360"/>
      </w:pPr>
    </w:lvl>
    <w:lvl w:ilvl="2" w:tplc="0C0A001B" w:tentative="1">
      <w:start w:val="1"/>
      <w:numFmt w:val="lowerRoman"/>
      <w:lvlText w:val="%3."/>
      <w:lvlJc w:val="right"/>
      <w:pPr>
        <w:tabs>
          <w:tab w:val="num" w:pos="5337"/>
        </w:tabs>
        <w:ind w:left="5337" w:hanging="180"/>
      </w:pPr>
    </w:lvl>
    <w:lvl w:ilvl="3" w:tplc="0C0A000F" w:tentative="1">
      <w:start w:val="1"/>
      <w:numFmt w:val="decimal"/>
      <w:lvlText w:val="%4."/>
      <w:lvlJc w:val="left"/>
      <w:pPr>
        <w:tabs>
          <w:tab w:val="num" w:pos="6057"/>
        </w:tabs>
        <w:ind w:left="6057" w:hanging="360"/>
      </w:pPr>
    </w:lvl>
    <w:lvl w:ilvl="4" w:tplc="0C0A0019" w:tentative="1">
      <w:start w:val="1"/>
      <w:numFmt w:val="lowerLetter"/>
      <w:lvlText w:val="%5."/>
      <w:lvlJc w:val="left"/>
      <w:pPr>
        <w:tabs>
          <w:tab w:val="num" w:pos="6777"/>
        </w:tabs>
        <w:ind w:left="6777" w:hanging="360"/>
      </w:pPr>
    </w:lvl>
    <w:lvl w:ilvl="5" w:tplc="0C0A001B" w:tentative="1">
      <w:start w:val="1"/>
      <w:numFmt w:val="lowerRoman"/>
      <w:lvlText w:val="%6."/>
      <w:lvlJc w:val="right"/>
      <w:pPr>
        <w:tabs>
          <w:tab w:val="num" w:pos="7497"/>
        </w:tabs>
        <w:ind w:left="7497" w:hanging="180"/>
      </w:pPr>
    </w:lvl>
    <w:lvl w:ilvl="6" w:tplc="0C0A000F" w:tentative="1">
      <w:start w:val="1"/>
      <w:numFmt w:val="decimal"/>
      <w:lvlText w:val="%7."/>
      <w:lvlJc w:val="left"/>
      <w:pPr>
        <w:tabs>
          <w:tab w:val="num" w:pos="8217"/>
        </w:tabs>
        <w:ind w:left="8217" w:hanging="360"/>
      </w:pPr>
    </w:lvl>
    <w:lvl w:ilvl="7" w:tplc="0C0A0019" w:tentative="1">
      <w:start w:val="1"/>
      <w:numFmt w:val="lowerLetter"/>
      <w:lvlText w:val="%8."/>
      <w:lvlJc w:val="left"/>
      <w:pPr>
        <w:tabs>
          <w:tab w:val="num" w:pos="8937"/>
        </w:tabs>
        <w:ind w:left="8937" w:hanging="360"/>
      </w:pPr>
    </w:lvl>
    <w:lvl w:ilvl="8" w:tplc="0C0A001B" w:tentative="1">
      <w:start w:val="1"/>
      <w:numFmt w:val="lowerRoman"/>
      <w:lvlText w:val="%9."/>
      <w:lvlJc w:val="right"/>
      <w:pPr>
        <w:tabs>
          <w:tab w:val="num" w:pos="9657"/>
        </w:tabs>
        <w:ind w:left="9657" w:hanging="180"/>
      </w:pPr>
    </w:lvl>
  </w:abstractNum>
  <w:abstractNum w:abstractNumId="11">
    <w:nsid w:val="27063F49"/>
    <w:multiLevelType w:val="hybridMultilevel"/>
    <w:tmpl w:val="1E0C0E66"/>
    <w:lvl w:ilvl="0" w:tplc="0C0A0001">
      <w:start w:val="1"/>
      <w:numFmt w:val="bullet"/>
      <w:lvlText w:val=""/>
      <w:lvlJc w:val="left"/>
      <w:pPr>
        <w:tabs>
          <w:tab w:val="num" w:pos="2849"/>
        </w:tabs>
        <w:ind w:left="2849" w:hanging="360"/>
      </w:pPr>
      <w:rPr>
        <w:rFonts w:ascii="Symbol" w:hAnsi="Symbol" w:hint="default"/>
      </w:rPr>
    </w:lvl>
    <w:lvl w:ilvl="1" w:tplc="0C0A0003" w:tentative="1">
      <w:start w:val="1"/>
      <w:numFmt w:val="bullet"/>
      <w:lvlText w:val="o"/>
      <w:lvlJc w:val="left"/>
      <w:pPr>
        <w:tabs>
          <w:tab w:val="num" w:pos="3569"/>
        </w:tabs>
        <w:ind w:left="3569" w:hanging="360"/>
      </w:pPr>
      <w:rPr>
        <w:rFonts w:ascii="Courier New" w:hAnsi="Courier New" w:cs="Courier New" w:hint="default"/>
      </w:rPr>
    </w:lvl>
    <w:lvl w:ilvl="2" w:tplc="0C0A0005" w:tentative="1">
      <w:start w:val="1"/>
      <w:numFmt w:val="bullet"/>
      <w:lvlText w:val=""/>
      <w:lvlJc w:val="left"/>
      <w:pPr>
        <w:tabs>
          <w:tab w:val="num" w:pos="4289"/>
        </w:tabs>
        <w:ind w:left="4289" w:hanging="360"/>
      </w:pPr>
      <w:rPr>
        <w:rFonts w:ascii="Wingdings" w:hAnsi="Wingdings" w:hint="default"/>
      </w:rPr>
    </w:lvl>
    <w:lvl w:ilvl="3" w:tplc="0C0A0001" w:tentative="1">
      <w:start w:val="1"/>
      <w:numFmt w:val="bullet"/>
      <w:lvlText w:val=""/>
      <w:lvlJc w:val="left"/>
      <w:pPr>
        <w:tabs>
          <w:tab w:val="num" w:pos="5009"/>
        </w:tabs>
        <w:ind w:left="5009" w:hanging="360"/>
      </w:pPr>
      <w:rPr>
        <w:rFonts w:ascii="Symbol" w:hAnsi="Symbol" w:hint="default"/>
      </w:rPr>
    </w:lvl>
    <w:lvl w:ilvl="4" w:tplc="0C0A0003" w:tentative="1">
      <w:start w:val="1"/>
      <w:numFmt w:val="bullet"/>
      <w:lvlText w:val="o"/>
      <w:lvlJc w:val="left"/>
      <w:pPr>
        <w:tabs>
          <w:tab w:val="num" w:pos="5729"/>
        </w:tabs>
        <w:ind w:left="5729" w:hanging="360"/>
      </w:pPr>
      <w:rPr>
        <w:rFonts w:ascii="Courier New" w:hAnsi="Courier New" w:cs="Courier New" w:hint="default"/>
      </w:rPr>
    </w:lvl>
    <w:lvl w:ilvl="5" w:tplc="0C0A0005" w:tentative="1">
      <w:start w:val="1"/>
      <w:numFmt w:val="bullet"/>
      <w:lvlText w:val=""/>
      <w:lvlJc w:val="left"/>
      <w:pPr>
        <w:tabs>
          <w:tab w:val="num" w:pos="6449"/>
        </w:tabs>
        <w:ind w:left="6449" w:hanging="360"/>
      </w:pPr>
      <w:rPr>
        <w:rFonts w:ascii="Wingdings" w:hAnsi="Wingdings" w:hint="default"/>
      </w:rPr>
    </w:lvl>
    <w:lvl w:ilvl="6" w:tplc="0C0A0001" w:tentative="1">
      <w:start w:val="1"/>
      <w:numFmt w:val="bullet"/>
      <w:lvlText w:val=""/>
      <w:lvlJc w:val="left"/>
      <w:pPr>
        <w:tabs>
          <w:tab w:val="num" w:pos="7169"/>
        </w:tabs>
        <w:ind w:left="7169" w:hanging="360"/>
      </w:pPr>
      <w:rPr>
        <w:rFonts w:ascii="Symbol" w:hAnsi="Symbol" w:hint="default"/>
      </w:rPr>
    </w:lvl>
    <w:lvl w:ilvl="7" w:tplc="0C0A0003" w:tentative="1">
      <w:start w:val="1"/>
      <w:numFmt w:val="bullet"/>
      <w:lvlText w:val="o"/>
      <w:lvlJc w:val="left"/>
      <w:pPr>
        <w:tabs>
          <w:tab w:val="num" w:pos="7889"/>
        </w:tabs>
        <w:ind w:left="7889" w:hanging="360"/>
      </w:pPr>
      <w:rPr>
        <w:rFonts w:ascii="Courier New" w:hAnsi="Courier New" w:cs="Courier New" w:hint="default"/>
      </w:rPr>
    </w:lvl>
    <w:lvl w:ilvl="8" w:tplc="0C0A0005" w:tentative="1">
      <w:start w:val="1"/>
      <w:numFmt w:val="bullet"/>
      <w:lvlText w:val=""/>
      <w:lvlJc w:val="left"/>
      <w:pPr>
        <w:tabs>
          <w:tab w:val="num" w:pos="8609"/>
        </w:tabs>
        <w:ind w:left="8609" w:hanging="360"/>
      </w:pPr>
      <w:rPr>
        <w:rFonts w:ascii="Wingdings" w:hAnsi="Wingdings" w:hint="default"/>
      </w:rPr>
    </w:lvl>
  </w:abstractNum>
  <w:abstractNum w:abstractNumId="12">
    <w:nsid w:val="2D6D7511"/>
    <w:multiLevelType w:val="hybridMultilevel"/>
    <w:tmpl w:val="1076F8D2"/>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33905E78"/>
    <w:multiLevelType w:val="hybridMultilevel"/>
    <w:tmpl w:val="3362BE52"/>
    <w:lvl w:ilvl="0" w:tplc="E8F0DBFE">
      <w:start w:val="25"/>
      <w:numFmt w:val="upperLetter"/>
      <w:lvlText w:val="%1)"/>
      <w:lvlJc w:val="left"/>
      <w:pPr>
        <w:tabs>
          <w:tab w:val="num" w:pos="960"/>
        </w:tabs>
        <w:ind w:left="960" w:hanging="60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3473526E"/>
    <w:multiLevelType w:val="hybridMultilevel"/>
    <w:tmpl w:val="0BFE4D94"/>
    <w:lvl w:ilvl="0" w:tplc="080A0001">
      <w:start w:val="1"/>
      <w:numFmt w:val="bullet"/>
      <w:lvlText w:val=""/>
      <w:lvlJc w:val="left"/>
      <w:pPr>
        <w:ind w:left="1888" w:hanging="360"/>
      </w:pPr>
      <w:rPr>
        <w:rFonts w:ascii="Symbol" w:hAnsi="Symbol" w:hint="default"/>
      </w:rPr>
    </w:lvl>
    <w:lvl w:ilvl="1" w:tplc="080A0003" w:tentative="1">
      <w:start w:val="1"/>
      <w:numFmt w:val="bullet"/>
      <w:lvlText w:val="o"/>
      <w:lvlJc w:val="left"/>
      <w:pPr>
        <w:ind w:left="2608" w:hanging="360"/>
      </w:pPr>
      <w:rPr>
        <w:rFonts w:ascii="Courier New" w:hAnsi="Courier New" w:cs="Courier New" w:hint="default"/>
      </w:rPr>
    </w:lvl>
    <w:lvl w:ilvl="2" w:tplc="080A0005" w:tentative="1">
      <w:start w:val="1"/>
      <w:numFmt w:val="bullet"/>
      <w:lvlText w:val=""/>
      <w:lvlJc w:val="left"/>
      <w:pPr>
        <w:ind w:left="3328" w:hanging="360"/>
      </w:pPr>
      <w:rPr>
        <w:rFonts w:ascii="Wingdings" w:hAnsi="Wingdings" w:hint="default"/>
      </w:rPr>
    </w:lvl>
    <w:lvl w:ilvl="3" w:tplc="080A0001" w:tentative="1">
      <w:start w:val="1"/>
      <w:numFmt w:val="bullet"/>
      <w:lvlText w:val=""/>
      <w:lvlJc w:val="left"/>
      <w:pPr>
        <w:ind w:left="4048" w:hanging="360"/>
      </w:pPr>
      <w:rPr>
        <w:rFonts w:ascii="Symbol" w:hAnsi="Symbol" w:hint="default"/>
      </w:rPr>
    </w:lvl>
    <w:lvl w:ilvl="4" w:tplc="080A0003" w:tentative="1">
      <w:start w:val="1"/>
      <w:numFmt w:val="bullet"/>
      <w:lvlText w:val="o"/>
      <w:lvlJc w:val="left"/>
      <w:pPr>
        <w:ind w:left="4768" w:hanging="360"/>
      </w:pPr>
      <w:rPr>
        <w:rFonts w:ascii="Courier New" w:hAnsi="Courier New" w:cs="Courier New" w:hint="default"/>
      </w:rPr>
    </w:lvl>
    <w:lvl w:ilvl="5" w:tplc="080A0005" w:tentative="1">
      <w:start w:val="1"/>
      <w:numFmt w:val="bullet"/>
      <w:lvlText w:val=""/>
      <w:lvlJc w:val="left"/>
      <w:pPr>
        <w:ind w:left="5488" w:hanging="360"/>
      </w:pPr>
      <w:rPr>
        <w:rFonts w:ascii="Wingdings" w:hAnsi="Wingdings" w:hint="default"/>
      </w:rPr>
    </w:lvl>
    <w:lvl w:ilvl="6" w:tplc="080A0001" w:tentative="1">
      <w:start w:val="1"/>
      <w:numFmt w:val="bullet"/>
      <w:lvlText w:val=""/>
      <w:lvlJc w:val="left"/>
      <w:pPr>
        <w:ind w:left="6208" w:hanging="360"/>
      </w:pPr>
      <w:rPr>
        <w:rFonts w:ascii="Symbol" w:hAnsi="Symbol" w:hint="default"/>
      </w:rPr>
    </w:lvl>
    <w:lvl w:ilvl="7" w:tplc="080A0003" w:tentative="1">
      <w:start w:val="1"/>
      <w:numFmt w:val="bullet"/>
      <w:lvlText w:val="o"/>
      <w:lvlJc w:val="left"/>
      <w:pPr>
        <w:ind w:left="6928" w:hanging="360"/>
      </w:pPr>
      <w:rPr>
        <w:rFonts w:ascii="Courier New" w:hAnsi="Courier New" w:cs="Courier New" w:hint="default"/>
      </w:rPr>
    </w:lvl>
    <w:lvl w:ilvl="8" w:tplc="080A0005" w:tentative="1">
      <w:start w:val="1"/>
      <w:numFmt w:val="bullet"/>
      <w:lvlText w:val=""/>
      <w:lvlJc w:val="left"/>
      <w:pPr>
        <w:ind w:left="7648" w:hanging="360"/>
      </w:pPr>
      <w:rPr>
        <w:rFonts w:ascii="Wingdings" w:hAnsi="Wingdings" w:hint="default"/>
      </w:rPr>
    </w:lvl>
  </w:abstractNum>
  <w:abstractNum w:abstractNumId="15">
    <w:nsid w:val="3536177C"/>
    <w:multiLevelType w:val="hybridMultilevel"/>
    <w:tmpl w:val="76D2FBCC"/>
    <w:lvl w:ilvl="0" w:tplc="5052CE4A">
      <w:start w:val="4"/>
      <w:numFmt w:val="upperRoman"/>
      <w:lvlText w:val="%1."/>
      <w:lvlJc w:val="left"/>
      <w:pPr>
        <w:tabs>
          <w:tab w:val="num" w:pos="1428"/>
        </w:tabs>
        <w:ind w:left="1428" w:hanging="720"/>
      </w:pPr>
      <w:rPr>
        <w:rFonts w:hint="default"/>
      </w:rPr>
    </w:lvl>
    <w:lvl w:ilvl="1" w:tplc="080A0019" w:tentative="1">
      <w:start w:val="1"/>
      <w:numFmt w:val="lowerLetter"/>
      <w:lvlText w:val="%2."/>
      <w:lvlJc w:val="left"/>
      <w:pPr>
        <w:tabs>
          <w:tab w:val="num" w:pos="1788"/>
        </w:tabs>
        <w:ind w:left="1788" w:hanging="360"/>
      </w:pPr>
    </w:lvl>
    <w:lvl w:ilvl="2" w:tplc="080A001B" w:tentative="1">
      <w:start w:val="1"/>
      <w:numFmt w:val="lowerRoman"/>
      <w:lvlText w:val="%3."/>
      <w:lvlJc w:val="right"/>
      <w:pPr>
        <w:tabs>
          <w:tab w:val="num" w:pos="2508"/>
        </w:tabs>
        <w:ind w:left="2508" w:hanging="180"/>
      </w:pPr>
    </w:lvl>
    <w:lvl w:ilvl="3" w:tplc="080A000F" w:tentative="1">
      <w:start w:val="1"/>
      <w:numFmt w:val="decimal"/>
      <w:lvlText w:val="%4."/>
      <w:lvlJc w:val="left"/>
      <w:pPr>
        <w:tabs>
          <w:tab w:val="num" w:pos="3228"/>
        </w:tabs>
        <w:ind w:left="3228" w:hanging="360"/>
      </w:pPr>
    </w:lvl>
    <w:lvl w:ilvl="4" w:tplc="080A0019" w:tentative="1">
      <w:start w:val="1"/>
      <w:numFmt w:val="lowerLetter"/>
      <w:lvlText w:val="%5."/>
      <w:lvlJc w:val="left"/>
      <w:pPr>
        <w:tabs>
          <w:tab w:val="num" w:pos="3948"/>
        </w:tabs>
        <w:ind w:left="3948" w:hanging="360"/>
      </w:pPr>
    </w:lvl>
    <w:lvl w:ilvl="5" w:tplc="080A001B" w:tentative="1">
      <w:start w:val="1"/>
      <w:numFmt w:val="lowerRoman"/>
      <w:lvlText w:val="%6."/>
      <w:lvlJc w:val="right"/>
      <w:pPr>
        <w:tabs>
          <w:tab w:val="num" w:pos="4668"/>
        </w:tabs>
        <w:ind w:left="4668" w:hanging="180"/>
      </w:pPr>
    </w:lvl>
    <w:lvl w:ilvl="6" w:tplc="080A000F" w:tentative="1">
      <w:start w:val="1"/>
      <w:numFmt w:val="decimal"/>
      <w:lvlText w:val="%7."/>
      <w:lvlJc w:val="left"/>
      <w:pPr>
        <w:tabs>
          <w:tab w:val="num" w:pos="5388"/>
        </w:tabs>
        <w:ind w:left="5388" w:hanging="360"/>
      </w:pPr>
    </w:lvl>
    <w:lvl w:ilvl="7" w:tplc="080A0019" w:tentative="1">
      <w:start w:val="1"/>
      <w:numFmt w:val="lowerLetter"/>
      <w:lvlText w:val="%8."/>
      <w:lvlJc w:val="left"/>
      <w:pPr>
        <w:tabs>
          <w:tab w:val="num" w:pos="6108"/>
        </w:tabs>
        <w:ind w:left="6108" w:hanging="360"/>
      </w:pPr>
    </w:lvl>
    <w:lvl w:ilvl="8" w:tplc="080A001B" w:tentative="1">
      <w:start w:val="1"/>
      <w:numFmt w:val="lowerRoman"/>
      <w:lvlText w:val="%9."/>
      <w:lvlJc w:val="right"/>
      <w:pPr>
        <w:tabs>
          <w:tab w:val="num" w:pos="6828"/>
        </w:tabs>
        <w:ind w:left="6828" w:hanging="180"/>
      </w:pPr>
    </w:lvl>
  </w:abstractNum>
  <w:abstractNum w:abstractNumId="16">
    <w:nsid w:val="3C147DC0"/>
    <w:multiLevelType w:val="hybridMultilevel"/>
    <w:tmpl w:val="C130CB3C"/>
    <w:lvl w:ilvl="0" w:tplc="5906BAD2">
      <w:start w:val="17"/>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3C571302"/>
    <w:multiLevelType w:val="hybridMultilevel"/>
    <w:tmpl w:val="B356612A"/>
    <w:lvl w:ilvl="0" w:tplc="FFFFFFFF">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446641A9"/>
    <w:multiLevelType w:val="hybridMultilevel"/>
    <w:tmpl w:val="CEC6417E"/>
    <w:lvl w:ilvl="0" w:tplc="8DA456D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6AD2F3E"/>
    <w:multiLevelType w:val="hybridMultilevel"/>
    <w:tmpl w:val="7B62CA6E"/>
    <w:lvl w:ilvl="0" w:tplc="080A000F">
      <w:start w:val="1"/>
      <w:numFmt w:val="decimal"/>
      <w:lvlText w:val="%1."/>
      <w:lvlJc w:val="left"/>
      <w:pPr>
        <w:ind w:left="2214" w:hanging="360"/>
      </w:pPr>
    </w:lvl>
    <w:lvl w:ilvl="1" w:tplc="080A0019">
      <w:start w:val="1"/>
      <w:numFmt w:val="lowerLetter"/>
      <w:lvlText w:val="%2."/>
      <w:lvlJc w:val="left"/>
      <w:pPr>
        <w:ind w:left="2934" w:hanging="360"/>
      </w:pPr>
    </w:lvl>
    <w:lvl w:ilvl="2" w:tplc="080A001B">
      <w:start w:val="1"/>
      <w:numFmt w:val="lowerRoman"/>
      <w:lvlText w:val="%3."/>
      <w:lvlJc w:val="right"/>
      <w:pPr>
        <w:ind w:left="3654" w:hanging="180"/>
      </w:pPr>
    </w:lvl>
    <w:lvl w:ilvl="3" w:tplc="080A000F">
      <w:start w:val="1"/>
      <w:numFmt w:val="decimal"/>
      <w:lvlText w:val="%4."/>
      <w:lvlJc w:val="left"/>
      <w:pPr>
        <w:ind w:left="4374" w:hanging="360"/>
      </w:pPr>
    </w:lvl>
    <w:lvl w:ilvl="4" w:tplc="080A0019">
      <w:start w:val="1"/>
      <w:numFmt w:val="lowerLetter"/>
      <w:lvlText w:val="%5."/>
      <w:lvlJc w:val="left"/>
      <w:pPr>
        <w:ind w:left="5094" w:hanging="360"/>
      </w:pPr>
    </w:lvl>
    <w:lvl w:ilvl="5" w:tplc="080A001B">
      <w:start w:val="1"/>
      <w:numFmt w:val="lowerRoman"/>
      <w:lvlText w:val="%6."/>
      <w:lvlJc w:val="right"/>
      <w:pPr>
        <w:ind w:left="5814" w:hanging="180"/>
      </w:pPr>
    </w:lvl>
    <w:lvl w:ilvl="6" w:tplc="080A000F">
      <w:start w:val="1"/>
      <w:numFmt w:val="decimal"/>
      <w:lvlText w:val="%7."/>
      <w:lvlJc w:val="left"/>
      <w:pPr>
        <w:ind w:left="6534" w:hanging="360"/>
      </w:pPr>
    </w:lvl>
    <w:lvl w:ilvl="7" w:tplc="080A0019">
      <w:start w:val="1"/>
      <w:numFmt w:val="lowerLetter"/>
      <w:lvlText w:val="%8."/>
      <w:lvlJc w:val="left"/>
      <w:pPr>
        <w:ind w:left="7254" w:hanging="360"/>
      </w:pPr>
    </w:lvl>
    <w:lvl w:ilvl="8" w:tplc="080A001B">
      <w:start w:val="1"/>
      <w:numFmt w:val="lowerRoman"/>
      <w:lvlText w:val="%9."/>
      <w:lvlJc w:val="right"/>
      <w:pPr>
        <w:ind w:left="7974" w:hanging="180"/>
      </w:pPr>
    </w:lvl>
  </w:abstractNum>
  <w:abstractNum w:abstractNumId="20">
    <w:nsid w:val="4E6B183D"/>
    <w:multiLevelType w:val="hybridMultilevel"/>
    <w:tmpl w:val="421A4418"/>
    <w:lvl w:ilvl="0" w:tplc="C8609EA8">
      <w:start w:val="10"/>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4E9037B2"/>
    <w:multiLevelType w:val="hybridMultilevel"/>
    <w:tmpl w:val="B2E6C250"/>
    <w:lvl w:ilvl="0" w:tplc="0C0A000F">
      <w:start w:val="1"/>
      <w:numFmt w:val="decimal"/>
      <w:lvlText w:val="%1."/>
      <w:lvlJc w:val="left"/>
      <w:pPr>
        <w:tabs>
          <w:tab w:val="num" w:pos="1003"/>
        </w:tabs>
        <w:ind w:left="1003" w:hanging="360"/>
      </w:pPr>
    </w:lvl>
    <w:lvl w:ilvl="1" w:tplc="0C0A0019" w:tentative="1">
      <w:start w:val="1"/>
      <w:numFmt w:val="lowerLetter"/>
      <w:lvlText w:val="%2."/>
      <w:lvlJc w:val="left"/>
      <w:pPr>
        <w:tabs>
          <w:tab w:val="num" w:pos="1723"/>
        </w:tabs>
        <w:ind w:left="1723" w:hanging="360"/>
      </w:pPr>
    </w:lvl>
    <w:lvl w:ilvl="2" w:tplc="0C0A001B" w:tentative="1">
      <w:start w:val="1"/>
      <w:numFmt w:val="lowerRoman"/>
      <w:lvlText w:val="%3."/>
      <w:lvlJc w:val="right"/>
      <w:pPr>
        <w:tabs>
          <w:tab w:val="num" w:pos="2443"/>
        </w:tabs>
        <w:ind w:left="2443" w:hanging="180"/>
      </w:pPr>
    </w:lvl>
    <w:lvl w:ilvl="3" w:tplc="0C0A000F" w:tentative="1">
      <w:start w:val="1"/>
      <w:numFmt w:val="decimal"/>
      <w:lvlText w:val="%4."/>
      <w:lvlJc w:val="left"/>
      <w:pPr>
        <w:tabs>
          <w:tab w:val="num" w:pos="3163"/>
        </w:tabs>
        <w:ind w:left="3163" w:hanging="360"/>
      </w:pPr>
    </w:lvl>
    <w:lvl w:ilvl="4" w:tplc="0C0A0019" w:tentative="1">
      <w:start w:val="1"/>
      <w:numFmt w:val="lowerLetter"/>
      <w:lvlText w:val="%5."/>
      <w:lvlJc w:val="left"/>
      <w:pPr>
        <w:tabs>
          <w:tab w:val="num" w:pos="3883"/>
        </w:tabs>
        <w:ind w:left="3883" w:hanging="360"/>
      </w:pPr>
    </w:lvl>
    <w:lvl w:ilvl="5" w:tplc="0C0A001B" w:tentative="1">
      <w:start w:val="1"/>
      <w:numFmt w:val="lowerRoman"/>
      <w:lvlText w:val="%6."/>
      <w:lvlJc w:val="right"/>
      <w:pPr>
        <w:tabs>
          <w:tab w:val="num" w:pos="4603"/>
        </w:tabs>
        <w:ind w:left="4603" w:hanging="180"/>
      </w:pPr>
    </w:lvl>
    <w:lvl w:ilvl="6" w:tplc="0C0A000F" w:tentative="1">
      <w:start w:val="1"/>
      <w:numFmt w:val="decimal"/>
      <w:lvlText w:val="%7."/>
      <w:lvlJc w:val="left"/>
      <w:pPr>
        <w:tabs>
          <w:tab w:val="num" w:pos="5323"/>
        </w:tabs>
        <w:ind w:left="5323" w:hanging="360"/>
      </w:pPr>
    </w:lvl>
    <w:lvl w:ilvl="7" w:tplc="0C0A0019" w:tentative="1">
      <w:start w:val="1"/>
      <w:numFmt w:val="lowerLetter"/>
      <w:lvlText w:val="%8."/>
      <w:lvlJc w:val="left"/>
      <w:pPr>
        <w:tabs>
          <w:tab w:val="num" w:pos="6043"/>
        </w:tabs>
        <w:ind w:left="6043" w:hanging="360"/>
      </w:pPr>
    </w:lvl>
    <w:lvl w:ilvl="8" w:tplc="0C0A001B" w:tentative="1">
      <w:start w:val="1"/>
      <w:numFmt w:val="lowerRoman"/>
      <w:lvlText w:val="%9."/>
      <w:lvlJc w:val="right"/>
      <w:pPr>
        <w:tabs>
          <w:tab w:val="num" w:pos="6763"/>
        </w:tabs>
        <w:ind w:left="6763" w:hanging="180"/>
      </w:pPr>
    </w:lvl>
  </w:abstractNum>
  <w:abstractNum w:abstractNumId="22">
    <w:nsid w:val="53BF205A"/>
    <w:multiLevelType w:val="hybridMultilevel"/>
    <w:tmpl w:val="B2EA62C2"/>
    <w:lvl w:ilvl="0" w:tplc="E534B888">
      <w:start w:val="2"/>
      <w:numFmt w:val="upperLetter"/>
      <w:lvlText w:val="%1)"/>
      <w:lvlJc w:val="left"/>
      <w:pPr>
        <w:tabs>
          <w:tab w:val="num" w:pos="1309"/>
        </w:tabs>
        <w:ind w:left="1309" w:hanging="600"/>
      </w:pPr>
      <w:rPr>
        <w:rFonts w:hint="default"/>
      </w:rPr>
    </w:lvl>
    <w:lvl w:ilvl="1" w:tplc="0C0A0019" w:tentative="1">
      <w:start w:val="1"/>
      <w:numFmt w:val="lowerLetter"/>
      <w:lvlText w:val="%2."/>
      <w:lvlJc w:val="left"/>
      <w:pPr>
        <w:tabs>
          <w:tab w:val="num" w:pos="1789"/>
        </w:tabs>
        <w:ind w:left="1789" w:hanging="360"/>
      </w:pPr>
    </w:lvl>
    <w:lvl w:ilvl="2" w:tplc="0C0A001B" w:tentative="1">
      <w:start w:val="1"/>
      <w:numFmt w:val="lowerRoman"/>
      <w:lvlText w:val="%3."/>
      <w:lvlJc w:val="right"/>
      <w:pPr>
        <w:tabs>
          <w:tab w:val="num" w:pos="2509"/>
        </w:tabs>
        <w:ind w:left="2509" w:hanging="180"/>
      </w:p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23">
    <w:nsid w:val="57B33106"/>
    <w:multiLevelType w:val="hybridMultilevel"/>
    <w:tmpl w:val="80580D1A"/>
    <w:lvl w:ilvl="0" w:tplc="EFE6D132">
      <w:start w:val="1"/>
      <w:numFmt w:val="decimal"/>
      <w:lvlText w:val="%1."/>
      <w:lvlJc w:val="left"/>
      <w:pPr>
        <w:tabs>
          <w:tab w:val="num" w:pos="2760"/>
        </w:tabs>
        <w:ind w:left="2760" w:hanging="360"/>
      </w:pPr>
      <w:rPr>
        <w:rFonts w:hint="default"/>
        <w:b w:val="0"/>
      </w:rPr>
    </w:lvl>
    <w:lvl w:ilvl="1" w:tplc="080A0019">
      <w:start w:val="1"/>
      <w:numFmt w:val="lowerLetter"/>
      <w:lvlText w:val="%2."/>
      <w:lvlJc w:val="left"/>
      <w:pPr>
        <w:tabs>
          <w:tab w:val="num" w:pos="3480"/>
        </w:tabs>
        <w:ind w:left="3480" w:hanging="360"/>
      </w:pPr>
    </w:lvl>
    <w:lvl w:ilvl="2" w:tplc="080A001B" w:tentative="1">
      <w:start w:val="1"/>
      <w:numFmt w:val="lowerRoman"/>
      <w:lvlText w:val="%3."/>
      <w:lvlJc w:val="right"/>
      <w:pPr>
        <w:tabs>
          <w:tab w:val="num" w:pos="4200"/>
        </w:tabs>
        <w:ind w:left="4200" w:hanging="180"/>
      </w:pPr>
    </w:lvl>
    <w:lvl w:ilvl="3" w:tplc="080A000F" w:tentative="1">
      <w:start w:val="1"/>
      <w:numFmt w:val="decimal"/>
      <w:lvlText w:val="%4."/>
      <w:lvlJc w:val="left"/>
      <w:pPr>
        <w:tabs>
          <w:tab w:val="num" w:pos="4920"/>
        </w:tabs>
        <w:ind w:left="4920" w:hanging="360"/>
      </w:pPr>
    </w:lvl>
    <w:lvl w:ilvl="4" w:tplc="080A0019" w:tentative="1">
      <w:start w:val="1"/>
      <w:numFmt w:val="lowerLetter"/>
      <w:lvlText w:val="%5."/>
      <w:lvlJc w:val="left"/>
      <w:pPr>
        <w:tabs>
          <w:tab w:val="num" w:pos="5640"/>
        </w:tabs>
        <w:ind w:left="5640" w:hanging="360"/>
      </w:pPr>
    </w:lvl>
    <w:lvl w:ilvl="5" w:tplc="080A001B" w:tentative="1">
      <w:start w:val="1"/>
      <w:numFmt w:val="lowerRoman"/>
      <w:lvlText w:val="%6."/>
      <w:lvlJc w:val="right"/>
      <w:pPr>
        <w:tabs>
          <w:tab w:val="num" w:pos="6360"/>
        </w:tabs>
        <w:ind w:left="6360" w:hanging="180"/>
      </w:pPr>
    </w:lvl>
    <w:lvl w:ilvl="6" w:tplc="080A000F" w:tentative="1">
      <w:start w:val="1"/>
      <w:numFmt w:val="decimal"/>
      <w:lvlText w:val="%7."/>
      <w:lvlJc w:val="left"/>
      <w:pPr>
        <w:tabs>
          <w:tab w:val="num" w:pos="7080"/>
        </w:tabs>
        <w:ind w:left="7080" w:hanging="360"/>
      </w:pPr>
    </w:lvl>
    <w:lvl w:ilvl="7" w:tplc="080A0019" w:tentative="1">
      <w:start w:val="1"/>
      <w:numFmt w:val="lowerLetter"/>
      <w:lvlText w:val="%8."/>
      <w:lvlJc w:val="left"/>
      <w:pPr>
        <w:tabs>
          <w:tab w:val="num" w:pos="7800"/>
        </w:tabs>
        <w:ind w:left="7800" w:hanging="360"/>
      </w:pPr>
    </w:lvl>
    <w:lvl w:ilvl="8" w:tplc="080A001B" w:tentative="1">
      <w:start w:val="1"/>
      <w:numFmt w:val="lowerRoman"/>
      <w:lvlText w:val="%9."/>
      <w:lvlJc w:val="right"/>
      <w:pPr>
        <w:tabs>
          <w:tab w:val="num" w:pos="8520"/>
        </w:tabs>
        <w:ind w:left="8520" w:hanging="180"/>
      </w:pPr>
    </w:lvl>
  </w:abstractNum>
  <w:abstractNum w:abstractNumId="24">
    <w:nsid w:val="69052ACD"/>
    <w:multiLevelType w:val="hybridMultilevel"/>
    <w:tmpl w:val="B67C3BA4"/>
    <w:lvl w:ilvl="0" w:tplc="65C2380A">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01943B2"/>
    <w:multiLevelType w:val="hybridMultilevel"/>
    <w:tmpl w:val="5D2A6C50"/>
    <w:lvl w:ilvl="0" w:tplc="F042CFA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305539F"/>
    <w:multiLevelType w:val="hybridMultilevel"/>
    <w:tmpl w:val="A950EAF8"/>
    <w:lvl w:ilvl="0" w:tplc="080A0017">
      <w:start w:val="1"/>
      <w:numFmt w:val="lowerLetter"/>
      <w:lvlText w:val="%1)"/>
      <w:lvlJc w:val="left"/>
      <w:pPr>
        <w:ind w:left="1854" w:hanging="360"/>
      </w:pPr>
    </w:lvl>
    <w:lvl w:ilvl="1" w:tplc="080A0019">
      <w:start w:val="1"/>
      <w:numFmt w:val="lowerLetter"/>
      <w:lvlText w:val="%2."/>
      <w:lvlJc w:val="left"/>
      <w:pPr>
        <w:ind w:left="2574" w:hanging="360"/>
      </w:pPr>
    </w:lvl>
    <w:lvl w:ilvl="2" w:tplc="080A001B">
      <w:start w:val="1"/>
      <w:numFmt w:val="lowerRoman"/>
      <w:lvlText w:val="%3."/>
      <w:lvlJc w:val="right"/>
      <w:pPr>
        <w:ind w:left="3294" w:hanging="180"/>
      </w:pPr>
    </w:lvl>
    <w:lvl w:ilvl="3" w:tplc="080A000F">
      <w:start w:val="1"/>
      <w:numFmt w:val="decimal"/>
      <w:lvlText w:val="%4."/>
      <w:lvlJc w:val="left"/>
      <w:pPr>
        <w:ind w:left="4014" w:hanging="360"/>
      </w:pPr>
    </w:lvl>
    <w:lvl w:ilvl="4" w:tplc="080A0019">
      <w:start w:val="1"/>
      <w:numFmt w:val="lowerLetter"/>
      <w:lvlText w:val="%5."/>
      <w:lvlJc w:val="left"/>
      <w:pPr>
        <w:ind w:left="4734" w:hanging="360"/>
      </w:pPr>
    </w:lvl>
    <w:lvl w:ilvl="5" w:tplc="080A001B">
      <w:start w:val="1"/>
      <w:numFmt w:val="lowerRoman"/>
      <w:lvlText w:val="%6."/>
      <w:lvlJc w:val="right"/>
      <w:pPr>
        <w:ind w:left="5454" w:hanging="180"/>
      </w:pPr>
    </w:lvl>
    <w:lvl w:ilvl="6" w:tplc="080A000F">
      <w:start w:val="1"/>
      <w:numFmt w:val="decimal"/>
      <w:lvlText w:val="%7."/>
      <w:lvlJc w:val="left"/>
      <w:pPr>
        <w:ind w:left="6174" w:hanging="360"/>
      </w:pPr>
    </w:lvl>
    <w:lvl w:ilvl="7" w:tplc="080A0019">
      <w:start w:val="1"/>
      <w:numFmt w:val="lowerLetter"/>
      <w:lvlText w:val="%8."/>
      <w:lvlJc w:val="left"/>
      <w:pPr>
        <w:ind w:left="6894" w:hanging="360"/>
      </w:pPr>
    </w:lvl>
    <w:lvl w:ilvl="8" w:tplc="080A001B">
      <w:start w:val="1"/>
      <w:numFmt w:val="lowerRoman"/>
      <w:lvlText w:val="%9."/>
      <w:lvlJc w:val="right"/>
      <w:pPr>
        <w:ind w:left="7614" w:hanging="180"/>
      </w:pPr>
    </w:lvl>
  </w:abstractNum>
  <w:abstractNum w:abstractNumId="27">
    <w:nsid w:val="75557DCF"/>
    <w:multiLevelType w:val="hybridMultilevel"/>
    <w:tmpl w:val="D9820EC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78E235C9"/>
    <w:multiLevelType w:val="multilevel"/>
    <w:tmpl w:val="3362BE52"/>
    <w:lvl w:ilvl="0">
      <w:start w:val="25"/>
      <w:numFmt w:val="upperLetter"/>
      <w:lvlText w:val="%1)"/>
      <w:lvlJc w:val="left"/>
      <w:pPr>
        <w:tabs>
          <w:tab w:val="num" w:pos="960"/>
        </w:tabs>
        <w:ind w:left="960" w:hanging="60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7"/>
  </w:num>
  <w:num w:numId="2">
    <w:abstractNumId w:val="20"/>
  </w:num>
  <w:num w:numId="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
    <w:abstractNumId w:val="21"/>
  </w:num>
  <w:num w:numId="5">
    <w:abstractNumId w:val="23"/>
  </w:num>
  <w:num w:numId="6">
    <w:abstractNumId w:val="22"/>
  </w:num>
  <w:num w:numId="7">
    <w:abstractNumId w:val="3"/>
  </w:num>
  <w:num w:numId="8">
    <w:abstractNumId w:val="2"/>
  </w:num>
  <w:num w:numId="9">
    <w:abstractNumId w:val="13"/>
  </w:num>
  <w:num w:numId="10">
    <w:abstractNumId w:val="28"/>
  </w:num>
  <w:num w:numId="11">
    <w:abstractNumId w:val="9"/>
  </w:num>
  <w:num w:numId="12">
    <w:abstractNumId w:val="15"/>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10"/>
  </w:num>
  <w:num w:numId="16">
    <w:abstractNumId w:val="7"/>
  </w:num>
  <w:num w:numId="17">
    <w:abstractNumId w:val="4"/>
  </w:num>
  <w:num w:numId="18">
    <w:abstractNumId w:val="16"/>
  </w:num>
  <w:num w:numId="19">
    <w:abstractNumId w:val="11"/>
  </w:num>
  <w:num w:numId="20">
    <w:abstractNumId w:val="6"/>
  </w:num>
  <w:num w:numId="21">
    <w:abstractNumId w:val="17"/>
  </w:num>
  <w:num w:numId="22">
    <w:abstractNumId w:val="18"/>
  </w:num>
  <w:num w:numId="23">
    <w:abstractNumId w:val="25"/>
  </w:num>
  <w:num w:numId="24">
    <w:abstractNumId w:val="24"/>
  </w:num>
  <w:num w:numId="25">
    <w:abstractNumId w:val="26"/>
  </w:num>
  <w:num w:numId="26">
    <w:abstractNumId w:val="19"/>
  </w:num>
  <w:num w:numId="27">
    <w:abstractNumId w:val="8"/>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1"/>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242"/>
    <w:rsid w:val="00002A17"/>
    <w:rsid w:val="00003ED5"/>
    <w:rsid w:val="00004297"/>
    <w:rsid w:val="00010EFC"/>
    <w:rsid w:val="000114E1"/>
    <w:rsid w:val="00011BCE"/>
    <w:rsid w:val="000121D8"/>
    <w:rsid w:val="00012259"/>
    <w:rsid w:val="00012267"/>
    <w:rsid w:val="000123F5"/>
    <w:rsid w:val="00012D9B"/>
    <w:rsid w:val="000136B2"/>
    <w:rsid w:val="00013A35"/>
    <w:rsid w:val="00015C91"/>
    <w:rsid w:val="00021155"/>
    <w:rsid w:val="00021B42"/>
    <w:rsid w:val="00021FBE"/>
    <w:rsid w:val="0002210C"/>
    <w:rsid w:val="00022578"/>
    <w:rsid w:val="00022BFF"/>
    <w:rsid w:val="00024D37"/>
    <w:rsid w:val="0002558B"/>
    <w:rsid w:val="00025858"/>
    <w:rsid w:val="000264D2"/>
    <w:rsid w:val="00026D75"/>
    <w:rsid w:val="0002767B"/>
    <w:rsid w:val="00030988"/>
    <w:rsid w:val="00032249"/>
    <w:rsid w:val="00034741"/>
    <w:rsid w:val="00035502"/>
    <w:rsid w:val="00037EA4"/>
    <w:rsid w:val="00042E14"/>
    <w:rsid w:val="000436A5"/>
    <w:rsid w:val="00047CF3"/>
    <w:rsid w:val="00050B00"/>
    <w:rsid w:val="00052EB2"/>
    <w:rsid w:val="00054C65"/>
    <w:rsid w:val="000561B2"/>
    <w:rsid w:val="000567E5"/>
    <w:rsid w:val="00060600"/>
    <w:rsid w:val="000620A9"/>
    <w:rsid w:val="00062FC8"/>
    <w:rsid w:val="00063554"/>
    <w:rsid w:val="00064607"/>
    <w:rsid w:val="00064E54"/>
    <w:rsid w:val="00065A44"/>
    <w:rsid w:val="00065E1B"/>
    <w:rsid w:val="00066347"/>
    <w:rsid w:val="0006634E"/>
    <w:rsid w:val="00066C2B"/>
    <w:rsid w:val="00067B66"/>
    <w:rsid w:val="00067D7B"/>
    <w:rsid w:val="00071983"/>
    <w:rsid w:val="00071C10"/>
    <w:rsid w:val="0007597F"/>
    <w:rsid w:val="000771F6"/>
    <w:rsid w:val="00077560"/>
    <w:rsid w:val="00081089"/>
    <w:rsid w:val="00081BA1"/>
    <w:rsid w:val="00083153"/>
    <w:rsid w:val="0008539F"/>
    <w:rsid w:val="00085A6C"/>
    <w:rsid w:val="0008653B"/>
    <w:rsid w:val="00087A51"/>
    <w:rsid w:val="00091229"/>
    <w:rsid w:val="00093003"/>
    <w:rsid w:val="00093F5E"/>
    <w:rsid w:val="0009414D"/>
    <w:rsid w:val="00094CE6"/>
    <w:rsid w:val="00094ED5"/>
    <w:rsid w:val="000950DC"/>
    <w:rsid w:val="00096C2B"/>
    <w:rsid w:val="000970AD"/>
    <w:rsid w:val="000A041B"/>
    <w:rsid w:val="000A0B6D"/>
    <w:rsid w:val="000A1279"/>
    <w:rsid w:val="000A12EC"/>
    <w:rsid w:val="000A1F34"/>
    <w:rsid w:val="000A2C11"/>
    <w:rsid w:val="000A5F09"/>
    <w:rsid w:val="000A625D"/>
    <w:rsid w:val="000A6693"/>
    <w:rsid w:val="000A6EC5"/>
    <w:rsid w:val="000A6ED9"/>
    <w:rsid w:val="000A7824"/>
    <w:rsid w:val="000B0226"/>
    <w:rsid w:val="000B07EE"/>
    <w:rsid w:val="000B1B66"/>
    <w:rsid w:val="000B4334"/>
    <w:rsid w:val="000B4887"/>
    <w:rsid w:val="000B64C0"/>
    <w:rsid w:val="000B7BC8"/>
    <w:rsid w:val="000B7D90"/>
    <w:rsid w:val="000C06FE"/>
    <w:rsid w:val="000C1A6B"/>
    <w:rsid w:val="000C2385"/>
    <w:rsid w:val="000C5FD9"/>
    <w:rsid w:val="000C607E"/>
    <w:rsid w:val="000C6138"/>
    <w:rsid w:val="000C64F0"/>
    <w:rsid w:val="000C6A9C"/>
    <w:rsid w:val="000C7A4B"/>
    <w:rsid w:val="000D1855"/>
    <w:rsid w:val="000D2ACA"/>
    <w:rsid w:val="000D592A"/>
    <w:rsid w:val="000D6095"/>
    <w:rsid w:val="000D6375"/>
    <w:rsid w:val="000D64DB"/>
    <w:rsid w:val="000E1380"/>
    <w:rsid w:val="000E4D70"/>
    <w:rsid w:val="000E5FA4"/>
    <w:rsid w:val="000E6E7E"/>
    <w:rsid w:val="000F0E19"/>
    <w:rsid w:val="000F333E"/>
    <w:rsid w:val="000F4C78"/>
    <w:rsid w:val="000F5C1E"/>
    <w:rsid w:val="000F6D5D"/>
    <w:rsid w:val="00100280"/>
    <w:rsid w:val="00100292"/>
    <w:rsid w:val="00104F36"/>
    <w:rsid w:val="00106388"/>
    <w:rsid w:val="00112971"/>
    <w:rsid w:val="0011394A"/>
    <w:rsid w:val="00114584"/>
    <w:rsid w:val="001154ED"/>
    <w:rsid w:val="0011622C"/>
    <w:rsid w:val="001210BB"/>
    <w:rsid w:val="00122BDA"/>
    <w:rsid w:val="00122D06"/>
    <w:rsid w:val="00123803"/>
    <w:rsid w:val="00123ED0"/>
    <w:rsid w:val="0012480A"/>
    <w:rsid w:val="00125083"/>
    <w:rsid w:val="00126662"/>
    <w:rsid w:val="001274B4"/>
    <w:rsid w:val="00127AD4"/>
    <w:rsid w:val="00130852"/>
    <w:rsid w:val="00131B79"/>
    <w:rsid w:val="00133980"/>
    <w:rsid w:val="0013405A"/>
    <w:rsid w:val="001342A3"/>
    <w:rsid w:val="0013463C"/>
    <w:rsid w:val="00135F38"/>
    <w:rsid w:val="00136393"/>
    <w:rsid w:val="0013732E"/>
    <w:rsid w:val="00140CD6"/>
    <w:rsid w:val="00144796"/>
    <w:rsid w:val="00144A26"/>
    <w:rsid w:val="00146BF7"/>
    <w:rsid w:val="001475FC"/>
    <w:rsid w:val="00150951"/>
    <w:rsid w:val="0015126A"/>
    <w:rsid w:val="00151418"/>
    <w:rsid w:val="00152D1C"/>
    <w:rsid w:val="00152DE0"/>
    <w:rsid w:val="00157E53"/>
    <w:rsid w:val="00161A84"/>
    <w:rsid w:val="00162917"/>
    <w:rsid w:val="001636B7"/>
    <w:rsid w:val="001668A2"/>
    <w:rsid w:val="00166BAB"/>
    <w:rsid w:val="00167D12"/>
    <w:rsid w:val="00171AFD"/>
    <w:rsid w:val="00172F15"/>
    <w:rsid w:val="001753C1"/>
    <w:rsid w:val="00175CB4"/>
    <w:rsid w:val="00176867"/>
    <w:rsid w:val="00176CB1"/>
    <w:rsid w:val="00177200"/>
    <w:rsid w:val="0017796C"/>
    <w:rsid w:val="001813EB"/>
    <w:rsid w:val="0018511A"/>
    <w:rsid w:val="00185AE2"/>
    <w:rsid w:val="00186D0F"/>
    <w:rsid w:val="0019017E"/>
    <w:rsid w:val="00190B9D"/>
    <w:rsid w:val="00191B01"/>
    <w:rsid w:val="0019286E"/>
    <w:rsid w:val="00192A71"/>
    <w:rsid w:val="00194380"/>
    <w:rsid w:val="001944BA"/>
    <w:rsid w:val="00196C34"/>
    <w:rsid w:val="001A0070"/>
    <w:rsid w:val="001A0354"/>
    <w:rsid w:val="001A105D"/>
    <w:rsid w:val="001A1239"/>
    <w:rsid w:val="001A16A1"/>
    <w:rsid w:val="001A17FA"/>
    <w:rsid w:val="001A5B0F"/>
    <w:rsid w:val="001A7C59"/>
    <w:rsid w:val="001B06E0"/>
    <w:rsid w:val="001B11C7"/>
    <w:rsid w:val="001B2025"/>
    <w:rsid w:val="001B7B3E"/>
    <w:rsid w:val="001C1000"/>
    <w:rsid w:val="001C19F2"/>
    <w:rsid w:val="001C5540"/>
    <w:rsid w:val="001C61D6"/>
    <w:rsid w:val="001C68C5"/>
    <w:rsid w:val="001C7992"/>
    <w:rsid w:val="001D070B"/>
    <w:rsid w:val="001E0F73"/>
    <w:rsid w:val="001E14F3"/>
    <w:rsid w:val="001E3BB2"/>
    <w:rsid w:val="001E6C68"/>
    <w:rsid w:val="001F04AD"/>
    <w:rsid w:val="001F13A9"/>
    <w:rsid w:val="001F2921"/>
    <w:rsid w:val="001F29C7"/>
    <w:rsid w:val="001F35A2"/>
    <w:rsid w:val="001F3CBA"/>
    <w:rsid w:val="001F48DC"/>
    <w:rsid w:val="001F49B2"/>
    <w:rsid w:val="001F5B8C"/>
    <w:rsid w:val="001F5CA4"/>
    <w:rsid w:val="001F672F"/>
    <w:rsid w:val="001F6C5D"/>
    <w:rsid w:val="002006BE"/>
    <w:rsid w:val="00201C1E"/>
    <w:rsid w:val="00202CB8"/>
    <w:rsid w:val="00205135"/>
    <w:rsid w:val="00206CBD"/>
    <w:rsid w:val="002070A0"/>
    <w:rsid w:val="00207E02"/>
    <w:rsid w:val="00210DB1"/>
    <w:rsid w:val="00211F80"/>
    <w:rsid w:val="00213603"/>
    <w:rsid w:val="00214E47"/>
    <w:rsid w:val="00215A80"/>
    <w:rsid w:val="002164A4"/>
    <w:rsid w:val="00216AA5"/>
    <w:rsid w:val="00217793"/>
    <w:rsid w:val="00217ACA"/>
    <w:rsid w:val="00220593"/>
    <w:rsid w:val="00220F32"/>
    <w:rsid w:val="0022129E"/>
    <w:rsid w:val="002229A3"/>
    <w:rsid w:val="0022358A"/>
    <w:rsid w:val="002235E4"/>
    <w:rsid w:val="0022367C"/>
    <w:rsid w:val="00223EBD"/>
    <w:rsid w:val="0022727C"/>
    <w:rsid w:val="00231368"/>
    <w:rsid w:val="00231E1B"/>
    <w:rsid w:val="00232309"/>
    <w:rsid w:val="00233FE6"/>
    <w:rsid w:val="002342BA"/>
    <w:rsid w:val="00234639"/>
    <w:rsid w:val="0023491A"/>
    <w:rsid w:val="00234FB0"/>
    <w:rsid w:val="00235000"/>
    <w:rsid w:val="00235387"/>
    <w:rsid w:val="00236611"/>
    <w:rsid w:val="0023679F"/>
    <w:rsid w:val="002407DB"/>
    <w:rsid w:val="00242E1D"/>
    <w:rsid w:val="00244914"/>
    <w:rsid w:val="00244B49"/>
    <w:rsid w:val="00246CFC"/>
    <w:rsid w:val="002503F6"/>
    <w:rsid w:val="00250E4D"/>
    <w:rsid w:val="00251FD1"/>
    <w:rsid w:val="002531D2"/>
    <w:rsid w:val="002551DC"/>
    <w:rsid w:val="002551ED"/>
    <w:rsid w:val="00255742"/>
    <w:rsid w:val="00256F07"/>
    <w:rsid w:val="00257A55"/>
    <w:rsid w:val="00262BB9"/>
    <w:rsid w:val="00262C70"/>
    <w:rsid w:val="00263BF5"/>
    <w:rsid w:val="00264F35"/>
    <w:rsid w:val="002653F9"/>
    <w:rsid w:val="002656FE"/>
    <w:rsid w:val="00265756"/>
    <w:rsid w:val="00267E2E"/>
    <w:rsid w:val="0027090F"/>
    <w:rsid w:val="002714A4"/>
    <w:rsid w:val="00272A5C"/>
    <w:rsid w:val="002745CF"/>
    <w:rsid w:val="002779F3"/>
    <w:rsid w:val="00286BF4"/>
    <w:rsid w:val="002928CE"/>
    <w:rsid w:val="00292B40"/>
    <w:rsid w:val="00293ED3"/>
    <w:rsid w:val="00296088"/>
    <w:rsid w:val="00296765"/>
    <w:rsid w:val="00296A5D"/>
    <w:rsid w:val="002A1803"/>
    <w:rsid w:val="002A39E4"/>
    <w:rsid w:val="002A4039"/>
    <w:rsid w:val="002A535B"/>
    <w:rsid w:val="002A5A39"/>
    <w:rsid w:val="002B0E2A"/>
    <w:rsid w:val="002B2D88"/>
    <w:rsid w:val="002B4144"/>
    <w:rsid w:val="002B5C91"/>
    <w:rsid w:val="002B696E"/>
    <w:rsid w:val="002B6B1F"/>
    <w:rsid w:val="002B7A03"/>
    <w:rsid w:val="002B7C3D"/>
    <w:rsid w:val="002C141E"/>
    <w:rsid w:val="002C1BFF"/>
    <w:rsid w:val="002C1E80"/>
    <w:rsid w:val="002C3DCB"/>
    <w:rsid w:val="002C5B03"/>
    <w:rsid w:val="002C7492"/>
    <w:rsid w:val="002D2719"/>
    <w:rsid w:val="002D4701"/>
    <w:rsid w:val="002D61F3"/>
    <w:rsid w:val="002E0AA3"/>
    <w:rsid w:val="002E1688"/>
    <w:rsid w:val="002E1EA9"/>
    <w:rsid w:val="002E3131"/>
    <w:rsid w:val="002E5640"/>
    <w:rsid w:val="002E7E5B"/>
    <w:rsid w:val="002E7F5D"/>
    <w:rsid w:val="002F16EB"/>
    <w:rsid w:val="002F1BCB"/>
    <w:rsid w:val="002F2137"/>
    <w:rsid w:val="002F29EA"/>
    <w:rsid w:val="002F2A0A"/>
    <w:rsid w:val="002F4586"/>
    <w:rsid w:val="002F4785"/>
    <w:rsid w:val="002F7AE3"/>
    <w:rsid w:val="00302B4A"/>
    <w:rsid w:val="00302D8E"/>
    <w:rsid w:val="003043A9"/>
    <w:rsid w:val="0030510E"/>
    <w:rsid w:val="0030733B"/>
    <w:rsid w:val="003102B9"/>
    <w:rsid w:val="0031431F"/>
    <w:rsid w:val="0031475A"/>
    <w:rsid w:val="0031568A"/>
    <w:rsid w:val="003211FF"/>
    <w:rsid w:val="003218DE"/>
    <w:rsid w:val="00323D82"/>
    <w:rsid w:val="00324936"/>
    <w:rsid w:val="003250F6"/>
    <w:rsid w:val="003257F3"/>
    <w:rsid w:val="003265D4"/>
    <w:rsid w:val="00327878"/>
    <w:rsid w:val="00330CA4"/>
    <w:rsid w:val="00330F3E"/>
    <w:rsid w:val="00331742"/>
    <w:rsid w:val="00332857"/>
    <w:rsid w:val="00332D39"/>
    <w:rsid w:val="00332F8F"/>
    <w:rsid w:val="003335BD"/>
    <w:rsid w:val="0033367E"/>
    <w:rsid w:val="00335D6D"/>
    <w:rsid w:val="00335E4A"/>
    <w:rsid w:val="0033647D"/>
    <w:rsid w:val="0033648B"/>
    <w:rsid w:val="00340D80"/>
    <w:rsid w:val="00341A37"/>
    <w:rsid w:val="0034354B"/>
    <w:rsid w:val="00345C81"/>
    <w:rsid w:val="0035025D"/>
    <w:rsid w:val="0035099E"/>
    <w:rsid w:val="003515A2"/>
    <w:rsid w:val="00351ED1"/>
    <w:rsid w:val="0035245F"/>
    <w:rsid w:val="0035606D"/>
    <w:rsid w:val="003574FE"/>
    <w:rsid w:val="00357A93"/>
    <w:rsid w:val="003608EF"/>
    <w:rsid w:val="00361C62"/>
    <w:rsid w:val="003623A4"/>
    <w:rsid w:val="00363C1A"/>
    <w:rsid w:val="00364B90"/>
    <w:rsid w:val="00364DD9"/>
    <w:rsid w:val="00365576"/>
    <w:rsid w:val="00365F58"/>
    <w:rsid w:val="00366587"/>
    <w:rsid w:val="00371A9A"/>
    <w:rsid w:val="003722C8"/>
    <w:rsid w:val="00372D42"/>
    <w:rsid w:val="003732B8"/>
    <w:rsid w:val="003733D7"/>
    <w:rsid w:val="00373F8F"/>
    <w:rsid w:val="00374684"/>
    <w:rsid w:val="00374B3D"/>
    <w:rsid w:val="00380DD7"/>
    <w:rsid w:val="0038147D"/>
    <w:rsid w:val="00382061"/>
    <w:rsid w:val="00382427"/>
    <w:rsid w:val="003827A4"/>
    <w:rsid w:val="00383360"/>
    <w:rsid w:val="00383A58"/>
    <w:rsid w:val="0038604B"/>
    <w:rsid w:val="00386690"/>
    <w:rsid w:val="0038729F"/>
    <w:rsid w:val="0039114D"/>
    <w:rsid w:val="0039224F"/>
    <w:rsid w:val="00393453"/>
    <w:rsid w:val="0039745E"/>
    <w:rsid w:val="003A0E53"/>
    <w:rsid w:val="003A150C"/>
    <w:rsid w:val="003A2B69"/>
    <w:rsid w:val="003A3153"/>
    <w:rsid w:val="003A3496"/>
    <w:rsid w:val="003A3DA7"/>
    <w:rsid w:val="003A4E1E"/>
    <w:rsid w:val="003A51CF"/>
    <w:rsid w:val="003A5666"/>
    <w:rsid w:val="003A5AEA"/>
    <w:rsid w:val="003A627F"/>
    <w:rsid w:val="003B0812"/>
    <w:rsid w:val="003B17F9"/>
    <w:rsid w:val="003B1BEB"/>
    <w:rsid w:val="003B38C9"/>
    <w:rsid w:val="003B42D0"/>
    <w:rsid w:val="003B4A93"/>
    <w:rsid w:val="003B60C8"/>
    <w:rsid w:val="003B61F2"/>
    <w:rsid w:val="003C01E8"/>
    <w:rsid w:val="003C0218"/>
    <w:rsid w:val="003C067C"/>
    <w:rsid w:val="003C0CD3"/>
    <w:rsid w:val="003C100C"/>
    <w:rsid w:val="003C12BB"/>
    <w:rsid w:val="003C1DA5"/>
    <w:rsid w:val="003C205E"/>
    <w:rsid w:val="003C2C05"/>
    <w:rsid w:val="003C3D17"/>
    <w:rsid w:val="003C3EF8"/>
    <w:rsid w:val="003C4D82"/>
    <w:rsid w:val="003C6536"/>
    <w:rsid w:val="003C7B30"/>
    <w:rsid w:val="003D0035"/>
    <w:rsid w:val="003D004E"/>
    <w:rsid w:val="003D23D3"/>
    <w:rsid w:val="003D7063"/>
    <w:rsid w:val="003D7648"/>
    <w:rsid w:val="003E0C85"/>
    <w:rsid w:val="003E0CD1"/>
    <w:rsid w:val="003E14AD"/>
    <w:rsid w:val="003E19B6"/>
    <w:rsid w:val="003E20A4"/>
    <w:rsid w:val="003E22A1"/>
    <w:rsid w:val="003E2CEC"/>
    <w:rsid w:val="003E3F70"/>
    <w:rsid w:val="003E410F"/>
    <w:rsid w:val="003E531F"/>
    <w:rsid w:val="003E5F60"/>
    <w:rsid w:val="003E632F"/>
    <w:rsid w:val="003E6511"/>
    <w:rsid w:val="003E790D"/>
    <w:rsid w:val="003E7AD6"/>
    <w:rsid w:val="003F0033"/>
    <w:rsid w:val="003F49B7"/>
    <w:rsid w:val="00400EA4"/>
    <w:rsid w:val="00401111"/>
    <w:rsid w:val="00401F20"/>
    <w:rsid w:val="00403799"/>
    <w:rsid w:val="00405724"/>
    <w:rsid w:val="00406390"/>
    <w:rsid w:val="004109E3"/>
    <w:rsid w:val="00415038"/>
    <w:rsid w:val="00415435"/>
    <w:rsid w:val="0041695D"/>
    <w:rsid w:val="00416BF4"/>
    <w:rsid w:val="00416F0C"/>
    <w:rsid w:val="004173FA"/>
    <w:rsid w:val="00420597"/>
    <w:rsid w:val="00421019"/>
    <w:rsid w:val="004213E7"/>
    <w:rsid w:val="00422253"/>
    <w:rsid w:val="004246A5"/>
    <w:rsid w:val="00425092"/>
    <w:rsid w:val="00425B77"/>
    <w:rsid w:val="00427284"/>
    <w:rsid w:val="00427E19"/>
    <w:rsid w:val="004404DA"/>
    <w:rsid w:val="00440729"/>
    <w:rsid w:val="00441335"/>
    <w:rsid w:val="00445239"/>
    <w:rsid w:val="00446718"/>
    <w:rsid w:val="0044732C"/>
    <w:rsid w:val="0044749A"/>
    <w:rsid w:val="004536C4"/>
    <w:rsid w:val="0045387F"/>
    <w:rsid w:val="0045428C"/>
    <w:rsid w:val="00454A4E"/>
    <w:rsid w:val="00454A52"/>
    <w:rsid w:val="00455892"/>
    <w:rsid w:val="004560C0"/>
    <w:rsid w:val="00457386"/>
    <w:rsid w:val="00457A5A"/>
    <w:rsid w:val="00461A85"/>
    <w:rsid w:val="00461AF1"/>
    <w:rsid w:val="0046390B"/>
    <w:rsid w:val="00464A5B"/>
    <w:rsid w:val="004652FA"/>
    <w:rsid w:val="0046531D"/>
    <w:rsid w:val="004656AA"/>
    <w:rsid w:val="004672FB"/>
    <w:rsid w:val="004678C2"/>
    <w:rsid w:val="004705E8"/>
    <w:rsid w:val="00470636"/>
    <w:rsid w:val="004715AD"/>
    <w:rsid w:val="0047307F"/>
    <w:rsid w:val="004744A6"/>
    <w:rsid w:val="004778EC"/>
    <w:rsid w:val="00480B0F"/>
    <w:rsid w:val="00480BBB"/>
    <w:rsid w:val="00484975"/>
    <w:rsid w:val="0048718D"/>
    <w:rsid w:val="0048752C"/>
    <w:rsid w:val="00490353"/>
    <w:rsid w:val="00491132"/>
    <w:rsid w:val="004938F7"/>
    <w:rsid w:val="00495492"/>
    <w:rsid w:val="00497330"/>
    <w:rsid w:val="00497588"/>
    <w:rsid w:val="00497C5F"/>
    <w:rsid w:val="004A0DD1"/>
    <w:rsid w:val="004A1068"/>
    <w:rsid w:val="004A22A6"/>
    <w:rsid w:val="004A291B"/>
    <w:rsid w:val="004A3AEC"/>
    <w:rsid w:val="004A3C7F"/>
    <w:rsid w:val="004A517F"/>
    <w:rsid w:val="004A5872"/>
    <w:rsid w:val="004A5BB1"/>
    <w:rsid w:val="004A62F4"/>
    <w:rsid w:val="004B049B"/>
    <w:rsid w:val="004B06A7"/>
    <w:rsid w:val="004B247E"/>
    <w:rsid w:val="004B29DF"/>
    <w:rsid w:val="004B4992"/>
    <w:rsid w:val="004B4DBA"/>
    <w:rsid w:val="004B4E98"/>
    <w:rsid w:val="004B5278"/>
    <w:rsid w:val="004B5581"/>
    <w:rsid w:val="004B55B3"/>
    <w:rsid w:val="004B59F2"/>
    <w:rsid w:val="004B7943"/>
    <w:rsid w:val="004C1A60"/>
    <w:rsid w:val="004C420F"/>
    <w:rsid w:val="004C47F9"/>
    <w:rsid w:val="004C5582"/>
    <w:rsid w:val="004D0FF1"/>
    <w:rsid w:val="004D1463"/>
    <w:rsid w:val="004D15DC"/>
    <w:rsid w:val="004D3957"/>
    <w:rsid w:val="004D4AC8"/>
    <w:rsid w:val="004E01FD"/>
    <w:rsid w:val="004E19F3"/>
    <w:rsid w:val="004E2ACF"/>
    <w:rsid w:val="004E37A6"/>
    <w:rsid w:val="004F0BC4"/>
    <w:rsid w:val="004F1C2D"/>
    <w:rsid w:val="004F3318"/>
    <w:rsid w:val="004F494D"/>
    <w:rsid w:val="004F4E0C"/>
    <w:rsid w:val="0050059D"/>
    <w:rsid w:val="00500E20"/>
    <w:rsid w:val="005011AB"/>
    <w:rsid w:val="005015ED"/>
    <w:rsid w:val="00502AF7"/>
    <w:rsid w:val="0050525B"/>
    <w:rsid w:val="00506DE4"/>
    <w:rsid w:val="005107EC"/>
    <w:rsid w:val="00510EDE"/>
    <w:rsid w:val="00511A57"/>
    <w:rsid w:val="00512FA6"/>
    <w:rsid w:val="0051313C"/>
    <w:rsid w:val="00513584"/>
    <w:rsid w:val="00513758"/>
    <w:rsid w:val="00515CA7"/>
    <w:rsid w:val="005162CD"/>
    <w:rsid w:val="005218F5"/>
    <w:rsid w:val="00521BE1"/>
    <w:rsid w:val="00522419"/>
    <w:rsid w:val="0052316A"/>
    <w:rsid w:val="00523CC3"/>
    <w:rsid w:val="0052735C"/>
    <w:rsid w:val="00527D20"/>
    <w:rsid w:val="005302A7"/>
    <w:rsid w:val="00530C02"/>
    <w:rsid w:val="00530C7F"/>
    <w:rsid w:val="00533A22"/>
    <w:rsid w:val="00536D46"/>
    <w:rsid w:val="005372AD"/>
    <w:rsid w:val="00537F97"/>
    <w:rsid w:val="005405D4"/>
    <w:rsid w:val="0054136E"/>
    <w:rsid w:val="00541561"/>
    <w:rsid w:val="005420DF"/>
    <w:rsid w:val="0054309A"/>
    <w:rsid w:val="00544AC2"/>
    <w:rsid w:val="00544BB4"/>
    <w:rsid w:val="00544E26"/>
    <w:rsid w:val="00545884"/>
    <w:rsid w:val="00546380"/>
    <w:rsid w:val="005477A1"/>
    <w:rsid w:val="00551CDA"/>
    <w:rsid w:val="005527E8"/>
    <w:rsid w:val="00552827"/>
    <w:rsid w:val="0055360B"/>
    <w:rsid w:val="00553796"/>
    <w:rsid w:val="00553C27"/>
    <w:rsid w:val="00555A67"/>
    <w:rsid w:val="005563D0"/>
    <w:rsid w:val="005564C6"/>
    <w:rsid w:val="00563D6E"/>
    <w:rsid w:val="0056513F"/>
    <w:rsid w:val="005655AE"/>
    <w:rsid w:val="00567A77"/>
    <w:rsid w:val="0057085A"/>
    <w:rsid w:val="00571E34"/>
    <w:rsid w:val="0057439E"/>
    <w:rsid w:val="005746A9"/>
    <w:rsid w:val="00574D09"/>
    <w:rsid w:val="00575133"/>
    <w:rsid w:val="00575A81"/>
    <w:rsid w:val="00576F3A"/>
    <w:rsid w:val="00577F13"/>
    <w:rsid w:val="005811D9"/>
    <w:rsid w:val="00582DA5"/>
    <w:rsid w:val="00582F71"/>
    <w:rsid w:val="00587F1E"/>
    <w:rsid w:val="00591662"/>
    <w:rsid w:val="0059209B"/>
    <w:rsid w:val="005925C1"/>
    <w:rsid w:val="005927A0"/>
    <w:rsid w:val="0059317D"/>
    <w:rsid w:val="0059366F"/>
    <w:rsid w:val="005952D5"/>
    <w:rsid w:val="0059554D"/>
    <w:rsid w:val="00595C24"/>
    <w:rsid w:val="005A1B8A"/>
    <w:rsid w:val="005A271B"/>
    <w:rsid w:val="005A3C14"/>
    <w:rsid w:val="005A4BBF"/>
    <w:rsid w:val="005A4F29"/>
    <w:rsid w:val="005A6C5D"/>
    <w:rsid w:val="005A7671"/>
    <w:rsid w:val="005A7B98"/>
    <w:rsid w:val="005B7A82"/>
    <w:rsid w:val="005C0FFB"/>
    <w:rsid w:val="005C5DA0"/>
    <w:rsid w:val="005C663C"/>
    <w:rsid w:val="005C7AA5"/>
    <w:rsid w:val="005D09D3"/>
    <w:rsid w:val="005D49A6"/>
    <w:rsid w:val="005D50AA"/>
    <w:rsid w:val="005D59D7"/>
    <w:rsid w:val="005E1A81"/>
    <w:rsid w:val="005E1E0F"/>
    <w:rsid w:val="005E2B9F"/>
    <w:rsid w:val="005E4825"/>
    <w:rsid w:val="005E591D"/>
    <w:rsid w:val="005E5A13"/>
    <w:rsid w:val="005E5AD5"/>
    <w:rsid w:val="005E6A88"/>
    <w:rsid w:val="005F4CA5"/>
    <w:rsid w:val="005F5CCB"/>
    <w:rsid w:val="005F68BB"/>
    <w:rsid w:val="005F7567"/>
    <w:rsid w:val="00600D61"/>
    <w:rsid w:val="00601919"/>
    <w:rsid w:val="00603E09"/>
    <w:rsid w:val="006053B6"/>
    <w:rsid w:val="0060554C"/>
    <w:rsid w:val="00605807"/>
    <w:rsid w:val="006066E3"/>
    <w:rsid w:val="00606A34"/>
    <w:rsid w:val="00607703"/>
    <w:rsid w:val="006107BD"/>
    <w:rsid w:val="006107C4"/>
    <w:rsid w:val="00610821"/>
    <w:rsid w:val="00610FB0"/>
    <w:rsid w:val="00617A7B"/>
    <w:rsid w:val="00621D57"/>
    <w:rsid w:val="00623449"/>
    <w:rsid w:val="00624361"/>
    <w:rsid w:val="00625616"/>
    <w:rsid w:val="0062685A"/>
    <w:rsid w:val="00627908"/>
    <w:rsid w:val="00633398"/>
    <w:rsid w:val="0063371E"/>
    <w:rsid w:val="006340AB"/>
    <w:rsid w:val="006343E7"/>
    <w:rsid w:val="00635F20"/>
    <w:rsid w:val="0063622A"/>
    <w:rsid w:val="006366B0"/>
    <w:rsid w:val="00636F3D"/>
    <w:rsid w:val="00637D8E"/>
    <w:rsid w:val="00640023"/>
    <w:rsid w:val="0064024F"/>
    <w:rsid w:val="00640E3D"/>
    <w:rsid w:val="00642106"/>
    <w:rsid w:val="0064325A"/>
    <w:rsid w:val="00643575"/>
    <w:rsid w:val="00643789"/>
    <w:rsid w:val="0064380F"/>
    <w:rsid w:val="006447ED"/>
    <w:rsid w:val="00645238"/>
    <w:rsid w:val="00646588"/>
    <w:rsid w:val="00647411"/>
    <w:rsid w:val="00652347"/>
    <w:rsid w:val="00653EA6"/>
    <w:rsid w:val="0065417A"/>
    <w:rsid w:val="006550C1"/>
    <w:rsid w:val="00655278"/>
    <w:rsid w:val="0065798C"/>
    <w:rsid w:val="00657F4D"/>
    <w:rsid w:val="00657F9F"/>
    <w:rsid w:val="00662242"/>
    <w:rsid w:val="00664BDE"/>
    <w:rsid w:val="00666991"/>
    <w:rsid w:val="00667427"/>
    <w:rsid w:val="00667B96"/>
    <w:rsid w:val="006728D7"/>
    <w:rsid w:val="006730E0"/>
    <w:rsid w:val="00673385"/>
    <w:rsid w:val="00673648"/>
    <w:rsid w:val="0067392B"/>
    <w:rsid w:val="006749C4"/>
    <w:rsid w:val="00676D6E"/>
    <w:rsid w:val="006774CD"/>
    <w:rsid w:val="00680C1E"/>
    <w:rsid w:val="0068112C"/>
    <w:rsid w:val="0068138D"/>
    <w:rsid w:val="0068291D"/>
    <w:rsid w:val="00684011"/>
    <w:rsid w:val="00684519"/>
    <w:rsid w:val="00684C29"/>
    <w:rsid w:val="006876A3"/>
    <w:rsid w:val="0068798B"/>
    <w:rsid w:val="00692E2B"/>
    <w:rsid w:val="006937AB"/>
    <w:rsid w:val="00695E69"/>
    <w:rsid w:val="0069720B"/>
    <w:rsid w:val="006975A5"/>
    <w:rsid w:val="006A16AE"/>
    <w:rsid w:val="006A3487"/>
    <w:rsid w:val="006A577C"/>
    <w:rsid w:val="006A5813"/>
    <w:rsid w:val="006A7344"/>
    <w:rsid w:val="006B427C"/>
    <w:rsid w:val="006B44A8"/>
    <w:rsid w:val="006B7C61"/>
    <w:rsid w:val="006C0BE2"/>
    <w:rsid w:val="006C13CC"/>
    <w:rsid w:val="006C29CE"/>
    <w:rsid w:val="006C2ED2"/>
    <w:rsid w:val="006C3083"/>
    <w:rsid w:val="006C429E"/>
    <w:rsid w:val="006C4D5A"/>
    <w:rsid w:val="006C5DC1"/>
    <w:rsid w:val="006C7655"/>
    <w:rsid w:val="006C7F2C"/>
    <w:rsid w:val="006D35C4"/>
    <w:rsid w:val="006D5BCC"/>
    <w:rsid w:val="006D69D3"/>
    <w:rsid w:val="006D7B93"/>
    <w:rsid w:val="006E0EE7"/>
    <w:rsid w:val="006E3843"/>
    <w:rsid w:val="006E39C2"/>
    <w:rsid w:val="006E443D"/>
    <w:rsid w:val="006E4AD5"/>
    <w:rsid w:val="006E58B3"/>
    <w:rsid w:val="006E7AA2"/>
    <w:rsid w:val="006F005E"/>
    <w:rsid w:val="006F1466"/>
    <w:rsid w:val="006F3F54"/>
    <w:rsid w:val="006F4F67"/>
    <w:rsid w:val="006F502B"/>
    <w:rsid w:val="006F7B04"/>
    <w:rsid w:val="007006A0"/>
    <w:rsid w:val="00702908"/>
    <w:rsid w:val="00702B5C"/>
    <w:rsid w:val="0070426F"/>
    <w:rsid w:val="00706302"/>
    <w:rsid w:val="007076F4"/>
    <w:rsid w:val="0070771A"/>
    <w:rsid w:val="00707C89"/>
    <w:rsid w:val="007121EA"/>
    <w:rsid w:val="00715365"/>
    <w:rsid w:val="007210C7"/>
    <w:rsid w:val="00721A02"/>
    <w:rsid w:val="00722B59"/>
    <w:rsid w:val="00722E10"/>
    <w:rsid w:val="0073141B"/>
    <w:rsid w:val="00732A72"/>
    <w:rsid w:val="00732B3B"/>
    <w:rsid w:val="0073366E"/>
    <w:rsid w:val="007341C2"/>
    <w:rsid w:val="007353AE"/>
    <w:rsid w:val="007354B0"/>
    <w:rsid w:val="00735C8C"/>
    <w:rsid w:val="00735D9A"/>
    <w:rsid w:val="00736721"/>
    <w:rsid w:val="00736CF3"/>
    <w:rsid w:val="00737933"/>
    <w:rsid w:val="00737E3D"/>
    <w:rsid w:val="00742F8A"/>
    <w:rsid w:val="00743314"/>
    <w:rsid w:val="00743D02"/>
    <w:rsid w:val="00743D04"/>
    <w:rsid w:val="00746BE3"/>
    <w:rsid w:val="00750385"/>
    <w:rsid w:val="007517D0"/>
    <w:rsid w:val="00754855"/>
    <w:rsid w:val="007567B4"/>
    <w:rsid w:val="00757CDD"/>
    <w:rsid w:val="007607C2"/>
    <w:rsid w:val="00761002"/>
    <w:rsid w:val="007622EC"/>
    <w:rsid w:val="007636BF"/>
    <w:rsid w:val="00763B9C"/>
    <w:rsid w:val="00763D6B"/>
    <w:rsid w:val="00771DD8"/>
    <w:rsid w:val="00773F02"/>
    <w:rsid w:val="007743CC"/>
    <w:rsid w:val="00774EFD"/>
    <w:rsid w:val="007754E1"/>
    <w:rsid w:val="00780EC1"/>
    <w:rsid w:val="00781D2D"/>
    <w:rsid w:val="007820FD"/>
    <w:rsid w:val="00783CA5"/>
    <w:rsid w:val="00784D7F"/>
    <w:rsid w:val="00784F06"/>
    <w:rsid w:val="00785E0B"/>
    <w:rsid w:val="007870EE"/>
    <w:rsid w:val="0078763B"/>
    <w:rsid w:val="00787788"/>
    <w:rsid w:val="00790C7A"/>
    <w:rsid w:val="00792C09"/>
    <w:rsid w:val="00793E13"/>
    <w:rsid w:val="0079480F"/>
    <w:rsid w:val="00795D6B"/>
    <w:rsid w:val="007A023E"/>
    <w:rsid w:val="007A2D0F"/>
    <w:rsid w:val="007A66E1"/>
    <w:rsid w:val="007A7734"/>
    <w:rsid w:val="007A7D1E"/>
    <w:rsid w:val="007B0258"/>
    <w:rsid w:val="007B2397"/>
    <w:rsid w:val="007B3E2D"/>
    <w:rsid w:val="007B5E52"/>
    <w:rsid w:val="007B655D"/>
    <w:rsid w:val="007B6595"/>
    <w:rsid w:val="007B78D1"/>
    <w:rsid w:val="007C20C0"/>
    <w:rsid w:val="007C30ED"/>
    <w:rsid w:val="007C43A3"/>
    <w:rsid w:val="007C6A74"/>
    <w:rsid w:val="007C71B4"/>
    <w:rsid w:val="007D1355"/>
    <w:rsid w:val="007D2392"/>
    <w:rsid w:val="007D5FF6"/>
    <w:rsid w:val="007D672E"/>
    <w:rsid w:val="007E0909"/>
    <w:rsid w:val="007E0F99"/>
    <w:rsid w:val="007E15EE"/>
    <w:rsid w:val="007E17A2"/>
    <w:rsid w:val="007E1C11"/>
    <w:rsid w:val="007E2384"/>
    <w:rsid w:val="007E2512"/>
    <w:rsid w:val="007E2DB9"/>
    <w:rsid w:val="007E3E55"/>
    <w:rsid w:val="007E6473"/>
    <w:rsid w:val="007E789C"/>
    <w:rsid w:val="007F236C"/>
    <w:rsid w:val="007F30F4"/>
    <w:rsid w:val="007F605E"/>
    <w:rsid w:val="008007C0"/>
    <w:rsid w:val="00800A89"/>
    <w:rsid w:val="00800AA9"/>
    <w:rsid w:val="00801F0F"/>
    <w:rsid w:val="00802185"/>
    <w:rsid w:val="00803202"/>
    <w:rsid w:val="008033A9"/>
    <w:rsid w:val="00803A06"/>
    <w:rsid w:val="00803C2D"/>
    <w:rsid w:val="00803DE4"/>
    <w:rsid w:val="00806EBD"/>
    <w:rsid w:val="00807613"/>
    <w:rsid w:val="00810263"/>
    <w:rsid w:val="008109BA"/>
    <w:rsid w:val="0081122E"/>
    <w:rsid w:val="0081241A"/>
    <w:rsid w:val="00812B8F"/>
    <w:rsid w:val="008226ED"/>
    <w:rsid w:val="00823394"/>
    <w:rsid w:val="0082799E"/>
    <w:rsid w:val="0082799F"/>
    <w:rsid w:val="008315E9"/>
    <w:rsid w:val="00831E83"/>
    <w:rsid w:val="00834271"/>
    <w:rsid w:val="008348FF"/>
    <w:rsid w:val="0083637F"/>
    <w:rsid w:val="00837FAE"/>
    <w:rsid w:val="00840AA5"/>
    <w:rsid w:val="00841C72"/>
    <w:rsid w:val="008431AC"/>
    <w:rsid w:val="00844510"/>
    <w:rsid w:val="00844844"/>
    <w:rsid w:val="008458E2"/>
    <w:rsid w:val="00845A95"/>
    <w:rsid w:val="0085039E"/>
    <w:rsid w:val="00851E56"/>
    <w:rsid w:val="00853449"/>
    <w:rsid w:val="008544AA"/>
    <w:rsid w:val="008555E1"/>
    <w:rsid w:val="00856829"/>
    <w:rsid w:val="00857143"/>
    <w:rsid w:val="008577F5"/>
    <w:rsid w:val="00860FDF"/>
    <w:rsid w:val="008611CB"/>
    <w:rsid w:val="00861D0F"/>
    <w:rsid w:val="00863726"/>
    <w:rsid w:val="0086422A"/>
    <w:rsid w:val="0086745D"/>
    <w:rsid w:val="00867574"/>
    <w:rsid w:val="00871960"/>
    <w:rsid w:val="00871B9D"/>
    <w:rsid w:val="00872862"/>
    <w:rsid w:val="00874C00"/>
    <w:rsid w:val="00875F96"/>
    <w:rsid w:val="0087631D"/>
    <w:rsid w:val="00876445"/>
    <w:rsid w:val="00876BA4"/>
    <w:rsid w:val="00880968"/>
    <w:rsid w:val="00880B19"/>
    <w:rsid w:val="00883419"/>
    <w:rsid w:val="008838BB"/>
    <w:rsid w:val="008838C2"/>
    <w:rsid w:val="00885E36"/>
    <w:rsid w:val="0088605A"/>
    <w:rsid w:val="00886593"/>
    <w:rsid w:val="0089121C"/>
    <w:rsid w:val="00891440"/>
    <w:rsid w:val="008932C6"/>
    <w:rsid w:val="008937F9"/>
    <w:rsid w:val="00894F31"/>
    <w:rsid w:val="00895E4A"/>
    <w:rsid w:val="00896BD1"/>
    <w:rsid w:val="00896C50"/>
    <w:rsid w:val="008A127A"/>
    <w:rsid w:val="008A132A"/>
    <w:rsid w:val="008A18F2"/>
    <w:rsid w:val="008A2F66"/>
    <w:rsid w:val="008A2FD7"/>
    <w:rsid w:val="008A3206"/>
    <w:rsid w:val="008A584C"/>
    <w:rsid w:val="008A58B3"/>
    <w:rsid w:val="008B1431"/>
    <w:rsid w:val="008B16E8"/>
    <w:rsid w:val="008B539C"/>
    <w:rsid w:val="008B7BA1"/>
    <w:rsid w:val="008C2588"/>
    <w:rsid w:val="008C28E0"/>
    <w:rsid w:val="008C30F1"/>
    <w:rsid w:val="008C3887"/>
    <w:rsid w:val="008C4B41"/>
    <w:rsid w:val="008C5FDA"/>
    <w:rsid w:val="008C60CA"/>
    <w:rsid w:val="008C7D6C"/>
    <w:rsid w:val="008D03ED"/>
    <w:rsid w:val="008D09E7"/>
    <w:rsid w:val="008D2AD4"/>
    <w:rsid w:val="008D3A57"/>
    <w:rsid w:val="008D3B59"/>
    <w:rsid w:val="008D4620"/>
    <w:rsid w:val="008D6952"/>
    <w:rsid w:val="008E1BEB"/>
    <w:rsid w:val="008E4045"/>
    <w:rsid w:val="008E5F88"/>
    <w:rsid w:val="008E738A"/>
    <w:rsid w:val="008F1C05"/>
    <w:rsid w:val="008F1C69"/>
    <w:rsid w:val="008F2AE0"/>
    <w:rsid w:val="008F38C0"/>
    <w:rsid w:val="008F3C83"/>
    <w:rsid w:val="008F4828"/>
    <w:rsid w:val="008F5909"/>
    <w:rsid w:val="009032F2"/>
    <w:rsid w:val="00905884"/>
    <w:rsid w:val="00906E87"/>
    <w:rsid w:val="00907FC1"/>
    <w:rsid w:val="009122B7"/>
    <w:rsid w:val="00912A7E"/>
    <w:rsid w:val="00913256"/>
    <w:rsid w:val="00913581"/>
    <w:rsid w:val="00914DF4"/>
    <w:rsid w:val="0091519B"/>
    <w:rsid w:val="0091638F"/>
    <w:rsid w:val="0091706B"/>
    <w:rsid w:val="00917104"/>
    <w:rsid w:val="009178A8"/>
    <w:rsid w:val="0092001C"/>
    <w:rsid w:val="00923220"/>
    <w:rsid w:val="00924533"/>
    <w:rsid w:val="00924F3B"/>
    <w:rsid w:val="00925F7D"/>
    <w:rsid w:val="00933135"/>
    <w:rsid w:val="009348C8"/>
    <w:rsid w:val="009365BB"/>
    <w:rsid w:val="00936A99"/>
    <w:rsid w:val="00940F23"/>
    <w:rsid w:val="00941793"/>
    <w:rsid w:val="009419C4"/>
    <w:rsid w:val="009419CB"/>
    <w:rsid w:val="00945E4C"/>
    <w:rsid w:val="00946EC3"/>
    <w:rsid w:val="0094749B"/>
    <w:rsid w:val="0095142F"/>
    <w:rsid w:val="009521D9"/>
    <w:rsid w:val="0095387D"/>
    <w:rsid w:val="00953D8F"/>
    <w:rsid w:val="00957E28"/>
    <w:rsid w:val="00961FE5"/>
    <w:rsid w:val="00963718"/>
    <w:rsid w:val="00964FE1"/>
    <w:rsid w:val="00965E6E"/>
    <w:rsid w:val="0096661F"/>
    <w:rsid w:val="009668CA"/>
    <w:rsid w:val="009676D7"/>
    <w:rsid w:val="0096782C"/>
    <w:rsid w:val="0097204C"/>
    <w:rsid w:val="00973999"/>
    <w:rsid w:val="009746FA"/>
    <w:rsid w:val="00974803"/>
    <w:rsid w:val="00974F6A"/>
    <w:rsid w:val="00981C6A"/>
    <w:rsid w:val="00982834"/>
    <w:rsid w:val="0098407D"/>
    <w:rsid w:val="00987DA5"/>
    <w:rsid w:val="00987E62"/>
    <w:rsid w:val="009970FB"/>
    <w:rsid w:val="00997912"/>
    <w:rsid w:val="00997B79"/>
    <w:rsid w:val="00997B8C"/>
    <w:rsid w:val="009A06FD"/>
    <w:rsid w:val="009A1A11"/>
    <w:rsid w:val="009A1CDA"/>
    <w:rsid w:val="009A30F3"/>
    <w:rsid w:val="009A3596"/>
    <w:rsid w:val="009A36F7"/>
    <w:rsid w:val="009A6D80"/>
    <w:rsid w:val="009A7015"/>
    <w:rsid w:val="009B034C"/>
    <w:rsid w:val="009B1680"/>
    <w:rsid w:val="009B3ED6"/>
    <w:rsid w:val="009B5276"/>
    <w:rsid w:val="009C1569"/>
    <w:rsid w:val="009C4723"/>
    <w:rsid w:val="009C60A4"/>
    <w:rsid w:val="009D4D8E"/>
    <w:rsid w:val="009D4F24"/>
    <w:rsid w:val="009D67F3"/>
    <w:rsid w:val="009D6AED"/>
    <w:rsid w:val="009D7222"/>
    <w:rsid w:val="009E0098"/>
    <w:rsid w:val="009E00C7"/>
    <w:rsid w:val="009E1269"/>
    <w:rsid w:val="009E212D"/>
    <w:rsid w:val="009E520F"/>
    <w:rsid w:val="009E62B1"/>
    <w:rsid w:val="009E67A7"/>
    <w:rsid w:val="009E7DEA"/>
    <w:rsid w:val="009F17FB"/>
    <w:rsid w:val="009F1E00"/>
    <w:rsid w:val="009F2174"/>
    <w:rsid w:val="009F36DF"/>
    <w:rsid w:val="009F3814"/>
    <w:rsid w:val="009F4FCC"/>
    <w:rsid w:val="009F5BB0"/>
    <w:rsid w:val="009F66DD"/>
    <w:rsid w:val="009F7CE2"/>
    <w:rsid w:val="00A00270"/>
    <w:rsid w:val="00A00918"/>
    <w:rsid w:val="00A02D6F"/>
    <w:rsid w:val="00A033F7"/>
    <w:rsid w:val="00A050E9"/>
    <w:rsid w:val="00A0558C"/>
    <w:rsid w:val="00A058B3"/>
    <w:rsid w:val="00A05A2E"/>
    <w:rsid w:val="00A05E49"/>
    <w:rsid w:val="00A062AA"/>
    <w:rsid w:val="00A06590"/>
    <w:rsid w:val="00A07AD6"/>
    <w:rsid w:val="00A07C5F"/>
    <w:rsid w:val="00A11ED3"/>
    <w:rsid w:val="00A124C1"/>
    <w:rsid w:val="00A13892"/>
    <w:rsid w:val="00A165CB"/>
    <w:rsid w:val="00A16C59"/>
    <w:rsid w:val="00A171F6"/>
    <w:rsid w:val="00A220CF"/>
    <w:rsid w:val="00A23F9F"/>
    <w:rsid w:val="00A24A7F"/>
    <w:rsid w:val="00A24EBC"/>
    <w:rsid w:val="00A2540C"/>
    <w:rsid w:val="00A25825"/>
    <w:rsid w:val="00A25C06"/>
    <w:rsid w:val="00A25C42"/>
    <w:rsid w:val="00A272FB"/>
    <w:rsid w:val="00A27486"/>
    <w:rsid w:val="00A27A1A"/>
    <w:rsid w:val="00A300D7"/>
    <w:rsid w:val="00A318B7"/>
    <w:rsid w:val="00A31D29"/>
    <w:rsid w:val="00A31F4C"/>
    <w:rsid w:val="00A328ED"/>
    <w:rsid w:val="00A34480"/>
    <w:rsid w:val="00A34963"/>
    <w:rsid w:val="00A35159"/>
    <w:rsid w:val="00A37DF5"/>
    <w:rsid w:val="00A40FA9"/>
    <w:rsid w:val="00A4226A"/>
    <w:rsid w:val="00A4235F"/>
    <w:rsid w:val="00A464A5"/>
    <w:rsid w:val="00A47704"/>
    <w:rsid w:val="00A515EF"/>
    <w:rsid w:val="00A53E5E"/>
    <w:rsid w:val="00A54E35"/>
    <w:rsid w:val="00A5553B"/>
    <w:rsid w:val="00A56C0C"/>
    <w:rsid w:val="00A57926"/>
    <w:rsid w:val="00A60BBC"/>
    <w:rsid w:val="00A61E7B"/>
    <w:rsid w:val="00A62681"/>
    <w:rsid w:val="00A63893"/>
    <w:rsid w:val="00A64FDC"/>
    <w:rsid w:val="00A653CE"/>
    <w:rsid w:val="00A67C30"/>
    <w:rsid w:val="00A7002A"/>
    <w:rsid w:val="00A70FE3"/>
    <w:rsid w:val="00A7308E"/>
    <w:rsid w:val="00A735F2"/>
    <w:rsid w:val="00A74A75"/>
    <w:rsid w:val="00A7689B"/>
    <w:rsid w:val="00A80977"/>
    <w:rsid w:val="00A80E32"/>
    <w:rsid w:val="00A81D0B"/>
    <w:rsid w:val="00A83CC3"/>
    <w:rsid w:val="00A8561B"/>
    <w:rsid w:val="00A85787"/>
    <w:rsid w:val="00A85EE9"/>
    <w:rsid w:val="00A90E48"/>
    <w:rsid w:val="00A928A7"/>
    <w:rsid w:val="00A943F1"/>
    <w:rsid w:val="00A95090"/>
    <w:rsid w:val="00A97797"/>
    <w:rsid w:val="00AA0153"/>
    <w:rsid w:val="00AA197B"/>
    <w:rsid w:val="00AA202C"/>
    <w:rsid w:val="00AA3866"/>
    <w:rsid w:val="00AA43E4"/>
    <w:rsid w:val="00AA4A08"/>
    <w:rsid w:val="00AB02B0"/>
    <w:rsid w:val="00AB1655"/>
    <w:rsid w:val="00AB189B"/>
    <w:rsid w:val="00AB405C"/>
    <w:rsid w:val="00AB4572"/>
    <w:rsid w:val="00AB4B69"/>
    <w:rsid w:val="00AB596D"/>
    <w:rsid w:val="00AB728A"/>
    <w:rsid w:val="00AC1EAA"/>
    <w:rsid w:val="00AC2264"/>
    <w:rsid w:val="00AC4587"/>
    <w:rsid w:val="00AC551B"/>
    <w:rsid w:val="00AC5B12"/>
    <w:rsid w:val="00AC65F4"/>
    <w:rsid w:val="00AC679C"/>
    <w:rsid w:val="00AC681E"/>
    <w:rsid w:val="00AC6C70"/>
    <w:rsid w:val="00AC6CA8"/>
    <w:rsid w:val="00AC75D8"/>
    <w:rsid w:val="00AC7BD5"/>
    <w:rsid w:val="00AD2FCC"/>
    <w:rsid w:val="00AD37A9"/>
    <w:rsid w:val="00AD51DA"/>
    <w:rsid w:val="00AD64D6"/>
    <w:rsid w:val="00AD6BCC"/>
    <w:rsid w:val="00AE0937"/>
    <w:rsid w:val="00AE2248"/>
    <w:rsid w:val="00AE2EA4"/>
    <w:rsid w:val="00AE32F6"/>
    <w:rsid w:val="00AE3308"/>
    <w:rsid w:val="00AE3AAF"/>
    <w:rsid w:val="00AE40F1"/>
    <w:rsid w:val="00AE4AAE"/>
    <w:rsid w:val="00AE4C5E"/>
    <w:rsid w:val="00AE529D"/>
    <w:rsid w:val="00AE58AD"/>
    <w:rsid w:val="00AE6EF6"/>
    <w:rsid w:val="00AE7E0D"/>
    <w:rsid w:val="00AF0115"/>
    <w:rsid w:val="00AF02A3"/>
    <w:rsid w:val="00AF289B"/>
    <w:rsid w:val="00AF4935"/>
    <w:rsid w:val="00AF5427"/>
    <w:rsid w:val="00B022C6"/>
    <w:rsid w:val="00B033E7"/>
    <w:rsid w:val="00B03F14"/>
    <w:rsid w:val="00B0509F"/>
    <w:rsid w:val="00B052A1"/>
    <w:rsid w:val="00B052DE"/>
    <w:rsid w:val="00B060CA"/>
    <w:rsid w:val="00B113B9"/>
    <w:rsid w:val="00B11A0F"/>
    <w:rsid w:val="00B12EA4"/>
    <w:rsid w:val="00B13238"/>
    <w:rsid w:val="00B17A76"/>
    <w:rsid w:val="00B20C81"/>
    <w:rsid w:val="00B32395"/>
    <w:rsid w:val="00B352B2"/>
    <w:rsid w:val="00B3660B"/>
    <w:rsid w:val="00B36BDB"/>
    <w:rsid w:val="00B403ED"/>
    <w:rsid w:val="00B40888"/>
    <w:rsid w:val="00B42028"/>
    <w:rsid w:val="00B42B34"/>
    <w:rsid w:val="00B432AE"/>
    <w:rsid w:val="00B45A5A"/>
    <w:rsid w:val="00B46178"/>
    <w:rsid w:val="00B47BB7"/>
    <w:rsid w:val="00B502A8"/>
    <w:rsid w:val="00B504FA"/>
    <w:rsid w:val="00B512DC"/>
    <w:rsid w:val="00B512F7"/>
    <w:rsid w:val="00B52C19"/>
    <w:rsid w:val="00B53A5E"/>
    <w:rsid w:val="00B53AED"/>
    <w:rsid w:val="00B53EE3"/>
    <w:rsid w:val="00B5479A"/>
    <w:rsid w:val="00B57252"/>
    <w:rsid w:val="00B57759"/>
    <w:rsid w:val="00B631DC"/>
    <w:rsid w:val="00B639AB"/>
    <w:rsid w:val="00B641D4"/>
    <w:rsid w:val="00B64B09"/>
    <w:rsid w:val="00B65C72"/>
    <w:rsid w:val="00B665A4"/>
    <w:rsid w:val="00B66DF8"/>
    <w:rsid w:val="00B671F3"/>
    <w:rsid w:val="00B67CFC"/>
    <w:rsid w:val="00B67E8D"/>
    <w:rsid w:val="00B71843"/>
    <w:rsid w:val="00B76300"/>
    <w:rsid w:val="00B772E2"/>
    <w:rsid w:val="00B80490"/>
    <w:rsid w:val="00B8185F"/>
    <w:rsid w:val="00B82EF3"/>
    <w:rsid w:val="00B82F3C"/>
    <w:rsid w:val="00B843E9"/>
    <w:rsid w:val="00B844F3"/>
    <w:rsid w:val="00B8527C"/>
    <w:rsid w:val="00B85DF7"/>
    <w:rsid w:val="00B87CEB"/>
    <w:rsid w:val="00B87D4F"/>
    <w:rsid w:val="00B87DE1"/>
    <w:rsid w:val="00B91D85"/>
    <w:rsid w:val="00B933B9"/>
    <w:rsid w:val="00B94532"/>
    <w:rsid w:val="00B95CF2"/>
    <w:rsid w:val="00B95F20"/>
    <w:rsid w:val="00B96BAF"/>
    <w:rsid w:val="00B97540"/>
    <w:rsid w:val="00B97FF8"/>
    <w:rsid w:val="00BA046D"/>
    <w:rsid w:val="00BA0E9A"/>
    <w:rsid w:val="00BA322A"/>
    <w:rsid w:val="00BA40A1"/>
    <w:rsid w:val="00BA6281"/>
    <w:rsid w:val="00BA67A6"/>
    <w:rsid w:val="00BA68E5"/>
    <w:rsid w:val="00BA6FB6"/>
    <w:rsid w:val="00BA7D97"/>
    <w:rsid w:val="00BB048E"/>
    <w:rsid w:val="00BB04D6"/>
    <w:rsid w:val="00BB2874"/>
    <w:rsid w:val="00BB2E76"/>
    <w:rsid w:val="00BB345D"/>
    <w:rsid w:val="00BB3711"/>
    <w:rsid w:val="00BB506C"/>
    <w:rsid w:val="00BB551B"/>
    <w:rsid w:val="00BB5666"/>
    <w:rsid w:val="00BB79DD"/>
    <w:rsid w:val="00BC2AFE"/>
    <w:rsid w:val="00BC40CF"/>
    <w:rsid w:val="00BC6459"/>
    <w:rsid w:val="00BC646A"/>
    <w:rsid w:val="00BC75E2"/>
    <w:rsid w:val="00BD23A6"/>
    <w:rsid w:val="00BD5DFD"/>
    <w:rsid w:val="00BD741A"/>
    <w:rsid w:val="00BE268A"/>
    <w:rsid w:val="00BE5756"/>
    <w:rsid w:val="00BE786D"/>
    <w:rsid w:val="00BF01F3"/>
    <w:rsid w:val="00BF2000"/>
    <w:rsid w:val="00BF31BB"/>
    <w:rsid w:val="00BF3475"/>
    <w:rsid w:val="00BF355D"/>
    <w:rsid w:val="00BF3BC6"/>
    <w:rsid w:val="00BF42DF"/>
    <w:rsid w:val="00BF4349"/>
    <w:rsid w:val="00BF578B"/>
    <w:rsid w:val="00BF691A"/>
    <w:rsid w:val="00BF693B"/>
    <w:rsid w:val="00BF6C91"/>
    <w:rsid w:val="00BF6F3B"/>
    <w:rsid w:val="00BF7EBC"/>
    <w:rsid w:val="00BF7F54"/>
    <w:rsid w:val="00BF7FB2"/>
    <w:rsid w:val="00C00972"/>
    <w:rsid w:val="00C00CE5"/>
    <w:rsid w:val="00C01CF1"/>
    <w:rsid w:val="00C0296F"/>
    <w:rsid w:val="00C02F93"/>
    <w:rsid w:val="00C032EE"/>
    <w:rsid w:val="00C044F1"/>
    <w:rsid w:val="00C0456F"/>
    <w:rsid w:val="00C0461B"/>
    <w:rsid w:val="00C048C2"/>
    <w:rsid w:val="00C04F7A"/>
    <w:rsid w:val="00C051E6"/>
    <w:rsid w:val="00C104DD"/>
    <w:rsid w:val="00C11BFB"/>
    <w:rsid w:val="00C132BC"/>
    <w:rsid w:val="00C13E31"/>
    <w:rsid w:val="00C13EC6"/>
    <w:rsid w:val="00C15835"/>
    <w:rsid w:val="00C16B74"/>
    <w:rsid w:val="00C16E0F"/>
    <w:rsid w:val="00C17B55"/>
    <w:rsid w:val="00C20BDD"/>
    <w:rsid w:val="00C21A52"/>
    <w:rsid w:val="00C21E06"/>
    <w:rsid w:val="00C24A7B"/>
    <w:rsid w:val="00C255D8"/>
    <w:rsid w:val="00C25AA8"/>
    <w:rsid w:val="00C26C38"/>
    <w:rsid w:val="00C27647"/>
    <w:rsid w:val="00C27714"/>
    <w:rsid w:val="00C27741"/>
    <w:rsid w:val="00C30C3C"/>
    <w:rsid w:val="00C32CEE"/>
    <w:rsid w:val="00C3310F"/>
    <w:rsid w:val="00C335A7"/>
    <w:rsid w:val="00C338FC"/>
    <w:rsid w:val="00C34017"/>
    <w:rsid w:val="00C362AC"/>
    <w:rsid w:val="00C37D38"/>
    <w:rsid w:val="00C40AE8"/>
    <w:rsid w:val="00C41E25"/>
    <w:rsid w:val="00C44984"/>
    <w:rsid w:val="00C50CD1"/>
    <w:rsid w:val="00C51346"/>
    <w:rsid w:val="00C51769"/>
    <w:rsid w:val="00C5490B"/>
    <w:rsid w:val="00C555C8"/>
    <w:rsid w:val="00C56C84"/>
    <w:rsid w:val="00C64028"/>
    <w:rsid w:val="00C641AC"/>
    <w:rsid w:val="00C658CC"/>
    <w:rsid w:val="00C70EC3"/>
    <w:rsid w:val="00C71993"/>
    <w:rsid w:val="00C72123"/>
    <w:rsid w:val="00C775F1"/>
    <w:rsid w:val="00C77A49"/>
    <w:rsid w:val="00C8081E"/>
    <w:rsid w:val="00C84E5D"/>
    <w:rsid w:val="00C8509E"/>
    <w:rsid w:val="00C86ADE"/>
    <w:rsid w:val="00C91E49"/>
    <w:rsid w:val="00C92E61"/>
    <w:rsid w:val="00C94228"/>
    <w:rsid w:val="00C95BAA"/>
    <w:rsid w:val="00C95F99"/>
    <w:rsid w:val="00C961AA"/>
    <w:rsid w:val="00C963C1"/>
    <w:rsid w:val="00C9729F"/>
    <w:rsid w:val="00C9740D"/>
    <w:rsid w:val="00C97DF1"/>
    <w:rsid w:val="00CA1B7D"/>
    <w:rsid w:val="00CA352E"/>
    <w:rsid w:val="00CA362F"/>
    <w:rsid w:val="00CA44D0"/>
    <w:rsid w:val="00CA7874"/>
    <w:rsid w:val="00CB0CE5"/>
    <w:rsid w:val="00CB1014"/>
    <w:rsid w:val="00CB1F28"/>
    <w:rsid w:val="00CB3F19"/>
    <w:rsid w:val="00CB466F"/>
    <w:rsid w:val="00CB5AF2"/>
    <w:rsid w:val="00CC04E0"/>
    <w:rsid w:val="00CC1A14"/>
    <w:rsid w:val="00CC2160"/>
    <w:rsid w:val="00CC3D03"/>
    <w:rsid w:val="00CC4706"/>
    <w:rsid w:val="00CC4C20"/>
    <w:rsid w:val="00CC58CF"/>
    <w:rsid w:val="00CC6AF5"/>
    <w:rsid w:val="00CC7BF0"/>
    <w:rsid w:val="00CD08D1"/>
    <w:rsid w:val="00CD352C"/>
    <w:rsid w:val="00CD3992"/>
    <w:rsid w:val="00CD4CF6"/>
    <w:rsid w:val="00CD52A4"/>
    <w:rsid w:val="00CD52B5"/>
    <w:rsid w:val="00CD5CD6"/>
    <w:rsid w:val="00CD6B4D"/>
    <w:rsid w:val="00CE2234"/>
    <w:rsid w:val="00CE31BD"/>
    <w:rsid w:val="00CE428D"/>
    <w:rsid w:val="00CE4E0A"/>
    <w:rsid w:val="00CE5B27"/>
    <w:rsid w:val="00CE5DB1"/>
    <w:rsid w:val="00CE6A22"/>
    <w:rsid w:val="00CE6C65"/>
    <w:rsid w:val="00CE6E17"/>
    <w:rsid w:val="00CF0A79"/>
    <w:rsid w:val="00CF11BA"/>
    <w:rsid w:val="00CF1C76"/>
    <w:rsid w:val="00CF2280"/>
    <w:rsid w:val="00CF2617"/>
    <w:rsid w:val="00CF2DC3"/>
    <w:rsid w:val="00CF3902"/>
    <w:rsid w:val="00CF46DA"/>
    <w:rsid w:val="00CF5E47"/>
    <w:rsid w:val="00D031AD"/>
    <w:rsid w:val="00D0595A"/>
    <w:rsid w:val="00D0765F"/>
    <w:rsid w:val="00D107E3"/>
    <w:rsid w:val="00D1139A"/>
    <w:rsid w:val="00D13A07"/>
    <w:rsid w:val="00D141E5"/>
    <w:rsid w:val="00D17415"/>
    <w:rsid w:val="00D223BA"/>
    <w:rsid w:val="00D22408"/>
    <w:rsid w:val="00D23AE5"/>
    <w:rsid w:val="00D258F5"/>
    <w:rsid w:val="00D273DF"/>
    <w:rsid w:val="00D30E8E"/>
    <w:rsid w:val="00D32271"/>
    <w:rsid w:val="00D32F50"/>
    <w:rsid w:val="00D338E0"/>
    <w:rsid w:val="00D33DDA"/>
    <w:rsid w:val="00D341AE"/>
    <w:rsid w:val="00D3550A"/>
    <w:rsid w:val="00D36DB8"/>
    <w:rsid w:val="00D37DFC"/>
    <w:rsid w:val="00D4231C"/>
    <w:rsid w:val="00D45E6B"/>
    <w:rsid w:val="00D5039E"/>
    <w:rsid w:val="00D5069C"/>
    <w:rsid w:val="00D50B04"/>
    <w:rsid w:val="00D520E6"/>
    <w:rsid w:val="00D53A7B"/>
    <w:rsid w:val="00D5460A"/>
    <w:rsid w:val="00D54945"/>
    <w:rsid w:val="00D54A7E"/>
    <w:rsid w:val="00D5512F"/>
    <w:rsid w:val="00D55AEA"/>
    <w:rsid w:val="00D565AB"/>
    <w:rsid w:val="00D57289"/>
    <w:rsid w:val="00D57652"/>
    <w:rsid w:val="00D57B3B"/>
    <w:rsid w:val="00D603EF"/>
    <w:rsid w:val="00D61175"/>
    <w:rsid w:val="00D613C6"/>
    <w:rsid w:val="00D61DA3"/>
    <w:rsid w:val="00D63965"/>
    <w:rsid w:val="00D64187"/>
    <w:rsid w:val="00D64FFC"/>
    <w:rsid w:val="00D67B49"/>
    <w:rsid w:val="00D70EE7"/>
    <w:rsid w:val="00D716D7"/>
    <w:rsid w:val="00D7258F"/>
    <w:rsid w:val="00D7633E"/>
    <w:rsid w:val="00D763D3"/>
    <w:rsid w:val="00D8049E"/>
    <w:rsid w:val="00D80EBB"/>
    <w:rsid w:val="00D813F2"/>
    <w:rsid w:val="00D84ADA"/>
    <w:rsid w:val="00D851E2"/>
    <w:rsid w:val="00D87E0A"/>
    <w:rsid w:val="00D90838"/>
    <w:rsid w:val="00D90E27"/>
    <w:rsid w:val="00D912A7"/>
    <w:rsid w:val="00D91485"/>
    <w:rsid w:val="00D92D03"/>
    <w:rsid w:val="00D93826"/>
    <w:rsid w:val="00D93FCE"/>
    <w:rsid w:val="00D9508B"/>
    <w:rsid w:val="00D9517F"/>
    <w:rsid w:val="00D955D1"/>
    <w:rsid w:val="00D95681"/>
    <w:rsid w:val="00DA0799"/>
    <w:rsid w:val="00DA08BE"/>
    <w:rsid w:val="00DA2063"/>
    <w:rsid w:val="00DA24F0"/>
    <w:rsid w:val="00DA284E"/>
    <w:rsid w:val="00DA4A67"/>
    <w:rsid w:val="00DA7221"/>
    <w:rsid w:val="00DB15B2"/>
    <w:rsid w:val="00DB15F8"/>
    <w:rsid w:val="00DB2268"/>
    <w:rsid w:val="00DB24C1"/>
    <w:rsid w:val="00DB30A2"/>
    <w:rsid w:val="00DB330D"/>
    <w:rsid w:val="00DB3A90"/>
    <w:rsid w:val="00DB644F"/>
    <w:rsid w:val="00DB6B35"/>
    <w:rsid w:val="00DB770B"/>
    <w:rsid w:val="00DB77BC"/>
    <w:rsid w:val="00DB7BA6"/>
    <w:rsid w:val="00DC0962"/>
    <w:rsid w:val="00DC352A"/>
    <w:rsid w:val="00DC3C63"/>
    <w:rsid w:val="00DC49E9"/>
    <w:rsid w:val="00DC4AAA"/>
    <w:rsid w:val="00DC509A"/>
    <w:rsid w:val="00DC5543"/>
    <w:rsid w:val="00DC5791"/>
    <w:rsid w:val="00DC59BC"/>
    <w:rsid w:val="00DC6648"/>
    <w:rsid w:val="00DD030F"/>
    <w:rsid w:val="00DD0630"/>
    <w:rsid w:val="00DD131C"/>
    <w:rsid w:val="00DD1BAB"/>
    <w:rsid w:val="00DE097A"/>
    <w:rsid w:val="00DE4413"/>
    <w:rsid w:val="00DE5B3C"/>
    <w:rsid w:val="00DE6816"/>
    <w:rsid w:val="00DE694A"/>
    <w:rsid w:val="00DF25FC"/>
    <w:rsid w:val="00DF3C34"/>
    <w:rsid w:val="00DF6836"/>
    <w:rsid w:val="00DF700C"/>
    <w:rsid w:val="00E00363"/>
    <w:rsid w:val="00E03973"/>
    <w:rsid w:val="00E05B00"/>
    <w:rsid w:val="00E068C7"/>
    <w:rsid w:val="00E103CE"/>
    <w:rsid w:val="00E106E7"/>
    <w:rsid w:val="00E11C8C"/>
    <w:rsid w:val="00E12FA3"/>
    <w:rsid w:val="00E135DF"/>
    <w:rsid w:val="00E14BBF"/>
    <w:rsid w:val="00E14E68"/>
    <w:rsid w:val="00E16372"/>
    <w:rsid w:val="00E166A1"/>
    <w:rsid w:val="00E17D93"/>
    <w:rsid w:val="00E216A4"/>
    <w:rsid w:val="00E2666E"/>
    <w:rsid w:val="00E27248"/>
    <w:rsid w:val="00E27A0B"/>
    <w:rsid w:val="00E322BF"/>
    <w:rsid w:val="00E33118"/>
    <w:rsid w:val="00E3536F"/>
    <w:rsid w:val="00E37872"/>
    <w:rsid w:val="00E40947"/>
    <w:rsid w:val="00E410E3"/>
    <w:rsid w:val="00E41272"/>
    <w:rsid w:val="00E43130"/>
    <w:rsid w:val="00E4595E"/>
    <w:rsid w:val="00E46923"/>
    <w:rsid w:val="00E5020A"/>
    <w:rsid w:val="00E508ED"/>
    <w:rsid w:val="00E515BF"/>
    <w:rsid w:val="00E532F8"/>
    <w:rsid w:val="00E5599F"/>
    <w:rsid w:val="00E56D3D"/>
    <w:rsid w:val="00E574FE"/>
    <w:rsid w:val="00E60598"/>
    <w:rsid w:val="00E624D7"/>
    <w:rsid w:val="00E6387A"/>
    <w:rsid w:val="00E64A3A"/>
    <w:rsid w:val="00E64E50"/>
    <w:rsid w:val="00E65962"/>
    <w:rsid w:val="00E667B2"/>
    <w:rsid w:val="00E67F1A"/>
    <w:rsid w:val="00E70BDE"/>
    <w:rsid w:val="00E715B2"/>
    <w:rsid w:val="00E72845"/>
    <w:rsid w:val="00E72DD1"/>
    <w:rsid w:val="00E74C81"/>
    <w:rsid w:val="00E7520D"/>
    <w:rsid w:val="00E75AE8"/>
    <w:rsid w:val="00E80128"/>
    <w:rsid w:val="00E826ED"/>
    <w:rsid w:val="00E832F5"/>
    <w:rsid w:val="00E84514"/>
    <w:rsid w:val="00E84A63"/>
    <w:rsid w:val="00E858BF"/>
    <w:rsid w:val="00E9089E"/>
    <w:rsid w:val="00E90BCD"/>
    <w:rsid w:val="00E9141F"/>
    <w:rsid w:val="00E935D7"/>
    <w:rsid w:val="00E94F13"/>
    <w:rsid w:val="00E9665A"/>
    <w:rsid w:val="00E97DBF"/>
    <w:rsid w:val="00EA06E1"/>
    <w:rsid w:val="00EA114A"/>
    <w:rsid w:val="00EA12FB"/>
    <w:rsid w:val="00EA13B9"/>
    <w:rsid w:val="00EA1C93"/>
    <w:rsid w:val="00EA2A9F"/>
    <w:rsid w:val="00EA33BD"/>
    <w:rsid w:val="00EA45A1"/>
    <w:rsid w:val="00EA4B8D"/>
    <w:rsid w:val="00EA5BCF"/>
    <w:rsid w:val="00EA5F12"/>
    <w:rsid w:val="00EA7BCE"/>
    <w:rsid w:val="00EB1CAC"/>
    <w:rsid w:val="00EB1E0F"/>
    <w:rsid w:val="00EB3D99"/>
    <w:rsid w:val="00EB531C"/>
    <w:rsid w:val="00EB5AFA"/>
    <w:rsid w:val="00EB5F2E"/>
    <w:rsid w:val="00EB6854"/>
    <w:rsid w:val="00EB724C"/>
    <w:rsid w:val="00EB7F08"/>
    <w:rsid w:val="00EC04F4"/>
    <w:rsid w:val="00EC0756"/>
    <w:rsid w:val="00EC0D19"/>
    <w:rsid w:val="00EC1101"/>
    <w:rsid w:val="00EC150E"/>
    <w:rsid w:val="00EC2487"/>
    <w:rsid w:val="00EC3149"/>
    <w:rsid w:val="00EC3CFE"/>
    <w:rsid w:val="00EC3FEC"/>
    <w:rsid w:val="00EC49B3"/>
    <w:rsid w:val="00EC4C16"/>
    <w:rsid w:val="00EC5D53"/>
    <w:rsid w:val="00EC60FD"/>
    <w:rsid w:val="00EC6F49"/>
    <w:rsid w:val="00EC7CA3"/>
    <w:rsid w:val="00ED00B9"/>
    <w:rsid w:val="00ED145C"/>
    <w:rsid w:val="00EE15C0"/>
    <w:rsid w:val="00EE171D"/>
    <w:rsid w:val="00EE1B11"/>
    <w:rsid w:val="00EE20BD"/>
    <w:rsid w:val="00EE281B"/>
    <w:rsid w:val="00EE3B49"/>
    <w:rsid w:val="00EE491C"/>
    <w:rsid w:val="00EE5B2E"/>
    <w:rsid w:val="00EE7AF7"/>
    <w:rsid w:val="00EE7BCD"/>
    <w:rsid w:val="00EE7DA7"/>
    <w:rsid w:val="00EF00E1"/>
    <w:rsid w:val="00EF346D"/>
    <w:rsid w:val="00EF4E8C"/>
    <w:rsid w:val="00EF4F99"/>
    <w:rsid w:val="00EF5F2B"/>
    <w:rsid w:val="00EF61B2"/>
    <w:rsid w:val="00F003D5"/>
    <w:rsid w:val="00F00A9B"/>
    <w:rsid w:val="00F00FDE"/>
    <w:rsid w:val="00F0167E"/>
    <w:rsid w:val="00F031EB"/>
    <w:rsid w:val="00F06F9B"/>
    <w:rsid w:val="00F10D48"/>
    <w:rsid w:val="00F110C2"/>
    <w:rsid w:val="00F137E8"/>
    <w:rsid w:val="00F141E9"/>
    <w:rsid w:val="00F15AFB"/>
    <w:rsid w:val="00F15AFC"/>
    <w:rsid w:val="00F163A4"/>
    <w:rsid w:val="00F17370"/>
    <w:rsid w:val="00F21453"/>
    <w:rsid w:val="00F22D26"/>
    <w:rsid w:val="00F233F9"/>
    <w:rsid w:val="00F253E4"/>
    <w:rsid w:val="00F25F68"/>
    <w:rsid w:val="00F32494"/>
    <w:rsid w:val="00F33BF0"/>
    <w:rsid w:val="00F356FD"/>
    <w:rsid w:val="00F36212"/>
    <w:rsid w:val="00F36247"/>
    <w:rsid w:val="00F41824"/>
    <w:rsid w:val="00F43184"/>
    <w:rsid w:val="00F4396E"/>
    <w:rsid w:val="00F44FE7"/>
    <w:rsid w:val="00F46B67"/>
    <w:rsid w:val="00F5339D"/>
    <w:rsid w:val="00F56B22"/>
    <w:rsid w:val="00F57B73"/>
    <w:rsid w:val="00F57CD4"/>
    <w:rsid w:val="00F61D1F"/>
    <w:rsid w:val="00F636EA"/>
    <w:rsid w:val="00F6418F"/>
    <w:rsid w:val="00F645FE"/>
    <w:rsid w:val="00F653C5"/>
    <w:rsid w:val="00F65DCC"/>
    <w:rsid w:val="00F660CA"/>
    <w:rsid w:val="00F6618B"/>
    <w:rsid w:val="00F6642B"/>
    <w:rsid w:val="00F6718A"/>
    <w:rsid w:val="00F67FAF"/>
    <w:rsid w:val="00F702CE"/>
    <w:rsid w:val="00F72CC6"/>
    <w:rsid w:val="00F7596C"/>
    <w:rsid w:val="00F75EC6"/>
    <w:rsid w:val="00F77A8E"/>
    <w:rsid w:val="00F805A0"/>
    <w:rsid w:val="00F8065B"/>
    <w:rsid w:val="00F808A2"/>
    <w:rsid w:val="00F83D72"/>
    <w:rsid w:val="00F8624D"/>
    <w:rsid w:val="00F903DD"/>
    <w:rsid w:val="00F923FA"/>
    <w:rsid w:val="00F92C06"/>
    <w:rsid w:val="00F94DDB"/>
    <w:rsid w:val="00F9544D"/>
    <w:rsid w:val="00F95847"/>
    <w:rsid w:val="00F962C7"/>
    <w:rsid w:val="00F97047"/>
    <w:rsid w:val="00F971C5"/>
    <w:rsid w:val="00F97340"/>
    <w:rsid w:val="00FA03E8"/>
    <w:rsid w:val="00FA081A"/>
    <w:rsid w:val="00FA08F7"/>
    <w:rsid w:val="00FA1596"/>
    <w:rsid w:val="00FA28FA"/>
    <w:rsid w:val="00FA3F05"/>
    <w:rsid w:val="00FA5725"/>
    <w:rsid w:val="00FA5AD5"/>
    <w:rsid w:val="00FA5B91"/>
    <w:rsid w:val="00FA72B5"/>
    <w:rsid w:val="00FB098C"/>
    <w:rsid w:val="00FB293A"/>
    <w:rsid w:val="00FB368A"/>
    <w:rsid w:val="00FB38D0"/>
    <w:rsid w:val="00FB3C2A"/>
    <w:rsid w:val="00FB54A2"/>
    <w:rsid w:val="00FB6B96"/>
    <w:rsid w:val="00FB7B50"/>
    <w:rsid w:val="00FC05D1"/>
    <w:rsid w:val="00FC0699"/>
    <w:rsid w:val="00FC14B2"/>
    <w:rsid w:val="00FC1B9C"/>
    <w:rsid w:val="00FC1CB4"/>
    <w:rsid w:val="00FC26EE"/>
    <w:rsid w:val="00FD344D"/>
    <w:rsid w:val="00FD59EA"/>
    <w:rsid w:val="00FD5EAD"/>
    <w:rsid w:val="00FD632E"/>
    <w:rsid w:val="00FD704E"/>
    <w:rsid w:val="00FD79FE"/>
    <w:rsid w:val="00FE0ECA"/>
    <w:rsid w:val="00FE1338"/>
    <w:rsid w:val="00FE1541"/>
    <w:rsid w:val="00FE3EAF"/>
    <w:rsid w:val="00FE5106"/>
    <w:rsid w:val="00FE6505"/>
    <w:rsid w:val="00FF1B1F"/>
    <w:rsid w:val="00FF37DA"/>
    <w:rsid w:val="00FF42C7"/>
    <w:rsid w:val="00FF472B"/>
    <w:rsid w:val="00FF55FF"/>
    <w:rsid w:val="00FF765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shapelayout>
  </w:shapeDefaults>
  <w:decimalSymbol w:val="."/>
  <w:listSeparator w:val=","/>
  <w15:docId w15:val="{036D6436-7BE5-4960-9327-27973115C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15BF"/>
    <w:rPr>
      <w:sz w:val="24"/>
      <w:szCs w:val="24"/>
      <w:lang w:eastAsia="es-ES"/>
    </w:rPr>
  </w:style>
  <w:style w:type="paragraph" w:styleId="Ttulo1">
    <w:name w:val="heading 1"/>
    <w:basedOn w:val="Normal"/>
    <w:next w:val="Normal"/>
    <w:qFormat/>
    <w:rsid w:val="00E515BF"/>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E515BF"/>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utlineLvl w:val="1"/>
    </w:pPr>
    <w:rPr>
      <w:rFonts w:ascii="Tahoma" w:hAnsi="Tahoma"/>
      <w:b/>
      <w:sz w:val="20"/>
      <w:szCs w:val="20"/>
      <w:lang w:val="es-ES_tradnl"/>
    </w:rPr>
  </w:style>
  <w:style w:type="paragraph" w:styleId="Ttulo3">
    <w:name w:val="heading 3"/>
    <w:basedOn w:val="Normal"/>
    <w:next w:val="Normal"/>
    <w:qFormat/>
    <w:rsid w:val="00E515BF"/>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outlineLvl w:val="2"/>
    </w:pPr>
    <w:rPr>
      <w:rFonts w:ascii="Tahoma" w:hAnsi="Tahoma"/>
      <w:b/>
      <w:sz w:val="20"/>
      <w:szCs w:val="20"/>
      <w:lang w:val="es-ES_tradnl"/>
    </w:rPr>
  </w:style>
  <w:style w:type="paragraph" w:styleId="Ttulo4">
    <w:name w:val="heading 4"/>
    <w:basedOn w:val="Normal"/>
    <w:next w:val="Normal"/>
    <w:qFormat/>
    <w:rsid w:val="00E515BF"/>
    <w:pPr>
      <w:keepNext/>
      <w:spacing w:before="240" w:after="60"/>
      <w:outlineLvl w:val="3"/>
    </w:pPr>
    <w:rPr>
      <w:b/>
      <w:bCs/>
      <w:sz w:val="28"/>
      <w:szCs w:val="28"/>
    </w:rPr>
  </w:style>
  <w:style w:type="paragraph" w:styleId="Ttulo5">
    <w:name w:val="heading 5"/>
    <w:basedOn w:val="Normal"/>
    <w:next w:val="Normal"/>
    <w:qFormat/>
    <w:rsid w:val="00E515BF"/>
    <w:pPr>
      <w:spacing w:before="240" w:after="60"/>
      <w:outlineLvl w:val="4"/>
    </w:pPr>
    <w:rPr>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E515BF"/>
    <w:pPr>
      <w:tabs>
        <w:tab w:val="center" w:pos="4419"/>
        <w:tab w:val="right" w:pos="8838"/>
      </w:tabs>
    </w:pPr>
  </w:style>
  <w:style w:type="paragraph" w:styleId="Piedepgina">
    <w:name w:val="footer"/>
    <w:basedOn w:val="Normal"/>
    <w:link w:val="PiedepginaCar"/>
    <w:uiPriority w:val="99"/>
    <w:rsid w:val="00E515BF"/>
    <w:pPr>
      <w:tabs>
        <w:tab w:val="center" w:pos="4419"/>
        <w:tab w:val="right" w:pos="8838"/>
      </w:tabs>
    </w:pPr>
  </w:style>
  <w:style w:type="paragraph" w:styleId="Textoindependiente">
    <w:name w:val="Body Text"/>
    <w:basedOn w:val="Normal"/>
    <w:rsid w:val="00E515B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Pr>
      <w:rFonts w:ascii="Tahoma" w:hAnsi="Tahoma"/>
      <w:sz w:val="20"/>
      <w:szCs w:val="20"/>
      <w:lang w:val="es-ES_tradnl"/>
    </w:rPr>
  </w:style>
  <w:style w:type="paragraph" w:styleId="Sangra3detindependiente">
    <w:name w:val="Body Text Indent 3"/>
    <w:basedOn w:val="Normal"/>
    <w:rsid w:val="00E515B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426" w:hanging="426"/>
      <w:jc w:val="both"/>
    </w:pPr>
    <w:rPr>
      <w:rFonts w:ascii="Tahoma" w:hAnsi="Tahoma"/>
      <w:b/>
      <w:sz w:val="20"/>
      <w:szCs w:val="20"/>
      <w:lang w:val="es-ES_tradnl"/>
    </w:rPr>
  </w:style>
  <w:style w:type="paragraph" w:styleId="Sangradetextonormal">
    <w:name w:val="Body Text Indent"/>
    <w:aliases w:val="Sangría de t. independiente"/>
    <w:basedOn w:val="Normal"/>
    <w:link w:val="SangradetextonormalCar"/>
    <w:uiPriority w:val="99"/>
    <w:rsid w:val="00E515BF"/>
    <w:pPr>
      <w:spacing w:after="120"/>
      <w:ind w:left="283"/>
    </w:pPr>
    <w:rPr>
      <w:lang w:val="x-none"/>
    </w:rPr>
  </w:style>
  <w:style w:type="character" w:styleId="Hipervnculo">
    <w:name w:val="Hyperlink"/>
    <w:uiPriority w:val="99"/>
    <w:rsid w:val="00E515BF"/>
    <w:rPr>
      <w:color w:val="0000FF"/>
      <w:u w:val="single"/>
    </w:rPr>
  </w:style>
  <w:style w:type="paragraph" w:customStyle="1" w:styleId="ROMANOS">
    <w:name w:val="ROMANOS"/>
    <w:basedOn w:val="Normal"/>
    <w:rsid w:val="00E515BF"/>
    <w:pPr>
      <w:tabs>
        <w:tab w:val="left" w:pos="720"/>
      </w:tabs>
      <w:spacing w:after="101" w:line="216" w:lineRule="atLeast"/>
      <w:ind w:left="720" w:hanging="432"/>
      <w:jc w:val="both"/>
    </w:pPr>
    <w:rPr>
      <w:rFonts w:ascii="Arial" w:hAnsi="Arial" w:cs="Arial"/>
      <w:sz w:val="18"/>
      <w:szCs w:val="20"/>
      <w:lang w:val="es-ES_tradnl"/>
    </w:rPr>
  </w:style>
  <w:style w:type="paragraph" w:customStyle="1" w:styleId="INCISO">
    <w:name w:val="INCISO"/>
    <w:basedOn w:val="Normal"/>
    <w:rsid w:val="00E515BF"/>
    <w:pPr>
      <w:tabs>
        <w:tab w:val="left" w:pos="1152"/>
      </w:tabs>
      <w:spacing w:after="101" w:line="216" w:lineRule="atLeast"/>
      <w:ind w:left="1152" w:hanging="432"/>
      <w:jc w:val="both"/>
    </w:pPr>
    <w:rPr>
      <w:rFonts w:ascii="Arial" w:hAnsi="Arial" w:cs="Arial"/>
      <w:sz w:val="18"/>
      <w:szCs w:val="20"/>
      <w:lang w:val="es-ES_tradnl"/>
    </w:rPr>
  </w:style>
  <w:style w:type="paragraph" w:customStyle="1" w:styleId="texto">
    <w:name w:val="texto"/>
    <w:basedOn w:val="Normal"/>
    <w:rsid w:val="00E515BF"/>
    <w:pPr>
      <w:spacing w:after="101" w:line="216" w:lineRule="atLeast"/>
      <w:ind w:firstLine="288"/>
      <w:jc w:val="both"/>
    </w:pPr>
    <w:rPr>
      <w:rFonts w:ascii="Arial" w:hAnsi="Arial" w:cs="Arial"/>
      <w:sz w:val="18"/>
      <w:szCs w:val="20"/>
      <w:lang w:val="es-ES_tradnl"/>
    </w:rPr>
  </w:style>
  <w:style w:type="character" w:styleId="Nmerodepgina">
    <w:name w:val="page number"/>
    <w:basedOn w:val="Fuentedeprrafopredeter"/>
    <w:rsid w:val="00162917"/>
  </w:style>
  <w:style w:type="paragraph" w:styleId="Textodeglobo">
    <w:name w:val="Balloon Text"/>
    <w:basedOn w:val="Normal"/>
    <w:semiHidden/>
    <w:rsid w:val="00E97DBF"/>
    <w:rPr>
      <w:rFonts w:ascii="Tahoma" w:hAnsi="Tahoma" w:cs="Tahoma"/>
      <w:sz w:val="16"/>
      <w:szCs w:val="16"/>
    </w:rPr>
  </w:style>
  <w:style w:type="paragraph" w:styleId="Textoindependiente2">
    <w:name w:val="Body Text 2"/>
    <w:basedOn w:val="Normal"/>
    <w:link w:val="Textoindependiente2Car"/>
    <w:uiPriority w:val="99"/>
    <w:rsid w:val="00743D04"/>
    <w:pPr>
      <w:spacing w:after="120" w:line="480" w:lineRule="auto"/>
    </w:pPr>
    <w:rPr>
      <w:lang w:val="x-none"/>
    </w:rPr>
  </w:style>
  <w:style w:type="paragraph" w:styleId="Sangra2detindependiente">
    <w:name w:val="Body Text Indent 2"/>
    <w:basedOn w:val="Normal"/>
    <w:rsid w:val="00743D04"/>
    <w:pPr>
      <w:spacing w:after="120" w:line="480" w:lineRule="auto"/>
      <w:ind w:left="283"/>
    </w:pPr>
  </w:style>
  <w:style w:type="paragraph" w:customStyle="1" w:styleId="BodyText21">
    <w:name w:val="Body Text 21"/>
    <w:basedOn w:val="Normal"/>
    <w:rsid w:val="00743D04"/>
    <w:pPr>
      <w:widowControl w:val="0"/>
      <w:jc w:val="both"/>
    </w:pPr>
    <w:rPr>
      <w:rFonts w:ascii="Arial" w:hAnsi="Arial"/>
      <w:sz w:val="32"/>
      <w:szCs w:val="20"/>
      <w:lang w:val="es-ES_tradnl"/>
    </w:rPr>
  </w:style>
  <w:style w:type="paragraph" w:customStyle="1" w:styleId="CharChar">
    <w:name w:val="Char Char"/>
    <w:basedOn w:val="Normal"/>
    <w:autoRedefine/>
    <w:rsid w:val="00EC3149"/>
    <w:pPr>
      <w:spacing w:after="160" w:line="240" w:lineRule="exact"/>
    </w:pPr>
    <w:rPr>
      <w:rFonts w:ascii="Verdana" w:hAnsi="Verdana"/>
      <w:sz w:val="20"/>
      <w:szCs w:val="20"/>
      <w:lang w:val="en-US" w:eastAsia="en-US"/>
    </w:rPr>
  </w:style>
  <w:style w:type="paragraph" w:customStyle="1" w:styleId="CharChar1">
    <w:name w:val="Char Char1"/>
    <w:basedOn w:val="Normal"/>
    <w:autoRedefine/>
    <w:rsid w:val="006C2ED2"/>
    <w:pPr>
      <w:spacing w:after="160" w:line="240" w:lineRule="exact"/>
    </w:pPr>
    <w:rPr>
      <w:rFonts w:ascii="Verdana" w:hAnsi="Verdana"/>
      <w:sz w:val="20"/>
      <w:szCs w:val="20"/>
      <w:lang w:val="en-US" w:eastAsia="en-US"/>
    </w:rPr>
  </w:style>
  <w:style w:type="paragraph" w:styleId="Textoindependienteprimerasangra2">
    <w:name w:val="Body Text First Indent 2"/>
    <w:basedOn w:val="Sangradetextonormal"/>
    <w:link w:val="Textoindependienteprimerasangra2Car"/>
    <w:rsid w:val="007E1C11"/>
    <w:pPr>
      <w:ind w:firstLine="210"/>
    </w:pPr>
  </w:style>
  <w:style w:type="character" w:customStyle="1" w:styleId="SangradetextonormalCar">
    <w:name w:val="Sangría de texto normal Car"/>
    <w:aliases w:val="Sangría de t. independiente Car"/>
    <w:link w:val="Sangradetextonormal"/>
    <w:uiPriority w:val="99"/>
    <w:rsid w:val="007E1C11"/>
    <w:rPr>
      <w:sz w:val="24"/>
      <w:szCs w:val="24"/>
      <w:lang w:eastAsia="es-ES"/>
    </w:rPr>
  </w:style>
  <w:style w:type="character" w:customStyle="1" w:styleId="Textoindependienteprimerasangra2Car">
    <w:name w:val="Texto independiente primera sangría 2 Car"/>
    <w:basedOn w:val="SangradetextonormalCar"/>
    <w:link w:val="Textoindependienteprimerasangra2"/>
    <w:rsid w:val="007E1C11"/>
    <w:rPr>
      <w:sz w:val="24"/>
      <w:szCs w:val="24"/>
      <w:lang w:eastAsia="es-ES"/>
    </w:rPr>
  </w:style>
  <w:style w:type="character" w:customStyle="1" w:styleId="Textoindependiente2Car">
    <w:name w:val="Texto independiente 2 Car"/>
    <w:link w:val="Textoindependiente2"/>
    <w:uiPriority w:val="99"/>
    <w:rsid w:val="002F7AE3"/>
    <w:rPr>
      <w:sz w:val="24"/>
      <w:szCs w:val="24"/>
      <w:lang w:eastAsia="es-ES"/>
    </w:rPr>
  </w:style>
  <w:style w:type="paragraph" w:styleId="Prrafodelista">
    <w:name w:val="List Paragraph"/>
    <w:basedOn w:val="Normal"/>
    <w:uiPriority w:val="34"/>
    <w:qFormat/>
    <w:rsid w:val="00B641D4"/>
    <w:pPr>
      <w:spacing w:after="200" w:line="276" w:lineRule="auto"/>
      <w:ind w:left="720"/>
    </w:pPr>
    <w:rPr>
      <w:rFonts w:ascii="Calibri" w:eastAsia="Calibri" w:hAnsi="Calibri" w:cs="Calibri"/>
      <w:sz w:val="22"/>
      <w:szCs w:val="22"/>
      <w:lang w:eastAsia="en-US"/>
    </w:rPr>
  </w:style>
  <w:style w:type="paragraph" w:customStyle="1" w:styleId="Texto0">
    <w:name w:val="Texto"/>
    <w:basedOn w:val="Normal"/>
    <w:rsid w:val="00217793"/>
    <w:pPr>
      <w:spacing w:after="101" w:line="216" w:lineRule="exact"/>
      <w:ind w:firstLine="288"/>
      <w:jc w:val="both"/>
    </w:pPr>
    <w:rPr>
      <w:rFonts w:ascii="Arial" w:hAnsi="Arial"/>
      <w:sz w:val="18"/>
      <w:szCs w:val="18"/>
      <w:lang w:val="es-ES"/>
    </w:rPr>
  </w:style>
  <w:style w:type="character" w:customStyle="1" w:styleId="EncabezadoCar">
    <w:name w:val="Encabezado Car"/>
    <w:link w:val="Encabezado"/>
    <w:locked/>
    <w:rsid w:val="002006BE"/>
    <w:rPr>
      <w:sz w:val="24"/>
      <w:szCs w:val="24"/>
      <w:lang w:eastAsia="es-ES"/>
    </w:rPr>
  </w:style>
  <w:style w:type="paragraph" w:styleId="NormalWeb">
    <w:name w:val="Normal (Web)"/>
    <w:basedOn w:val="Normal"/>
    <w:uiPriority w:val="99"/>
    <w:semiHidden/>
    <w:unhideWhenUsed/>
    <w:rsid w:val="00603E09"/>
    <w:pPr>
      <w:spacing w:before="100" w:beforeAutospacing="1" w:after="100" w:afterAutospacing="1"/>
    </w:pPr>
    <w:rPr>
      <w:rFonts w:eastAsiaTheme="minorEastAsia"/>
      <w:lang w:eastAsia="es-MX"/>
    </w:rPr>
  </w:style>
  <w:style w:type="character" w:styleId="nfasis">
    <w:name w:val="Emphasis"/>
    <w:basedOn w:val="Fuentedeprrafopredeter"/>
    <w:qFormat/>
    <w:rsid w:val="00136393"/>
    <w:rPr>
      <w:i/>
      <w:iCs/>
    </w:rPr>
  </w:style>
  <w:style w:type="character" w:customStyle="1" w:styleId="PiedepginaCar">
    <w:name w:val="Pie de página Car"/>
    <w:basedOn w:val="Fuentedeprrafopredeter"/>
    <w:link w:val="Piedepgina"/>
    <w:uiPriority w:val="99"/>
    <w:rsid w:val="0019286E"/>
    <w:rPr>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02333">
      <w:bodyDiv w:val="1"/>
      <w:marLeft w:val="0"/>
      <w:marRight w:val="0"/>
      <w:marTop w:val="0"/>
      <w:marBottom w:val="0"/>
      <w:divBdr>
        <w:top w:val="none" w:sz="0" w:space="0" w:color="auto"/>
        <w:left w:val="none" w:sz="0" w:space="0" w:color="auto"/>
        <w:bottom w:val="none" w:sz="0" w:space="0" w:color="auto"/>
        <w:right w:val="none" w:sz="0" w:space="0" w:color="auto"/>
      </w:divBdr>
    </w:div>
    <w:div w:id="26565206">
      <w:bodyDiv w:val="1"/>
      <w:marLeft w:val="0"/>
      <w:marRight w:val="0"/>
      <w:marTop w:val="0"/>
      <w:marBottom w:val="0"/>
      <w:divBdr>
        <w:top w:val="none" w:sz="0" w:space="0" w:color="auto"/>
        <w:left w:val="none" w:sz="0" w:space="0" w:color="auto"/>
        <w:bottom w:val="none" w:sz="0" w:space="0" w:color="auto"/>
        <w:right w:val="none" w:sz="0" w:space="0" w:color="auto"/>
      </w:divBdr>
    </w:div>
    <w:div w:id="30882791">
      <w:bodyDiv w:val="1"/>
      <w:marLeft w:val="0"/>
      <w:marRight w:val="0"/>
      <w:marTop w:val="0"/>
      <w:marBottom w:val="0"/>
      <w:divBdr>
        <w:top w:val="none" w:sz="0" w:space="0" w:color="auto"/>
        <w:left w:val="none" w:sz="0" w:space="0" w:color="auto"/>
        <w:bottom w:val="none" w:sz="0" w:space="0" w:color="auto"/>
        <w:right w:val="none" w:sz="0" w:space="0" w:color="auto"/>
      </w:divBdr>
    </w:div>
    <w:div w:id="44916204">
      <w:bodyDiv w:val="1"/>
      <w:marLeft w:val="0"/>
      <w:marRight w:val="0"/>
      <w:marTop w:val="0"/>
      <w:marBottom w:val="0"/>
      <w:divBdr>
        <w:top w:val="none" w:sz="0" w:space="0" w:color="auto"/>
        <w:left w:val="none" w:sz="0" w:space="0" w:color="auto"/>
        <w:bottom w:val="none" w:sz="0" w:space="0" w:color="auto"/>
        <w:right w:val="none" w:sz="0" w:space="0" w:color="auto"/>
      </w:divBdr>
    </w:div>
    <w:div w:id="46757695">
      <w:bodyDiv w:val="1"/>
      <w:marLeft w:val="0"/>
      <w:marRight w:val="0"/>
      <w:marTop w:val="0"/>
      <w:marBottom w:val="0"/>
      <w:divBdr>
        <w:top w:val="none" w:sz="0" w:space="0" w:color="auto"/>
        <w:left w:val="none" w:sz="0" w:space="0" w:color="auto"/>
        <w:bottom w:val="none" w:sz="0" w:space="0" w:color="auto"/>
        <w:right w:val="none" w:sz="0" w:space="0" w:color="auto"/>
      </w:divBdr>
    </w:div>
    <w:div w:id="49807463">
      <w:bodyDiv w:val="1"/>
      <w:marLeft w:val="0"/>
      <w:marRight w:val="0"/>
      <w:marTop w:val="0"/>
      <w:marBottom w:val="0"/>
      <w:divBdr>
        <w:top w:val="none" w:sz="0" w:space="0" w:color="auto"/>
        <w:left w:val="none" w:sz="0" w:space="0" w:color="auto"/>
        <w:bottom w:val="none" w:sz="0" w:space="0" w:color="auto"/>
        <w:right w:val="none" w:sz="0" w:space="0" w:color="auto"/>
      </w:divBdr>
    </w:div>
    <w:div w:id="75252410">
      <w:bodyDiv w:val="1"/>
      <w:marLeft w:val="0"/>
      <w:marRight w:val="0"/>
      <w:marTop w:val="0"/>
      <w:marBottom w:val="0"/>
      <w:divBdr>
        <w:top w:val="none" w:sz="0" w:space="0" w:color="auto"/>
        <w:left w:val="none" w:sz="0" w:space="0" w:color="auto"/>
        <w:bottom w:val="none" w:sz="0" w:space="0" w:color="auto"/>
        <w:right w:val="none" w:sz="0" w:space="0" w:color="auto"/>
      </w:divBdr>
    </w:div>
    <w:div w:id="81951914">
      <w:bodyDiv w:val="1"/>
      <w:marLeft w:val="0"/>
      <w:marRight w:val="0"/>
      <w:marTop w:val="0"/>
      <w:marBottom w:val="0"/>
      <w:divBdr>
        <w:top w:val="none" w:sz="0" w:space="0" w:color="auto"/>
        <w:left w:val="none" w:sz="0" w:space="0" w:color="auto"/>
        <w:bottom w:val="none" w:sz="0" w:space="0" w:color="auto"/>
        <w:right w:val="none" w:sz="0" w:space="0" w:color="auto"/>
      </w:divBdr>
    </w:div>
    <w:div w:id="111170229">
      <w:bodyDiv w:val="1"/>
      <w:marLeft w:val="0"/>
      <w:marRight w:val="0"/>
      <w:marTop w:val="0"/>
      <w:marBottom w:val="0"/>
      <w:divBdr>
        <w:top w:val="none" w:sz="0" w:space="0" w:color="auto"/>
        <w:left w:val="none" w:sz="0" w:space="0" w:color="auto"/>
        <w:bottom w:val="none" w:sz="0" w:space="0" w:color="auto"/>
        <w:right w:val="none" w:sz="0" w:space="0" w:color="auto"/>
      </w:divBdr>
    </w:div>
    <w:div w:id="116919092">
      <w:bodyDiv w:val="1"/>
      <w:marLeft w:val="0"/>
      <w:marRight w:val="0"/>
      <w:marTop w:val="0"/>
      <w:marBottom w:val="0"/>
      <w:divBdr>
        <w:top w:val="none" w:sz="0" w:space="0" w:color="auto"/>
        <w:left w:val="none" w:sz="0" w:space="0" w:color="auto"/>
        <w:bottom w:val="none" w:sz="0" w:space="0" w:color="auto"/>
        <w:right w:val="none" w:sz="0" w:space="0" w:color="auto"/>
      </w:divBdr>
    </w:div>
    <w:div w:id="167328644">
      <w:bodyDiv w:val="1"/>
      <w:marLeft w:val="0"/>
      <w:marRight w:val="0"/>
      <w:marTop w:val="0"/>
      <w:marBottom w:val="0"/>
      <w:divBdr>
        <w:top w:val="none" w:sz="0" w:space="0" w:color="auto"/>
        <w:left w:val="none" w:sz="0" w:space="0" w:color="auto"/>
        <w:bottom w:val="none" w:sz="0" w:space="0" w:color="auto"/>
        <w:right w:val="none" w:sz="0" w:space="0" w:color="auto"/>
      </w:divBdr>
    </w:div>
    <w:div w:id="173956557">
      <w:bodyDiv w:val="1"/>
      <w:marLeft w:val="0"/>
      <w:marRight w:val="0"/>
      <w:marTop w:val="0"/>
      <w:marBottom w:val="0"/>
      <w:divBdr>
        <w:top w:val="none" w:sz="0" w:space="0" w:color="auto"/>
        <w:left w:val="none" w:sz="0" w:space="0" w:color="auto"/>
        <w:bottom w:val="none" w:sz="0" w:space="0" w:color="auto"/>
        <w:right w:val="none" w:sz="0" w:space="0" w:color="auto"/>
      </w:divBdr>
    </w:div>
    <w:div w:id="181747704">
      <w:bodyDiv w:val="1"/>
      <w:marLeft w:val="0"/>
      <w:marRight w:val="0"/>
      <w:marTop w:val="0"/>
      <w:marBottom w:val="0"/>
      <w:divBdr>
        <w:top w:val="none" w:sz="0" w:space="0" w:color="auto"/>
        <w:left w:val="none" w:sz="0" w:space="0" w:color="auto"/>
        <w:bottom w:val="none" w:sz="0" w:space="0" w:color="auto"/>
        <w:right w:val="none" w:sz="0" w:space="0" w:color="auto"/>
      </w:divBdr>
    </w:div>
    <w:div w:id="182013324">
      <w:bodyDiv w:val="1"/>
      <w:marLeft w:val="0"/>
      <w:marRight w:val="0"/>
      <w:marTop w:val="0"/>
      <w:marBottom w:val="0"/>
      <w:divBdr>
        <w:top w:val="none" w:sz="0" w:space="0" w:color="auto"/>
        <w:left w:val="none" w:sz="0" w:space="0" w:color="auto"/>
        <w:bottom w:val="none" w:sz="0" w:space="0" w:color="auto"/>
        <w:right w:val="none" w:sz="0" w:space="0" w:color="auto"/>
      </w:divBdr>
    </w:div>
    <w:div w:id="182405703">
      <w:bodyDiv w:val="1"/>
      <w:marLeft w:val="0"/>
      <w:marRight w:val="0"/>
      <w:marTop w:val="0"/>
      <w:marBottom w:val="0"/>
      <w:divBdr>
        <w:top w:val="none" w:sz="0" w:space="0" w:color="auto"/>
        <w:left w:val="none" w:sz="0" w:space="0" w:color="auto"/>
        <w:bottom w:val="none" w:sz="0" w:space="0" w:color="auto"/>
        <w:right w:val="none" w:sz="0" w:space="0" w:color="auto"/>
      </w:divBdr>
    </w:div>
    <w:div w:id="193462459">
      <w:bodyDiv w:val="1"/>
      <w:marLeft w:val="0"/>
      <w:marRight w:val="0"/>
      <w:marTop w:val="0"/>
      <w:marBottom w:val="0"/>
      <w:divBdr>
        <w:top w:val="none" w:sz="0" w:space="0" w:color="auto"/>
        <w:left w:val="none" w:sz="0" w:space="0" w:color="auto"/>
        <w:bottom w:val="none" w:sz="0" w:space="0" w:color="auto"/>
        <w:right w:val="none" w:sz="0" w:space="0" w:color="auto"/>
      </w:divBdr>
    </w:div>
    <w:div w:id="212932241">
      <w:bodyDiv w:val="1"/>
      <w:marLeft w:val="0"/>
      <w:marRight w:val="0"/>
      <w:marTop w:val="0"/>
      <w:marBottom w:val="0"/>
      <w:divBdr>
        <w:top w:val="none" w:sz="0" w:space="0" w:color="auto"/>
        <w:left w:val="none" w:sz="0" w:space="0" w:color="auto"/>
        <w:bottom w:val="none" w:sz="0" w:space="0" w:color="auto"/>
        <w:right w:val="none" w:sz="0" w:space="0" w:color="auto"/>
      </w:divBdr>
    </w:div>
    <w:div w:id="228155273">
      <w:bodyDiv w:val="1"/>
      <w:marLeft w:val="0"/>
      <w:marRight w:val="0"/>
      <w:marTop w:val="0"/>
      <w:marBottom w:val="0"/>
      <w:divBdr>
        <w:top w:val="none" w:sz="0" w:space="0" w:color="auto"/>
        <w:left w:val="none" w:sz="0" w:space="0" w:color="auto"/>
        <w:bottom w:val="none" w:sz="0" w:space="0" w:color="auto"/>
        <w:right w:val="none" w:sz="0" w:space="0" w:color="auto"/>
      </w:divBdr>
    </w:div>
    <w:div w:id="234249087">
      <w:bodyDiv w:val="1"/>
      <w:marLeft w:val="0"/>
      <w:marRight w:val="0"/>
      <w:marTop w:val="0"/>
      <w:marBottom w:val="0"/>
      <w:divBdr>
        <w:top w:val="none" w:sz="0" w:space="0" w:color="auto"/>
        <w:left w:val="none" w:sz="0" w:space="0" w:color="auto"/>
        <w:bottom w:val="none" w:sz="0" w:space="0" w:color="auto"/>
        <w:right w:val="none" w:sz="0" w:space="0" w:color="auto"/>
      </w:divBdr>
    </w:div>
    <w:div w:id="236869225">
      <w:bodyDiv w:val="1"/>
      <w:marLeft w:val="0"/>
      <w:marRight w:val="0"/>
      <w:marTop w:val="0"/>
      <w:marBottom w:val="0"/>
      <w:divBdr>
        <w:top w:val="none" w:sz="0" w:space="0" w:color="auto"/>
        <w:left w:val="none" w:sz="0" w:space="0" w:color="auto"/>
        <w:bottom w:val="none" w:sz="0" w:space="0" w:color="auto"/>
        <w:right w:val="none" w:sz="0" w:space="0" w:color="auto"/>
      </w:divBdr>
    </w:div>
    <w:div w:id="256795925">
      <w:bodyDiv w:val="1"/>
      <w:marLeft w:val="0"/>
      <w:marRight w:val="0"/>
      <w:marTop w:val="0"/>
      <w:marBottom w:val="0"/>
      <w:divBdr>
        <w:top w:val="none" w:sz="0" w:space="0" w:color="auto"/>
        <w:left w:val="none" w:sz="0" w:space="0" w:color="auto"/>
        <w:bottom w:val="none" w:sz="0" w:space="0" w:color="auto"/>
        <w:right w:val="none" w:sz="0" w:space="0" w:color="auto"/>
      </w:divBdr>
    </w:div>
    <w:div w:id="262492798">
      <w:bodyDiv w:val="1"/>
      <w:marLeft w:val="0"/>
      <w:marRight w:val="0"/>
      <w:marTop w:val="0"/>
      <w:marBottom w:val="0"/>
      <w:divBdr>
        <w:top w:val="none" w:sz="0" w:space="0" w:color="auto"/>
        <w:left w:val="none" w:sz="0" w:space="0" w:color="auto"/>
        <w:bottom w:val="none" w:sz="0" w:space="0" w:color="auto"/>
        <w:right w:val="none" w:sz="0" w:space="0" w:color="auto"/>
      </w:divBdr>
    </w:div>
    <w:div w:id="266813327">
      <w:bodyDiv w:val="1"/>
      <w:marLeft w:val="0"/>
      <w:marRight w:val="0"/>
      <w:marTop w:val="0"/>
      <w:marBottom w:val="0"/>
      <w:divBdr>
        <w:top w:val="none" w:sz="0" w:space="0" w:color="auto"/>
        <w:left w:val="none" w:sz="0" w:space="0" w:color="auto"/>
        <w:bottom w:val="none" w:sz="0" w:space="0" w:color="auto"/>
        <w:right w:val="none" w:sz="0" w:space="0" w:color="auto"/>
      </w:divBdr>
    </w:div>
    <w:div w:id="275529058">
      <w:bodyDiv w:val="1"/>
      <w:marLeft w:val="0"/>
      <w:marRight w:val="0"/>
      <w:marTop w:val="0"/>
      <w:marBottom w:val="0"/>
      <w:divBdr>
        <w:top w:val="none" w:sz="0" w:space="0" w:color="auto"/>
        <w:left w:val="none" w:sz="0" w:space="0" w:color="auto"/>
        <w:bottom w:val="none" w:sz="0" w:space="0" w:color="auto"/>
        <w:right w:val="none" w:sz="0" w:space="0" w:color="auto"/>
      </w:divBdr>
    </w:div>
    <w:div w:id="276454868">
      <w:bodyDiv w:val="1"/>
      <w:marLeft w:val="0"/>
      <w:marRight w:val="0"/>
      <w:marTop w:val="0"/>
      <w:marBottom w:val="0"/>
      <w:divBdr>
        <w:top w:val="none" w:sz="0" w:space="0" w:color="auto"/>
        <w:left w:val="none" w:sz="0" w:space="0" w:color="auto"/>
        <w:bottom w:val="none" w:sz="0" w:space="0" w:color="auto"/>
        <w:right w:val="none" w:sz="0" w:space="0" w:color="auto"/>
      </w:divBdr>
    </w:div>
    <w:div w:id="289628148">
      <w:bodyDiv w:val="1"/>
      <w:marLeft w:val="0"/>
      <w:marRight w:val="0"/>
      <w:marTop w:val="0"/>
      <w:marBottom w:val="0"/>
      <w:divBdr>
        <w:top w:val="none" w:sz="0" w:space="0" w:color="auto"/>
        <w:left w:val="none" w:sz="0" w:space="0" w:color="auto"/>
        <w:bottom w:val="none" w:sz="0" w:space="0" w:color="auto"/>
        <w:right w:val="none" w:sz="0" w:space="0" w:color="auto"/>
      </w:divBdr>
    </w:div>
    <w:div w:id="294217575">
      <w:bodyDiv w:val="1"/>
      <w:marLeft w:val="0"/>
      <w:marRight w:val="0"/>
      <w:marTop w:val="0"/>
      <w:marBottom w:val="0"/>
      <w:divBdr>
        <w:top w:val="none" w:sz="0" w:space="0" w:color="auto"/>
        <w:left w:val="none" w:sz="0" w:space="0" w:color="auto"/>
        <w:bottom w:val="none" w:sz="0" w:space="0" w:color="auto"/>
        <w:right w:val="none" w:sz="0" w:space="0" w:color="auto"/>
      </w:divBdr>
    </w:div>
    <w:div w:id="307977505">
      <w:bodyDiv w:val="1"/>
      <w:marLeft w:val="0"/>
      <w:marRight w:val="0"/>
      <w:marTop w:val="0"/>
      <w:marBottom w:val="0"/>
      <w:divBdr>
        <w:top w:val="none" w:sz="0" w:space="0" w:color="auto"/>
        <w:left w:val="none" w:sz="0" w:space="0" w:color="auto"/>
        <w:bottom w:val="none" w:sz="0" w:space="0" w:color="auto"/>
        <w:right w:val="none" w:sz="0" w:space="0" w:color="auto"/>
      </w:divBdr>
    </w:div>
    <w:div w:id="317467086">
      <w:bodyDiv w:val="1"/>
      <w:marLeft w:val="0"/>
      <w:marRight w:val="0"/>
      <w:marTop w:val="0"/>
      <w:marBottom w:val="0"/>
      <w:divBdr>
        <w:top w:val="none" w:sz="0" w:space="0" w:color="auto"/>
        <w:left w:val="none" w:sz="0" w:space="0" w:color="auto"/>
        <w:bottom w:val="none" w:sz="0" w:space="0" w:color="auto"/>
        <w:right w:val="none" w:sz="0" w:space="0" w:color="auto"/>
      </w:divBdr>
    </w:div>
    <w:div w:id="318772025">
      <w:bodyDiv w:val="1"/>
      <w:marLeft w:val="0"/>
      <w:marRight w:val="0"/>
      <w:marTop w:val="0"/>
      <w:marBottom w:val="0"/>
      <w:divBdr>
        <w:top w:val="none" w:sz="0" w:space="0" w:color="auto"/>
        <w:left w:val="none" w:sz="0" w:space="0" w:color="auto"/>
        <w:bottom w:val="none" w:sz="0" w:space="0" w:color="auto"/>
        <w:right w:val="none" w:sz="0" w:space="0" w:color="auto"/>
      </w:divBdr>
    </w:div>
    <w:div w:id="332102457">
      <w:bodyDiv w:val="1"/>
      <w:marLeft w:val="0"/>
      <w:marRight w:val="0"/>
      <w:marTop w:val="0"/>
      <w:marBottom w:val="0"/>
      <w:divBdr>
        <w:top w:val="none" w:sz="0" w:space="0" w:color="auto"/>
        <w:left w:val="none" w:sz="0" w:space="0" w:color="auto"/>
        <w:bottom w:val="none" w:sz="0" w:space="0" w:color="auto"/>
        <w:right w:val="none" w:sz="0" w:space="0" w:color="auto"/>
      </w:divBdr>
    </w:div>
    <w:div w:id="347951257">
      <w:bodyDiv w:val="1"/>
      <w:marLeft w:val="0"/>
      <w:marRight w:val="0"/>
      <w:marTop w:val="0"/>
      <w:marBottom w:val="0"/>
      <w:divBdr>
        <w:top w:val="none" w:sz="0" w:space="0" w:color="auto"/>
        <w:left w:val="none" w:sz="0" w:space="0" w:color="auto"/>
        <w:bottom w:val="none" w:sz="0" w:space="0" w:color="auto"/>
        <w:right w:val="none" w:sz="0" w:space="0" w:color="auto"/>
      </w:divBdr>
    </w:div>
    <w:div w:id="351537723">
      <w:bodyDiv w:val="1"/>
      <w:marLeft w:val="0"/>
      <w:marRight w:val="0"/>
      <w:marTop w:val="0"/>
      <w:marBottom w:val="0"/>
      <w:divBdr>
        <w:top w:val="none" w:sz="0" w:space="0" w:color="auto"/>
        <w:left w:val="none" w:sz="0" w:space="0" w:color="auto"/>
        <w:bottom w:val="none" w:sz="0" w:space="0" w:color="auto"/>
        <w:right w:val="none" w:sz="0" w:space="0" w:color="auto"/>
      </w:divBdr>
    </w:div>
    <w:div w:id="380372490">
      <w:bodyDiv w:val="1"/>
      <w:marLeft w:val="0"/>
      <w:marRight w:val="0"/>
      <w:marTop w:val="0"/>
      <w:marBottom w:val="0"/>
      <w:divBdr>
        <w:top w:val="none" w:sz="0" w:space="0" w:color="auto"/>
        <w:left w:val="none" w:sz="0" w:space="0" w:color="auto"/>
        <w:bottom w:val="none" w:sz="0" w:space="0" w:color="auto"/>
        <w:right w:val="none" w:sz="0" w:space="0" w:color="auto"/>
      </w:divBdr>
    </w:div>
    <w:div w:id="381759845">
      <w:bodyDiv w:val="1"/>
      <w:marLeft w:val="0"/>
      <w:marRight w:val="0"/>
      <w:marTop w:val="0"/>
      <w:marBottom w:val="0"/>
      <w:divBdr>
        <w:top w:val="none" w:sz="0" w:space="0" w:color="auto"/>
        <w:left w:val="none" w:sz="0" w:space="0" w:color="auto"/>
        <w:bottom w:val="none" w:sz="0" w:space="0" w:color="auto"/>
        <w:right w:val="none" w:sz="0" w:space="0" w:color="auto"/>
      </w:divBdr>
    </w:div>
    <w:div w:id="389811981">
      <w:bodyDiv w:val="1"/>
      <w:marLeft w:val="0"/>
      <w:marRight w:val="0"/>
      <w:marTop w:val="0"/>
      <w:marBottom w:val="0"/>
      <w:divBdr>
        <w:top w:val="none" w:sz="0" w:space="0" w:color="auto"/>
        <w:left w:val="none" w:sz="0" w:space="0" w:color="auto"/>
        <w:bottom w:val="none" w:sz="0" w:space="0" w:color="auto"/>
        <w:right w:val="none" w:sz="0" w:space="0" w:color="auto"/>
      </w:divBdr>
    </w:div>
    <w:div w:id="390465024">
      <w:bodyDiv w:val="1"/>
      <w:marLeft w:val="0"/>
      <w:marRight w:val="0"/>
      <w:marTop w:val="0"/>
      <w:marBottom w:val="0"/>
      <w:divBdr>
        <w:top w:val="none" w:sz="0" w:space="0" w:color="auto"/>
        <w:left w:val="none" w:sz="0" w:space="0" w:color="auto"/>
        <w:bottom w:val="none" w:sz="0" w:space="0" w:color="auto"/>
        <w:right w:val="none" w:sz="0" w:space="0" w:color="auto"/>
      </w:divBdr>
    </w:div>
    <w:div w:id="392585013">
      <w:bodyDiv w:val="1"/>
      <w:marLeft w:val="0"/>
      <w:marRight w:val="0"/>
      <w:marTop w:val="0"/>
      <w:marBottom w:val="0"/>
      <w:divBdr>
        <w:top w:val="none" w:sz="0" w:space="0" w:color="auto"/>
        <w:left w:val="none" w:sz="0" w:space="0" w:color="auto"/>
        <w:bottom w:val="none" w:sz="0" w:space="0" w:color="auto"/>
        <w:right w:val="none" w:sz="0" w:space="0" w:color="auto"/>
      </w:divBdr>
    </w:div>
    <w:div w:id="403064028">
      <w:bodyDiv w:val="1"/>
      <w:marLeft w:val="0"/>
      <w:marRight w:val="0"/>
      <w:marTop w:val="0"/>
      <w:marBottom w:val="0"/>
      <w:divBdr>
        <w:top w:val="none" w:sz="0" w:space="0" w:color="auto"/>
        <w:left w:val="none" w:sz="0" w:space="0" w:color="auto"/>
        <w:bottom w:val="none" w:sz="0" w:space="0" w:color="auto"/>
        <w:right w:val="none" w:sz="0" w:space="0" w:color="auto"/>
      </w:divBdr>
    </w:div>
    <w:div w:id="421072799">
      <w:bodyDiv w:val="1"/>
      <w:marLeft w:val="0"/>
      <w:marRight w:val="0"/>
      <w:marTop w:val="0"/>
      <w:marBottom w:val="0"/>
      <w:divBdr>
        <w:top w:val="none" w:sz="0" w:space="0" w:color="auto"/>
        <w:left w:val="none" w:sz="0" w:space="0" w:color="auto"/>
        <w:bottom w:val="none" w:sz="0" w:space="0" w:color="auto"/>
        <w:right w:val="none" w:sz="0" w:space="0" w:color="auto"/>
      </w:divBdr>
    </w:div>
    <w:div w:id="426582712">
      <w:bodyDiv w:val="1"/>
      <w:marLeft w:val="0"/>
      <w:marRight w:val="0"/>
      <w:marTop w:val="0"/>
      <w:marBottom w:val="0"/>
      <w:divBdr>
        <w:top w:val="none" w:sz="0" w:space="0" w:color="auto"/>
        <w:left w:val="none" w:sz="0" w:space="0" w:color="auto"/>
        <w:bottom w:val="none" w:sz="0" w:space="0" w:color="auto"/>
        <w:right w:val="none" w:sz="0" w:space="0" w:color="auto"/>
      </w:divBdr>
    </w:div>
    <w:div w:id="431097208">
      <w:bodyDiv w:val="1"/>
      <w:marLeft w:val="0"/>
      <w:marRight w:val="0"/>
      <w:marTop w:val="0"/>
      <w:marBottom w:val="0"/>
      <w:divBdr>
        <w:top w:val="none" w:sz="0" w:space="0" w:color="auto"/>
        <w:left w:val="none" w:sz="0" w:space="0" w:color="auto"/>
        <w:bottom w:val="none" w:sz="0" w:space="0" w:color="auto"/>
        <w:right w:val="none" w:sz="0" w:space="0" w:color="auto"/>
      </w:divBdr>
    </w:div>
    <w:div w:id="434129601">
      <w:bodyDiv w:val="1"/>
      <w:marLeft w:val="0"/>
      <w:marRight w:val="0"/>
      <w:marTop w:val="0"/>
      <w:marBottom w:val="0"/>
      <w:divBdr>
        <w:top w:val="none" w:sz="0" w:space="0" w:color="auto"/>
        <w:left w:val="none" w:sz="0" w:space="0" w:color="auto"/>
        <w:bottom w:val="none" w:sz="0" w:space="0" w:color="auto"/>
        <w:right w:val="none" w:sz="0" w:space="0" w:color="auto"/>
      </w:divBdr>
    </w:div>
    <w:div w:id="439035636">
      <w:bodyDiv w:val="1"/>
      <w:marLeft w:val="0"/>
      <w:marRight w:val="0"/>
      <w:marTop w:val="0"/>
      <w:marBottom w:val="0"/>
      <w:divBdr>
        <w:top w:val="none" w:sz="0" w:space="0" w:color="auto"/>
        <w:left w:val="none" w:sz="0" w:space="0" w:color="auto"/>
        <w:bottom w:val="none" w:sz="0" w:space="0" w:color="auto"/>
        <w:right w:val="none" w:sz="0" w:space="0" w:color="auto"/>
      </w:divBdr>
    </w:div>
    <w:div w:id="446200227">
      <w:bodyDiv w:val="1"/>
      <w:marLeft w:val="0"/>
      <w:marRight w:val="0"/>
      <w:marTop w:val="0"/>
      <w:marBottom w:val="0"/>
      <w:divBdr>
        <w:top w:val="none" w:sz="0" w:space="0" w:color="auto"/>
        <w:left w:val="none" w:sz="0" w:space="0" w:color="auto"/>
        <w:bottom w:val="none" w:sz="0" w:space="0" w:color="auto"/>
        <w:right w:val="none" w:sz="0" w:space="0" w:color="auto"/>
      </w:divBdr>
    </w:div>
    <w:div w:id="455758781">
      <w:bodyDiv w:val="1"/>
      <w:marLeft w:val="0"/>
      <w:marRight w:val="0"/>
      <w:marTop w:val="0"/>
      <w:marBottom w:val="0"/>
      <w:divBdr>
        <w:top w:val="none" w:sz="0" w:space="0" w:color="auto"/>
        <w:left w:val="none" w:sz="0" w:space="0" w:color="auto"/>
        <w:bottom w:val="none" w:sz="0" w:space="0" w:color="auto"/>
        <w:right w:val="none" w:sz="0" w:space="0" w:color="auto"/>
      </w:divBdr>
    </w:div>
    <w:div w:id="470442729">
      <w:bodyDiv w:val="1"/>
      <w:marLeft w:val="0"/>
      <w:marRight w:val="0"/>
      <w:marTop w:val="0"/>
      <w:marBottom w:val="0"/>
      <w:divBdr>
        <w:top w:val="none" w:sz="0" w:space="0" w:color="auto"/>
        <w:left w:val="none" w:sz="0" w:space="0" w:color="auto"/>
        <w:bottom w:val="none" w:sz="0" w:space="0" w:color="auto"/>
        <w:right w:val="none" w:sz="0" w:space="0" w:color="auto"/>
      </w:divBdr>
    </w:div>
    <w:div w:id="486095287">
      <w:bodyDiv w:val="1"/>
      <w:marLeft w:val="0"/>
      <w:marRight w:val="0"/>
      <w:marTop w:val="0"/>
      <w:marBottom w:val="0"/>
      <w:divBdr>
        <w:top w:val="none" w:sz="0" w:space="0" w:color="auto"/>
        <w:left w:val="none" w:sz="0" w:space="0" w:color="auto"/>
        <w:bottom w:val="none" w:sz="0" w:space="0" w:color="auto"/>
        <w:right w:val="none" w:sz="0" w:space="0" w:color="auto"/>
      </w:divBdr>
    </w:div>
    <w:div w:id="492793482">
      <w:bodyDiv w:val="1"/>
      <w:marLeft w:val="0"/>
      <w:marRight w:val="0"/>
      <w:marTop w:val="0"/>
      <w:marBottom w:val="0"/>
      <w:divBdr>
        <w:top w:val="none" w:sz="0" w:space="0" w:color="auto"/>
        <w:left w:val="none" w:sz="0" w:space="0" w:color="auto"/>
        <w:bottom w:val="none" w:sz="0" w:space="0" w:color="auto"/>
        <w:right w:val="none" w:sz="0" w:space="0" w:color="auto"/>
      </w:divBdr>
    </w:div>
    <w:div w:id="503862611">
      <w:bodyDiv w:val="1"/>
      <w:marLeft w:val="0"/>
      <w:marRight w:val="0"/>
      <w:marTop w:val="0"/>
      <w:marBottom w:val="0"/>
      <w:divBdr>
        <w:top w:val="none" w:sz="0" w:space="0" w:color="auto"/>
        <w:left w:val="none" w:sz="0" w:space="0" w:color="auto"/>
        <w:bottom w:val="none" w:sz="0" w:space="0" w:color="auto"/>
        <w:right w:val="none" w:sz="0" w:space="0" w:color="auto"/>
      </w:divBdr>
    </w:div>
    <w:div w:id="511115461">
      <w:bodyDiv w:val="1"/>
      <w:marLeft w:val="0"/>
      <w:marRight w:val="0"/>
      <w:marTop w:val="0"/>
      <w:marBottom w:val="0"/>
      <w:divBdr>
        <w:top w:val="none" w:sz="0" w:space="0" w:color="auto"/>
        <w:left w:val="none" w:sz="0" w:space="0" w:color="auto"/>
        <w:bottom w:val="none" w:sz="0" w:space="0" w:color="auto"/>
        <w:right w:val="none" w:sz="0" w:space="0" w:color="auto"/>
      </w:divBdr>
    </w:div>
    <w:div w:id="527721240">
      <w:bodyDiv w:val="1"/>
      <w:marLeft w:val="0"/>
      <w:marRight w:val="0"/>
      <w:marTop w:val="0"/>
      <w:marBottom w:val="0"/>
      <w:divBdr>
        <w:top w:val="none" w:sz="0" w:space="0" w:color="auto"/>
        <w:left w:val="none" w:sz="0" w:space="0" w:color="auto"/>
        <w:bottom w:val="none" w:sz="0" w:space="0" w:color="auto"/>
        <w:right w:val="none" w:sz="0" w:space="0" w:color="auto"/>
      </w:divBdr>
    </w:div>
    <w:div w:id="533347848">
      <w:bodyDiv w:val="1"/>
      <w:marLeft w:val="0"/>
      <w:marRight w:val="0"/>
      <w:marTop w:val="0"/>
      <w:marBottom w:val="0"/>
      <w:divBdr>
        <w:top w:val="none" w:sz="0" w:space="0" w:color="auto"/>
        <w:left w:val="none" w:sz="0" w:space="0" w:color="auto"/>
        <w:bottom w:val="none" w:sz="0" w:space="0" w:color="auto"/>
        <w:right w:val="none" w:sz="0" w:space="0" w:color="auto"/>
      </w:divBdr>
    </w:div>
    <w:div w:id="550305897">
      <w:bodyDiv w:val="1"/>
      <w:marLeft w:val="0"/>
      <w:marRight w:val="0"/>
      <w:marTop w:val="0"/>
      <w:marBottom w:val="0"/>
      <w:divBdr>
        <w:top w:val="none" w:sz="0" w:space="0" w:color="auto"/>
        <w:left w:val="none" w:sz="0" w:space="0" w:color="auto"/>
        <w:bottom w:val="none" w:sz="0" w:space="0" w:color="auto"/>
        <w:right w:val="none" w:sz="0" w:space="0" w:color="auto"/>
      </w:divBdr>
    </w:div>
    <w:div w:id="556356530">
      <w:bodyDiv w:val="1"/>
      <w:marLeft w:val="0"/>
      <w:marRight w:val="0"/>
      <w:marTop w:val="0"/>
      <w:marBottom w:val="0"/>
      <w:divBdr>
        <w:top w:val="none" w:sz="0" w:space="0" w:color="auto"/>
        <w:left w:val="none" w:sz="0" w:space="0" w:color="auto"/>
        <w:bottom w:val="none" w:sz="0" w:space="0" w:color="auto"/>
        <w:right w:val="none" w:sz="0" w:space="0" w:color="auto"/>
      </w:divBdr>
    </w:div>
    <w:div w:id="558633344">
      <w:bodyDiv w:val="1"/>
      <w:marLeft w:val="0"/>
      <w:marRight w:val="0"/>
      <w:marTop w:val="0"/>
      <w:marBottom w:val="0"/>
      <w:divBdr>
        <w:top w:val="none" w:sz="0" w:space="0" w:color="auto"/>
        <w:left w:val="none" w:sz="0" w:space="0" w:color="auto"/>
        <w:bottom w:val="none" w:sz="0" w:space="0" w:color="auto"/>
        <w:right w:val="none" w:sz="0" w:space="0" w:color="auto"/>
      </w:divBdr>
    </w:div>
    <w:div w:id="575631946">
      <w:bodyDiv w:val="1"/>
      <w:marLeft w:val="0"/>
      <w:marRight w:val="0"/>
      <w:marTop w:val="0"/>
      <w:marBottom w:val="0"/>
      <w:divBdr>
        <w:top w:val="none" w:sz="0" w:space="0" w:color="auto"/>
        <w:left w:val="none" w:sz="0" w:space="0" w:color="auto"/>
        <w:bottom w:val="none" w:sz="0" w:space="0" w:color="auto"/>
        <w:right w:val="none" w:sz="0" w:space="0" w:color="auto"/>
      </w:divBdr>
    </w:div>
    <w:div w:id="587889076">
      <w:bodyDiv w:val="1"/>
      <w:marLeft w:val="0"/>
      <w:marRight w:val="0"/>
      <w:marTop w:val="0"/>
      <w:marBottom w:val="0"/>
      <w:divBdr>
        <w:top w:val="none" w:sz="0" w:space="0" w:color="auto"/>
        <w:left w:val="none" w:sz="0" w:space="0" w:color="auto"/>
        <w:bottom w:val="none" w:sz="0" w:space="0" w:color="auto"/>
        <w:right w:val="none" w:sz="0" w:space="0" w:color="auto"/>
      </w:divBdr>
    </w:div>
    <w:div w:id="625089532">
      <w:bodyDiv w:val="1"/>
      <w:marLeft w:val="0"/>
      <w:marRight w:val="0"/>
      <w:marTop w:val="0"/>
      <w:marBottom w:val="0"/>
      <w:divBdr>
        <w:top w:val="none" w:sz="0" w:space="0" w:color="auto"/>
        <w:left w:val="none" w:sz="0" w:space="0" w:color="auto"/>
        <w:bottom w:val="none" w:sz="0" w:space="0" w:color="auto"/>
        <w:right w:val="none" w:sz="0" w:space="0" w:color="auto"/>
      </w:divBdr>
    </w:div>
    <w:div w:id="632565152">
      <w:bodyDiv w:val="1"/>
      <w:marLeft w:val="0"/>
      <w:marRight w:val="0"/>
      <w:marTop w:val="0"/>
      <w:marBottom w:val="0"/>
      <w:divBdr>
        <w:top w:val="none" w:sz="0" w:space="0" w:color="auto"/>
        <w:left w:val="none" w:sz="0" w:space="0" w:color="auto"/>
        <w:bottom w:val="none" w:sz="0" w:space="0" w:color="auto"/>
        <w:right w:val="none" w:sz="0" w:space="0" w:color="auto"/>
      </w:divBdr>
    </w:div>
    <w:div w:id="637609695">
      <w:bodyDiv w:val="1"/>
      <w:marLeft w:val="0"/>
      <w:marRight w:val="0"/>
      <w:marTop w:val="0"/>
      <w:marBottom w:val="0"/>
      <w:divBdr>
        <w:top w:val="none" w:sz="0" w:space="0" w:color="auto"/>
        <w:left w:val="none" w:sz="0" w:space="0" w:color="auto"/>
        <w:bottom w:val="none" w:sz="0" w:space="0" w:color="auto"/>
        <w:right w:val="none" w:sz="0" w:space="0" w:color="auto"/>
      </w:divBdr>
    </w:div>
    <w:div w:id="638996949">
      <w:bodyDiv w:val="1"/>
      <w:marLeft w:val="0"/>
      <w:marRight w:val="0"/>
      <w:marTop w:val="0"/>
      <w:marBottom w:val="0"/>
      <w:divBdr>
        <w:top w:val="none" w:sz="0" w:space="0" w:color="auto"/>
        <w:left w:val="none" w:sz="0" w:space="0" w:color="auto"/>
        <w:bottom w:val="none" w:sz="0" w:space="0" w:color="auto"/>
        <w:right w:val="none" w:sz="0" w:space="0" w:color="auto"/>
      </w:divBdr>
    </w:div>
    <w:div w:id="651644181">
      <w:bodyDiv w:val="1"/>
      <w:marLeft w:val="0"/>
      <w:marRight w:val="0"/>
      <w:marTop w:val="0"/>
      <w:marBottom w:val="0"/>
      <w:divBdr>
        <w:top w:val="none" w:sz="0" w:space="0" w:color="auto"/>
        <w:left w:val="none" w:sz="0" w:space="0" w:color="auto"/>
        <w:bottom w:val="none" w:sz="0" w:space="0" w:color="auto"/>
        <w:right w:val="none" w:sz="0" w:space="0" w:color="auto"/>
      </w:divBdr>
    </w:div>
    <w:div w:id="657071536">
      <w:bodyDiv w:val="1"/>
      <w:marLeft w:val="0"/>
      <w:marRight w:val="0"/>
      <w:marTop w:val="0"/>
      <w:marBottom w:val="0"/>
      <w:divBdr>
        <w:top w:val="none" w:sz="0" w:space="0" w:color="auto"/>
        <w:left w:val="none" w:sz="0" w:space="0" w:color="auto"/>
        <w:bottom w:val="none" w:sz="0" w:space="0" w:color="auto"/>
        <w:right w:val="none" w:sz="0" w:space="0" w:color="auto"/>
      </w:divBdr>
    </w:div>
    <w:div w:id="658463149">
      <w:bodyDiv w:val="1"/>
      <w:marLeft w:val="0"/>
      <w:marRight w:val="0"/>
      <w:marTop w:val="0"/>
      <w:marBottom w:val="0"/>
      <w:divBdr>
        <w:top w:val="none" w:sz="0" w:space="0" w:color="auto"/>
        <w:left w:val="none" w:sz="0" w:space="0" w:color="auto"/>
        <w:bottom w:val="none" w:sz="0" w:space="0" w:color="auto"/>
        <w:right w:val="none" w:sz="0" w:space="0" w:color="auto"/>
      </w:divBdr>
    </w:div>
    <w:div w:id="659506896">
      <w:bodyDiv w:val="1"/>
      <w:marLeft w:val="0"/>
      <w:marRight w:val="0"/>
      <w:marTop w:val="0"/>
      <w:marBottom w:val="0"/>
      <w:divBdr>
        <w:top w:val="none" w:sz="0" w:space="0" w:color="auto"/>
        <w:left w:val="none" w:sz="0" w:space="0" w:color="auto"/>
        <w:bottom w:val="none" w:sz="0" w:space="0" w:color="auto"/>
        <w:right w:val="none" w:sz="0" w:space="0" w:color="auto"/>
      </w:divBdr>
    </w:div>
    <w:div w:id="675301776">
      <w:bodyDiv w:val="1"/>
      <w:marLeft w:val="0"/>
      <w:marRight w:val="0"/>
      <w:marTop w:val="0"/>
      <w:marBottom w:val="0"/>
      <w:divBdr>
        <w:top w:val="none" w:sz="0" w:space="0" w:color="auto"/>
        <w:left w:val="none" w:sz="0" w:space="0" w:color="auto"/>
        <w:bottom w:val="none" w:sz="0" w:space="0" w:color="auto"/>
        <w:right w:val="none" w:sz="0" w:space="0" w:color="auto"/>
      </w:divBdr>
    </w:div>
    <w:div w:id="678435115">
      <w:bodyDiv w:val="1"/>
      <w:marLeft w:val="0"/>
      <w:marRight w:val="0"/>
      <w:marTop w:val="0"/>
      <w:marBottom w:val="0"/>
      <w:divBdr>
        <w:top w:val="none" w:sz="0" w:space="0" w:color="auto"/>
        <w:left w:val="none" w:sz="0" w:space="0" w:color="auto"/>
        <w:bottom w:val="none" w:sz="0" w:space="0" w:color="auto"/>
        <w:right w:val="none" w:sz="0" w:space="0" w:color="auto"/>
      </w:divBdr>
    </w:div>
    <w:div w:id="685794310">
      <w:bodyDiv w:val="1"/>
      <w:marLeft w:val="0"/>
      <w:marRight w:val="0"/>
      <w:marTop w:val="0"/>
      <w:marBottom w:val="0"/>
      <w:divBdr>
        <w:top w:val="none" w:sz="0" w:space="0" w:color="auto"/>
        <w:left w:val="none" w:sz="0" w:space="0" w:color="auto"/>
        <w:bottom w:val="none" w:sz="0" w:space="0" w:color="auto"/>
        <w:right w:val="none" w:sz="0" w:space="0" w:color="auto"/>
      </w:divBdr>
    </w:div>
    <w:div w:id="707609149">
      <w:bodyDiv w:val="1"/>
      <w:marLeft w:val="0"/>
      <w:marRight w:val="0"/>
      <w:marTop w:val="0"/>
      <w:marBottom w:val="0"/>
      <w:divBdr>
        <w:top w:val="none" w:sz="0" w:space="0" w:color="auto"/>
        <w:left w:val="none" w:sz="0" w:space="0" w:color="auto"/>
        <w:bottom w:val="none" w:sz="0" w:space="0" w:color="auto"/>
        <w:right w:val="none" w:sz="0" w:space="0" w:color="auto"/>
      </w:divBdr>
    </w:div>
    <w:div w:id="725224253">
      <w:bodyDiv w:val="1"/>
      <w:marLeft w:val="0"/>
      <w:marRight w:val="0"/>
      <w:marTop w:val="0"/>
      <w:marBottom w:val="0"/>
      <w:divBdr>
        <w:top w:val="none" w:sz="0" w:space="0" w:color="auto"/>
        <w:left w:val="none" w:sz="0" w:space="0" w:color="auto"/>
        <w:bottom w:val="none" w:sz="0" w:space="0" w:color="auto"/>
        <w:right w:val="none" w:sz="0" w:space="0" w:color="auto"/>
      </w:divBdr>
    </w:div>
    <w:div w:id="725684163">
      <w:bodyDiv w:val="1"/>
      <w:marLeft w:val="0"/>
      <w:marRight w:val="0"/>
      <w:marTop w:val="0"/>
      <w:marBottom w:val="0"/>
      <w:divBdr>
        <w:top w:val="none" w:sz="0" w:space="0" w:color="auto"/>
        <w:left w:val="none" w:sz="0" w:space="0" w:color="auto"/>
        <w:bottom w:val="none" w:sz="0" w:space="0" w:color="auto"/>
        <w:right w:val="none" w:sz="0" w:space="0" w:color="auto"/>
      </w:divBdr>
    </w:div>
    <w:div w:id="731579543">
      <w:bodyDiv w:val="1"/>
      <w:marLeft w:val="0"/>
      <w:marRight w:val="0"/>
      <w:marTop w:val="0"/>
      <w:marBottom w:val="0"/>
      <w:divBdr>
        <w:top w:val="none" w:sz="0" w:space="0" w:color="auto"/>
        <w:left w:val="none" w:sz="0" w:space="0" w:color="auto"/>
        <w:bottom w:val="none" w:sz="0" w:space="0" w:color="auto"/>
        <w:right w:val="none" w:sz="0" w:space="0" w:color="auto"/>
      </w:divBdr>
    </w:div>
    <w:div w:id="752508142">
      <w:bodyDiv w:val="1"/>
      <w:marLeft w:val="0"/>
      <w:marRight w:val="0"/>
      <w:marTop w:val="0"/>
      <w:marBottom w:val="0"/>
      <w:divBdr>
        <w:top w:val="none" w:sz="0" w:space="0" w:color="auto"/>
        <w:left w:val="none" w:sz="0" w:space="0" w:color="auto"/>
        <w:bottom w:val="none" w:sz="0" w:space="0" w:color="auto"/>
        <w:right w:val="none" w:sz="0" w:space="0" w:color="auto"/>
      </w:divBdr>
    </w:div>
    <w:div w:id="755399414">
      <w:bodyDiv w:val="1"/>
      <w:marLeft w:val="0"/>
      <w:marRight w:val="0"/>
      <w:marTop w:val="0"/>
      <w:marBottom w:val="0"/>
      <w:divBdr>
        <w:top w:val="none" w:sz="0" w:space="0" w:color="auto"/>
        <w:left w:val="none" w:sz="0" w:space="0" w:color="auto"/>
        <w:bottom w:val="none" w:sz="0" w:space="0" w:color="auto"/>
        <w:right w:val="none" w:sz="0" w:space="0" w:color="auto"/>
      </w:divBdr>
    </w:div>
    <w:div w:id="769131203">
      <w:bodyDiv w:val="1"/>
      <w:marLeft w:val="0"/>
      <w:marRight w:val="0"/>
      <w:marTop w:val="0"/>
      <w:marBottom w:val="0"/>
      <w:divBdr>
        <w:top w:val="none" w:sz="0" w:space="0" w:color="auto"/>
        <w:left w:val="none" w:sz="0" w:space="0" w:color="auto"/>
        <w:bottom w:val="none" w:sz="0" w:space="0" w:color="auto"/>
        <w:right w:val="none" w:sz="0" w:space="0" w:color="auto"/>
      </w:divBdr>
    </w:div>
    <w:div w:id="771314855">
      <w:bodyDiv w:val="1"/>
      <w:marLeft w:val="0"/>
      <w:marRight w:val="0"/>
      <w:marTop w:val="0"/>
      <w:marBottom w:val="0"/>
      <w:divBdr>
        <w:top w:val="none" w:sz="0" w:space="0" w:color="auto"/>
        <w:left w:val="none" w:sz="0" w:space="0" w:color="auto"/>
        <w:bottom w:val="none" w:sz="0" w:space="0" w:color="auto"/>
        <w:right w:val="none" w:sz="0" w:space="0" w:color="auto"/>
      </w:divBdr>
    </w:div>
    <w:div w:id="781992127">
      <w:bodyDiv w:val="1"/>
      <w:marLeft w:val="0"/>
      <w:marRight w:val="0"/>
      <w:marTop w:val="0"/>
      <w:marBottom w:val="0"/>
      <w:divBdr>
        <w:top w:val="none" w:sz="0" w:space="0" w:color="auto"/>
        <w:left w:val="none" w:sz="0" w:space="0" w:color="auto"/>
        <w:bottom w:val="none" w:sz="0" w:space="0" w:color="auto"/>
        <w:right w:val="none" w:sz="0" w:space="0" w:color="auto"/>
      </w:divBdr>
    </w:div>
    <w:div w:id="811556059">
      <w:bodyDiv w:val="1"/>
      <w:marLeft w:val="0"/>
      <w:marRight w:val="0"/>
      <w:marTop w:val="0"/>
      <w:marBottom w:val="0"/>
      <w:divBdr>
        <w:top w:val="none" w:sz="0" w:space="0" w:color="auto"/>
        <w:left w:val="none" w:sz="0" w:space="0" w:color="auto"/>
        <w:bottom w:val="none" w:sz="0" w:space="0" w:color="auto"/>
        <w:right w:val="none" w:sz="0" w:space="0" w:color="auto"/>
      </w:divBdr>
    </w:div>
    <w:div w:id="851189796">
      <w:bodyDiv w:val="1"/>
      <w:marLeft w:val="0"/>
      <w:marRight w:val="0"/>
      <w:marTop w:val="0"/>
      <w:marBottom w:val="0"/>
      <w:divBdr>
        <w:top w:val="none" w:sz="0" w:space="0" w:color="auto"/>
        <w:left w:val="none" w:sz="0" w:space="0" w:color="auto"/>
        <w:bottom w:val="none" w:sz="0" w:space="0" w:color="auto"/>
        <w:right w:val="none" w:sz="0" w:space="0" w:color="auto"/>
      </w:divBdr>
    </w:div>
    <w:div w:id="866408478">
      <w:bodyDiv w:val="1"/>
      <w:marLeft w:val="0"/>
      <w:marRight w:val="0"/>
      <w:marTop w:val="0"/>
      <w:marBottom w:val="0"/>
      <w:divBdr>
        <w:top w:val="none" w:sz="0" w:space="0" w:color="auto"/>
        <w:left w:val="none" w:sz="0" w:space="0" w:color="auto"/>
        <w:bottom w:val="none" w:sz="0" w:space="0" w:color="auto"/>
        <w:right w:val="none" w:sz="0" w:space="0" w:color="auto"/>
      </w:divBdr>
    </w:div>
    <w:div w:id="870189885">
      <w:bodyDiv w:val="1"/>
      <w:marLeft w:val="0"/>
      <w:marRight w:val="0"/>
      <w:marTop w:val="0"/>
      <w:marBottom w:val="0"/>
      <w:divBdr>
        <w:top w:val="none" w:sz="0" w:space="0" w:color="auto"/>
        <w:left w:val="none" w:sz="0" w:space="0" w:color="auto"/>
        <w:bottom w:val="none" w:sz="0" w:space="0" w:color="auto"/>
        <w:right w:val="none" w:sz="0" w:space="0" w:color="auto"/>
      </w:divBdr>
    </w:div>
    <w:div w:id="872503046">
      <w:bodyDiv w:val="1"/>
      <w:marLeft w:val="0"/>
      <w:marRight w:val="0"/>
      <w:marTop w:val="0"/>
      <w:marBottom w:val="0"/>
      <w:divBdr>
        <w:top w:val="none" w:sz="0" w:space="0" w:color="auto"/>
        <w:left w:val="none" w:sz="0" w:space="0" w:color="auto"/>
        <w:bottom w:val="none" w:sz="0" w:space="0" w:color="auto"/>
        <w:right w:val="none" w:sz="0" w:space="0" w:color="auto"/>
      </w:divBdr>
    </w:div>
    <w:div w:id="881556732">
      <w:bodyDiv w:val="1"/>
      <w:marLeft w:val="0"/>
      <w:marRight w:val="0"/>
      <w:marTop w:val="0"/>
      <w:marBottom w:val="0"/>
      <w:divBdr>
        <w:top w:val="none" w:sz="0" w:space="0" w:color="auto"/>
        <w:left w:val="none" w:sz="0" w:space="0" w:color="auto"/>
        <w:bottom w:val="none" w:sz="0" w:space="0" w:color="auto"/>
        <w:right w:val="none" w:sz="0" w:space="0" w:color="auto"/>
      </w:divBdr>
    </w:div>
    <w:div w:id="883979900">
      <w:bodyDiv w:val="1"/>
      <w:marLeft w:val="0"/>
      <w:marRight w:val="0"/>
      <w:marTop w:val="0"/>
      <w:marBottom w:val="0"/>
      <w:divBdr>
        <w:top w:val="none" w:sz="0" w:space="0" w:color="auto"/>
        <w:left w:val="none" w:sz="0" w:space="0" w:color="auto"/>
        <w:bottom w:val="none" w:sz="0" w:space="0" w:color="auto"/>
        <w:right w:val="none" w:sz="0" w:space="0" w:color="auto"/>
      </w:divBdr>
    </w:div>
    <w:div w:id="901714248">
      <w:bodyDiv w:val="1"/>
      <w:marLeft w:val="0"/>
      <w:marRight w:val="0"/>
      <w:marTop w:val="0"/>
      <w:marBottom w:val="0"/>
      <w:divBdr>
        <w:top w:val="none" w:sz="0" w:space="0" w:color="auto"/>
        <w:left w:val="none" w:sz="0" w:space="0" w:color="auto"/>
        <w:bottom w:val="none" w:sz="0" w:space="0" w:color="auto"/>
        <w:right w:val="none" w:sz="0" w:space="0" w:color="auto"/>
      </w:divBdr>
    </w:div>
    <w:div w:id="904410416">
      <w:bodyDiv w:val="1"/>
      <w:marLeft w:val="0"/>
      <w:marRight w:val="0"/>
      <w:marTop w:val="0"/>
      <w:marBottom w:val="0"/>
      <w:divBdr>
        <w:top w:val="none" w:sz="0" w:space="0" w:color="auto"/>
        <w:left w:val="none" w:sz="0" w:space="0" w:color="auto"/>
        <w:bottom w:val="none" w:sz="0" w:space="0" w:color="auto"/>
        <w:right w:val="none" w:sz="0" w:space="0" w:color="auto"/>
      </w:divBdr>
    </w:div>
    <w:div w:id="909536130">
      <w:bodyDiv w:val="1"/>
      <w:marLeft w:val="0"/>
      <w:marRight w:val="0"/>
      <w:marTop w:val="0"/>
      <w:marBottom w:val="0"/>
      <w:divBdr>
        <w:top w:val="none" w:sz="0" w:space="0" w:color="auto"/>
        <w:left w:val="none" w:sz="0" w:space="0" w:color="auto"/>
        <w:bottom w:val="none" w:sz="0" w:space="0" w:color="auto"/>
        <w:right w:val="none" w:sz="0" w:space="0" w:color="auto"/>
      </w:divBdr>
    </w:div>
    <w:div w:id="923414368">
      <w:bodyDiv w:val="1"/>
      <w:marLeft w:val="0"/>
      <w:marRight w:val="0"/>
      <w:marTop w:val="0"/>
      <w:marBottom w:val="0"/>
      <w:divBdr>
        <w:top w:val="none" w:sz="0" w:space="0" w:color="auto"/>
        <w:left w:val="none" w:sz="0" w:space="0" w:color="auto"/>
        <w:bottom w:val="none" w:sz="0" w:space="0" w:color="auto"/>
        <w:right w:val="none" w:sz="0" w:space="0" w:color="auto"/>
      </w:divBdr>
    </w:div>
    <w:div w:id="943073986">
      <w:bodyDiv w:val="1"/>
      <w:marLeft w:val="0"/>
      <w:marRight w:val="0"/>
      <w:marTop w:val="0"/>
      <w:marBottom w:val="0"/>
      <w:divBdr>
        <w:top w:val="none" w:sz="0" w:space="0" w:color="auto"/>
        <w:left w:val="none" w:sz="0" w:space="0" w:color="auto"/>
        <w:bottom w:val="none" w:sz="0" w:space="0" w:color="auto"/>
        <w:right w:val="none" w:sz="0" w:space="0" w:color="auto"/>
      </w:divBdr>
    </w:div>
    <w:div w:id="954140248">
      <w:bodyDiv w:val="1"/>
      <w:marLeft w:val="0"/>
      <w:marRight w:val="0"/>
      <w:marTop w:val="0"/>
      <w:marBottom w:val="0"/>
      <w:divBdr>
        <w:top w:val="none" w:sz="0" w:space="0" w:color="auto"/>
        <w:left w:val="none" w:sz="0" w:space="0" w:color="auto"/>
        <w:bottom w:val="none" w:sz="0" w:space="0" w:color="auto"/>
        <w:right w:val="none" w:sz="0" w:space="0" w:color="auto"/>
      </w:divBdr>
    </w:div>
    <w:div w:id="960189850">
      <w:bodyDiv w:val="1"/>
      <w:marLeft w:val="0"/>
      <w:marRight w:val="0"/>
      <w:marTop w:val="0"/>
      <w:marBottom w:val="0"/>
      <w:divBdr>
        <w:top w:val="none" w:sz="0" w:space="0" w:color="auto"/>
        <w:left w:val="none" w:sz="0" w:space="0" w:color="auto"/>
        <w:bottom w:val="none" w:sz="0" w:space="0" w:color="auto"/>
        <w:right w:val="none" w:sz="0" w:space="0" w:color="auto"/>
      </w:divBdr>
    </w:div>
    <w:div w:id="994646092">
      <w:bodyDiv w:val="1"/>
      <w:marLeft w:val="0"/>
      <w:marRight w:val="0"/>
      <w:marTop w:val="0"/>
      <w:marBottom w:val="0"/>
      <w:divBdr>
        <w:top w:val="none" w:sz="0" w:space="0" w:color="auto"/>
        <w:left w:val="none" w:sz="0" w:space="0" w:color="auto"/>
        <w:bottom w:val="none" w:sz="0" w:space="0" w:color="auto"/>
        <w:right w:val="none" w:sz="0" w:space="0" w:color="auto"/>
      </w:divBdr>
    </w:div>
    <w:div w:id="1002242480">
      <w:bodyDiv w:val="1"/>
      <w:marLeft w:val="0"/>
      <w:marRight w:val="0"/>
      <w:marTop w:val="0"/>
      <w:marBottom w:val="0"/>
      <w:divBdr>
        <w:top w:val="none" w:sz="0" w:space="0" w:color="auto"/>
        <w:left w:val="none" w:sz="0" w:space="0" w:color="auto"/>
        <w:bottom w:val="none" w:sz="0" w:space="0" w:color="auto"/>
        <w:right w:val="none" w:sz="0" w:space="0" w:color="auto"/>
      </w:divBdr>
    </w:div>
    <w:div w:id="1025601041">
      <w:bodyDiv w:val="1"/>
      <w:marLeft w:val="0"/>
      <w:marRight w:val="0"/>
      <w:marTop w:val="0"/>
      <w:marBottom w:val="0"/>
      <w:divBdr>
        <w:top w:val="none" w:sz="0" w:space="0" w:color="auto"/>
        <w:left w:val="none" w:sz="0" w:space="0" w:color="auto"/>
        <w:bottom w:val="none" w:sz="0" w:space="0" w:color="auto"/>
        <w:right w:val="none" w:sz="0" w:space="0" w:color="auto"/>
      </w:divBdr>
    </w:div>
    <w:div w:id="1031568497">
      <w:bodyDiv w:val="1"/>
      <w:marLeft w:val="0"/>
      <w:marRight w:val="0"/>
      <w:marTop w:val="0"/>
      <w:marBottom w:val="0"/>
      <w:divBdr>
        <w:top w:val="none" w:sz="0" w:space="0" w:color="auto"/>
        <w:left w:val="none" w:sz="0" w:space="0" w:color="auto"/>
        <w:bottom w:val="none" w:sz="0" w:space="0" w:color="auto"/>
        <w:right w:val="none" w:sz="0" w:space="0" w:color="auto"/>
      </w:divBdr>
    </w:div>
    <w:div w:id="1055738341">
      <w:bodyDiv w:val="1"/>
      <w:marLeft w:val="0"/>
      <w:marRight w:val="0"/>
      <w:marTop w:val="0"/>
      <w:marBottom w:val="0"/>
      <w:divBdr>
        <w:top w:val="none" w:sz="0" w:space="0" w:color="auto"/>
        <w:left w:val="none" w:sz="0" w:space="0" w:color="auto"/>
        <w:bottom w:val="none" w:sz="0" w:space="0" w:color="auto"/>
        <w:right w:val="none" w:sz="0" w:space="0" w:color="auto"/>
      </w:divBdr>
    </w:div>
    <w:div w:id="1077362105">
      <w:bodyDiv w:val="1"/>
      <w:marLeft w:val="0"/>
      <w:marRight w:val="0"/>
      <w:marTop w:val="0"/>
      <w:marBottom w:val="0"/>
      <w:divBdr>
        <w:top w:val="none" w:sz="0" w:space="0" w:color="auto"/>
        <w:left w:val="none" w:sz="0" w:space="0" w:color="auto"/>
        <w:bottom w:val="none" w:sz="0" w:space="0" w:color="auto"/>
        <w:right w:val="none" w:sz="0" w:space="0" w:color="auto"/>
      </w:divBdr>
    </w:div>
    <w:div w:id="1083987203">
      <w:bodyDiv w:val="1"/>
      <w:marLeft w:val="0"/>
      <w:marRight w:val="0"/>
      <w:marTop w:val="0"/>
      <w:marBottom w:val="0"/>
      <w:divBdr>
        <w:top w:val="none" w:sz="0" w:space="0" w:color="auto"/>
        <w:left w:val="none" w:sz="0" w:space="0" w:color="auto"/>
        <w:bottom w:val="none" w:sz="0" w:space="0" w:color="auto"/>
        <w:right w:val="none" w:sz="0" w:space="0" w:color="auto"/>
      </w:divBdr>
    </w:div>
    <w:div w:id="1092973955">
      <w:bodyDiv w:val="1"/>
      <w:marLeft w:val="0"/>
      <w:marRight w:val="0"/>
      <w:marTop w:val="0"/>
      <w:marBottom w:val="0"/>
      <w:divBdr>
        <w:top w:val="none" w:sz="0" w:space="0" w:color="auto"/>
        <w:left w:val="none" w:sz="0" w:space="0" w:color="auto"/>
        <w:bottom w:val="none" w:sz="0" w:space="0" w:color="auto"/>
        <w:right w:val="none" w:sz="0" w:space="0" w:color="auto"/>
      </w:divBdr>
    </w:div>
    <w:div w:id="1099375257">
      <w:bodyDiv w:val="1"/>
      <w:marLeft w:val="0"/>
      <w:marRight w:val="0"/>
      <w:marTop w:val="0"/>
      <w:marBottom w:val="0"/>
      <w:divBdr>
        <w:top w:val="none" w:sz="0" w:space="0" w:color="auto"/>
        <w:left w:val="none" w:sz="0" w:space="0" w:color="auto"/>
        <w:bottom w:val="none" w:sz="0" w:space="0" w:color="auto"/>
        <w:right w:val="none" w:sz="0" w:space="0" w:color="auto"/>
      </w:divBdr>
    </w:div>
    <w:div w:id="1102261033">
      <w:bodyDiv w:val="1"/>
      <w:marLeft w:val="0"/>
      <w:marRight w:val="0"/>
      <w:marTop w:val="0"/>
      <w:marBottom w:val="0"/>
      <w:divBdr>
        <w:top w:val="none" w:sz="0" w:space="0" w:color="auto"/>
        <w:left w:val="none" w:sz="0" w:space="0" w:color="auto"/>
        <w:bottom w:val="none" w:sz="0" w:space="0" w:color="auto"/>
        <w:right w:val="none" w:sz="0" w:space="0" w:color="auto"/>
      </w:divBdr>
    </w:div>
    <w:div w:id="1124078607">
      <w:bodyDiv w:val="1"/>
      <w:marLeft w:val="0"/>
      <w:marRight w:val="0"/>
      <w:marTop w:val="0"/>
      <w:marBottom w:val="0"/>
      <w:divBdr>
        <w:top w:val="none" w:sz="0" w:space="0" w:color="auto"/>
        <w:left w:val="none" w:sz="0" w:space="0" w:color="auto"/>
        <w:bottom w:val="none" w:sz="0" w:space="0" w:color="auto"/>
        <w:right w:val="none" w:sz="0" w:space="0" w:color="auto"/>
      </w:divBdr>
    </w:div>
    <w:div w:id="1159535154">
      <w:bodyDiv w:val="1"/>
      <w:marLeft w:val="0"/>
      <w:marRight w:val="0"/>
      <w:marTop w:val="0"/>
      <w:marBottom w:val="0"/>
      <w:divBdr>
        <w:top w:val="none" w:sz="0" w:space="0" w:color="auto"/>
        <w:left w:val="none" w:sz="0" w:space="0" w:color="auto"/>
        <w:bottom w:val="none" w:sz="0" w:space="0" w:color="auto"/>
        <w:right w:val="none" w:sz="0" w:space="0" w:color="auto"/>
      </w:divBdr>
    </w:div>
    <w:div w:id="1169172818">
      <w:bodyDiv w:val="1"/>
      <w:marLeft w:val="0"/>
      <w:marRight w:val="0"/>
      <w:marTop w:val="0"/>
      <w:marBottom w:val="0"/>
      <w:divBdr>
        <w:top w:val="none" w:sz="0" w:space="0" w:color="auto"/>
        <w:left w:val="none" w:sz="0" w:space="0" w:color="auto"/>
        <w:bottom w:val="none" w:sz="0" w:space="0" w:color="auto"/>
        <w:right w:val="none" w:sz="0" w:space="0" w:color="auto"/>
      </w:divBdr>
    </w:div>
    <w:div w:id="1184321300">
      <w:bodyDiv w:val="1"/>
      <w:marLeft w:val="0"/>
      <w:marRight w:val="0"/>
      <w:marTop w:val="0"/>
      <w:marBottom w:val="0"/>
      <w:divBdr>
        <w:top w:val="none" w:sz="0" w:space="0" w:color="auto"/>
        <w:left w:val="none" w:sz="0" w:space="0" w:color="auto"/>
        <w:bottom w:val="none" w:sz="0" w:space="0" w:color="auto"/>
        <w:right w:val="none" w:sz="0" w:space="0" w:color="auto"/>
      </w:divBdr>
    </w:div>
    <w:div w:id="1189872799">
      <w:bodyDiv w:val="1"/>
      <w:marLeft w:val="0"/>
      <w:marRight w:val="0"/>
      <w:marTop w:val="0"/>
      <w:marBottom w:val="0"/>
      <w:divBdr>
        <w:top w:val="none" w:sz="0" w:space="0" w:color="auto"/>
        <w:left w:val="none" w:sz="0" w:space="0" w:color="auto"/>
        <w:bottom w:val="none" w:sz="0" w:space="0" w:color="auto"/>
        <w:right w:val="none" w:sz="0" w:space="0" w:color="auto"/>
      </w:divBdr>
    </w:div>
    <w:div w:id="1198273080">
      <w:bodyDiv w:val="1"/>
      <w:marLeft w:val="0"/>
      <w:marRight w:val="0"/>
      <w:marTop w:val="0"/>
      <w:marBottom w:val="0"/>
      <w:divBdr>
        <w:top w:val="none" w:sz="0" w:space="0" w:color="auto"/>
        <w:left w:val="none" w:sz="0" w:space="0" w:color="auto"/>
        <w:bottom w:val="none" w:sz="0" w:space="0" w:color="auto"/>
        <w:right w:val="none" w:sz="0" w:space="0" w:color="auto"/>
      </w:divBdr>
    </w:div>
    <w:div w:id="1204440842">
      <w:bodyDiv w:val="1"/>
      <w:marLeft w:val="0"/>
      <w:marRight w:val="0"/>
      <w:marTop w:val="0"/>
      <w:marBottom w:val="0"/>
      <w:divBdr>
        <w:top w:val="none" w:sz="0" w:space="0" w:color="auto"/>
        <w:left w:val="none" w:sz="0" w:space="0" w:color="auto"/>
        <w:bottom w:val="none" w:sz="0" w:space="0" w:color="auto"/>
        <w:right w:val="none" w:sz="0" w:space="0" w:color="auto"/>
      </w:divBdr>
    </w:div>
    <w:div w:id="1207794088">
      <w:bodyDiv w:val="1"/>
      <w:marLeft w:val="0"/>
      <w:marRight w:val="0"/>
      <w:marTop w:val="0"/>
      <w:marBottom w:val="0"/>
      <w:divBdr>
        <w:top w:val="none" w:sz="0" w:space="0" w:color="auto"/>
        <w:left w:val="none" w:sz="0" w:space="0" w:color="auto"/>
        <w:bottom w:val="none" w:sz="0" w:space="0" w:color="auto"/>
        <w:right w:val="none" w:sz="0" w:space="0" w:color="auto"/>
      </w:divBdr>
    </w:div>
    <w:div w:id="1215656701">
      <w:bodyDiv w:val="1"/>
      <w:marLeft w:val="0"/>
      <w:marRight w:val="0"/>
      <w:marTop w:val="0"/>
      <w:marBottom w:val="0"/>
      <w:divBdr>
        <w:top w:val="none" w:sz="0" w:space="0" w:color="auto"/>
        <w:left w:val="none" w:sz="0" w:space="0" w:color="auto"/>
        <w:bottom w:val="none" w:sz="0" w:space="0" w:color="auto"/>
        <w:right w:val="none" w:sz="0" w:space="0" w:color="auto"/>
      </w:divBdr>
    </w:div>
    <w:div w:id="1223254713">
      <w:bodyDiv w:val="1"/>
      <w:marLeft w:val="0"/>
      <w:marRight w:val="0"/>
      <w:marTop w:val="0"/>
      <w:marBottom w:val="0"/>
      <w:divBdr>
        <w:top w:val="none" w:sz="0" w:space="0" w:color="auto"/>
        <w:left w:val="none" w:sz="0" w:space="0" w:color="auto"/>
        <w:bottom w:val="none" w:sz="0" w:space="0" w:color="auto"/>
        <w:right w:val="none" w:sz="0" w:space="0" w:color="auto"/>
      </w:divBdr>
    </w:div>
    <w:div w:id="1230730988">
      <w:bodyDiv w:val="1"/>
      <w:marLeft w:val="0"/>
      <w:marRight w:val="0"/>
      <w:marTop w:val="0"/>
      <w:marBottom w:val="0"/>
      <w:divBdr>
        <w:top w:val="none" w:sz="0" w:space="0" w:color="auto"/>
        <w:left w:val="none" w:sz="0" w:space="0" w:color="auto"/>
        <w:bottom w:val="none" w:sz="0" w:space="0" w:color="auto"/>
        <w:right w:val="none" w:sz="0" w:space="0" w:color="auto"/>
      </w:divBdr>
    </w:div>
    <w:div w:id="1264265266">
      <w:bodyDiv w:val="1"/>
      <w:marLeft w:val="0"/>
      <w:marRight w:val="0"/>
      <w:marTop w:val="0"/>
      <w:marBottom w:val="0"/>
      <w:divBdr>
        <w:top w:val="none" w:sz="0" w:space="0" w:color="auto"/>
        <w:left w:val="none" w:sz="0" w:space="0" w:color="auto"/>
        <w:bottom w:val="none" w:sz="0" w:space="0" w:color="auto"/>
        <w:right w:val="none" w:sz="0" w:space="0" w:color="auto"/>
      </w:divBdr>
    </w:div>
    <w:div w:id="1265722864">
      <w:bodyDiv w:val="1"/>
      <w:marLeft w:val="0"/>
      <w:marRight w:val="0"/>
      <w:marTop w:val="0"/>
      <w:marBottom w:val="0"/>
      <w:divBdr>
        <w:top w:val="none" w:sz="0" w:space="0" w:color="auto"/>
        <w:left w:val="none" w:sz="0" w:space="0" w:color="auto"/>
        <w:bottom w:val="none" w:sz="0" w:space="0" w:color="auto"/>
        <w:right w:val="none" w:sz="0" w:space="0" w:color="auto"/>
      </w:divBdr>
    </w:div>
    <w:div w:id="1275207167">
      <w:bodyDiv w:val="1"/>
      <w:marLeft w:val="0"/>
      <w:marRight w:val="0"/>
      <w:marTop w:val="0"/>
      <w:marBottom w:val="0"/>
      <w:divBdr>
        <w:top w:val="none" w:sz="0" w:space="0" w:color="auto"/>
        <w:left w:val="none" w:sz="0" w:space="0" w:color="auto"/>
        <w:bottom w:val="none" w:sz="0" w:space="0" w:color="auto"/>
        <w:right w:val="none" w:sz="0" w:space="0" w:color="auto"/>
      </w:divBdr>
    </w:div>
    <w:div w:id="1276904842">
      <w:bodyDiv w:val="1"/>
      <w:marLeft w:val="0"/>
      <w:marRight w:val="0"/>
      <w:marTop w:val="0"/>
      <w:marBottom w:val="0"/>
      <w:divBdr>
        <w:top w:val="none" w:sz="0" w:space="0" w:color="auto"/>
        <w:left w:val="none" w:sz="0" w:space="0" w:color="auto"/>
        <w:bottom w:val="none" w:sz="0" w:space="0" w:color="auto"/>
        <w:right w:val="none" w:sz="0" w:space="0" w:color="auto"/>
      </w:divBdr>
    </w:div>
    <w:div w:id="1291741698">
      <w:bodyDiv w:val="1"/>
      <w:marLeft w:val="0"/>
      <w:marRight w:val="0"/>
      <w:marTop w:val="0"/>
      <w:marBottom w:val="0"/>
      <w:divBdr>
        <w:top w:val="none" w:sz="0" w:space="0" w:color="auto"/>
        <w:left w:val="none" w:sz="0" w:space="0" w:color="auto"/>
        <w:bottom w:val="none" w:sz="0" w:space="0" w:color="auto"/>
        <w:right w:val="none" w:sz="0" w:space="0" w:color="auto"/>
      </w:divBdr>
    </w:div>
    <w:div w:id="1305622146">
      <w:bodyDiv w:val="1"/>
      <w:marLeft w:val="0"/>
      <w:marRight w:val="0"/>
      <w:marTop w:val="0"/>
      <w:marBottom w:val="0"/>
      <w:divBdr>
        <w:top w:val="none" w:sz="0" w:space="0" w:color="auto"/>
        <w:left w:val="none" w:sz="0" w:space="0" w:color="auto"/>
        <w:bottom w:val="none" w:sz="0" w:space="0" w:color="auto"/>
        <w:right w:val="none" w:sz="0" w:space="0" w:color="auto"/>
      </w:divBdr>
    </w:div>
    <w:div w:id="1320383124">
      <w:bodyDiv w:val="1"/>
      <w:marLeft w:val="0"/>
      <w:marRight w:val="0"/>
      <w:marTop w:val="0"/>
      <w:marBottom w:val="0"/>
      <w:divBdr>
        <w:top w:val="none" w:sz="0" w:space="0" w:color="auto"/>
        <w:left w:val="none" w:sz="0" w:space="0" w:color="auto"/>
        <w:bottom w:val="none" w:sz="0" w:space="0" w:color="auto"/>
        <w:right w:val="none" w:sz="0" w:space="0" w:color="auto"/>
      </w:divBdr>
    </w:div>
    <w:div w:id="1328093532">
      <w:bodyDiv w:val="1"/>
      <w:marLeft w:val="0"/>
      <w:marRight w:val="0"/>
      <w:marTop w:val="0"/>
      <w:marBottom w:val="0"/>
      <w:divBdr>
        <w:top w:val="none" w:sz="0" w:space="0" w:color="auto"/>
        <w:left w:val="none" w:sz="0" w:space="0" w:color="auto"/>
        <w:bottom w:val="none" w:sz="0" w:space="0" w:color="auto"/>
        <w:right w:val="none" w:sz="0" w:space="0" w:color="auto"/>
      </w:divBdr>
    </w:div>
    <w:div w:id="1336374650">
      <w:bodyDiv w:val="1"/>
      <w:marLeft w:val="0"/>
      <w:marRight w:val="0"/>
      <w:marTop w:val="0"/>
      <w:marBottom w:val="0"/>
      <w:divBdr>
        <w:top w:val="none" w:sz="0" w:space="0" w:color="auto"/>
        <w:left w:val="none" w:sz="0" w:space="0" w:color="auto"/>
        <w:bottom w:val="none" w:sz="0" w:space="0" w:color="auto"/>
        <w:right w:val="none" w:sz="0" w:space="0" w:color="auto"/>
      </w:divBdr>
    </w:div>
    <w:div w:id="1339575658">
      <w:bodyDiv w:val="1"/>
      <w:marLeft w:val="0"/>
      <w:marRight w:val="0"/>
      <w:marTop w:val="0"/>
      <w:marBottom w:val="0"/>
      <w:divBdr>
        <w:top w:val="none" w:sz="0" w:space="0" w:color="auto"/>
        <w:left w:val="none" w:sz="0" w:space="0" w:color="auto"/>
        <w:bottom w:val="none" w:sz="0" w:space="0" w:color="auto"/>
        <w:right w:val="none" w:sz="0" w:space="0" w:color="auto"/>
      </w:divBdr>
    </w:div>
    <w:div w:id="1341808899">
      <w:bodyDiv w:val="1"/>
      <w:marLeft w:val="0"/>
      <w:marRight w:val="0"/>
      <w:marTop w:val="0"/>
      <w:marBottom w:val="0"/>
      <w:divBdr>
        <w:top w:val="none" w:sz="0" w:space="0" w:color="auto"/>
        <w:left w:val="none" w:sz="0" w:space="0" w:color="auto"/>
        <w:bottom w:val="none" w:sz="0" w:space="0" w:color="auto"/>
        <w:right w:val="none" w:sz="0" w:space="0" w:color="auto"/>
      </w:divBdr>
    </w:div>
    <w:div w:id="1356424810">
      <w:bodyDiv w:val="1"/>
      <w:marLeft w:val="0"/>
      <w:marRight w:val="0"/>
      <w:marTop w:val="0"/>
      <w:marBottom w:val="0"/>
      <w:divBdr>
        <w:top w:val="none" w:sz="0" w:space="0" w:color="auto"/>
        <w:left w:val="none" w:sz="0" w:space="0" w:color="auto"/>
        <w:bottom w:val="none" w:sz="0" w:space="0" w:color="auto"/>
        <w:right w:val="none" w:sz="0" w:space="0" w:color="auto"/>
      </w:divBdr>
    </w:div>
    <w:div w:id="1393653259">
      <w:bodyDiv w:val="1"/>
      <w:marLeft w:val="0"/>
      <w:marRight w:val="0"/>
      <w:marTop w:val="0"/>
      <w:marBottom w:val="0"/>
      <w:divBdr>
        <w:top w:val="none" w:sz="0" w:space="0" w:color="auto"/>
        <w:left w:val="none" w:sz="0" w:space="0" w:color="auto"/>
        <w:bottom w:val="none" w:sz="0" w:space="0" w:color="auto"/>
        <w:right w:val="none" w:sz="0" w:space="0" w:color="auto"/>
      </w:divBdr>
    </w:div>
    <w:div w:id="1407605826">
      <w:bodyDiv w:val="1"/>
      <w:marLeft w:val="0"/>
      <w:marRight w:val="0"/>
      <w:marTop w:val="0"/>
      <w:marBottom w:val="0"/>
      <w:divBdr>
        <w:top w:val="none" w:sz="0" w:space="0" w:color="auto"/>
        <w:left w:val="none" w:sz="0" w:space="0" w:color="auto"/>
        <w:bottom w:val="none" w:sz="0" w:space="0" w:color="auto"/>
        <w:right w:val="none" w:sz="0" w:space="0" w:color="auto"/>
      </w:divBdr>
    </w:div>
    <w:div w:id="1427850718">
      <w:bodyDiv w:val="1"/>
      <w:marLeft w:val="0"/>
      <w:marRight w:val="0"/>
      <w:marTop w:val="0"/>
      <w:marBottom w:val="0"/>
      <w:divBdr>
        <w:top w:val="none" w:sz="0" w:space="0" w:color="auto"/>
        <w:left w:val="none" w:sz="0" w:space="0" w:color="auto"/>
        <w:bottom w:val="none" w:sz="0" w:space="0" w:color="auto"/>
        <w:right w:val="none" w:sz="0" w:space="0" w:color="auto"/>
      </w:divBdr>
    </w:div>
    <w:div w:id="1442798821">
      <w:bodyDiv w:val="1"/>
      <w:marLeft w:val="0"/>
      <w:marRight w:val="0"/>
      <w:marTop w:val="0"/>
      <w:marBottom w:val="0"/>
      <w:divBdr>
        <w:top w:val="none" w:sz="0" w:space="0" w:color="auto"/>
        <w:left w:val="none" w:sz="0" w:space="0" w:color="auto"/>
        <w:bottom w:val="none" w:sz="0" w:space="0" w:color="auto"/>
        <w:right w:val="none" w:sz="0" w:space="0" w:color="auto"/>
      </w:divBdr>
    </w:div>
    <w:div w:id="1447850068">
      <w:bodyDiv w:val="1"/>
      <w:marLeft w:val="0"/>
      <w:marRight w:val="0"/>
      <w:marTop w:val="0"/>
      <w:marBottom w:val="0"/>
      <w:divBdr>
        <w:top w:val="none" w:sz="0" w:space="0" w:color="auto"/>
        <w:left w:val="none" w:sz="0" w:space="0" w:color="auto"/>
        <w:bottom w:val="none" w:sz="0" w:space="0" w:color="auto"/>
        <w:right w:val="none" w:sz="0" w:space="0" w:color="auto"/>
      </w:divBdr>
    </w:div>
    <w:div w:id="1452475788">
      <w:bodyDiv w:val="1"/>
      <w:marLeft w:val="0"/>
      <w:marRight w:val="0"/>
      <w:marTop w:val="0"/>
      <w:marBottom w:val="0"/>
      <w:divBdr>
        <w:top w:val="none" w:sz="0" w:space="0" w:color="auto"/>
        <w:left w:val="none" w:sz="0" w:space="0" w:color="auto"/>
        <w:bottom w:val="none" w:sz="0" w:space="0" w:color="auto"/>
        <w:right w:val="none" w:sz="0" w:space="0" w:color="auto"/>
      </w:divBdr>
    </w:div>
    <w:div w:id="1454402483">
      <w:bodyDiv w:val="1"/>
      <w:marLeft w:val="0"/>
      <w:marRight w:val="0"/>
      <w:marTop w:val="0"/>
      <w:marBottom w:val="0"/>
      <w:divBdr>
        <w:top w:val="none" w:sz="0" w:space="0" w:color="auto"/>
        <w:left w:val="none" w:sz="0" w:space="0" w:color="auto"/>
        <w:bottom w:val="none" w:sz="0" w:space="0" w:color="auto"/>
        <w:right w:val="none" w:sz="0" w:space="0" w:color="auto"/>
      </w:divBdr>
    </w:div>
    <w:div w:id="1455634216">
      <w:bodyDiv w:val="1"/>
      <w:marLeft w:val="0"/>
      <w:marRight w:val="0"/>
      <w:marTop w:val="0"/>
      <w:marBottom w:val="0"/>
      <w:divBdr>
        <w:top w:val="none" w:sz="0" w:space="0" w:color="auto"/>
        <w:left w:val="none" w:sz="0" w:space="0" w:color="auto"/>
        <w:bottom w:val="none" w:sz="0" w:space="0" w:color="auto"/>
        <w:right w:val="none" w:sz="0" w:space="0" w:color="auto"/>
      </w:divBdr>
    </w:div>
    <w:div w:id="1481536733">
      <w:bodyDiv w:val="1"/>
      <w:marLeft w:val="0"/>
      <w:marRight w:val="0"/>
      <w:marTop w:val="0"/>
      <w:marBottom w:val="0"/>
      <w:divBdr>
        <w:top w:val="none" w:sz="0" w:space="0" w:color="auto"/>
        <w:left w:val="none" w:sz="0" w:space="0" w:color="auto"/>
        <w:bottom w:val="none" w:sz="0" w:space="0" w:color="auto"/>
        <w:right w:val="none" w:sz="0" w:space="0" w:color="auto"/>
      </w:divBdr>
    </w:div>
    <w:div w:id="1483502738">
      <w:bodyDiv w:val="1"/>
      <w:marLeft w:val="0"/>
      <w:marRight w:val="0"/>
      <w:marTop w:val="0"/>
      <w:marBottom w:val="0"/>
      <w:divBdr>
        <w:top w:val="none" w:sz="0" w:space="0" w:color="auto"/>
        <w:left w:val="none" w:sz="0" w:space="0" w:color="auto"/>
        <w:bottom w:val="none" w:sz="0" w:space="0" w:color="auto"/>
        <w:right w:val="none" w:sz="0" w:space="0" w:color="auto"/>
      </w:divBdr>
    </w:div>
    <w:div w:id="1484390462">
      <w:bodyDiv w:val="1"/>
      <w:marLeft w:val="0"/>
      <w:marRight w:val="0"/>
      <w:marTop w:val="0"/>
      <w:marBottom w:val="0"/>
      <w:divBdr>
        <w:top w:val="none" w:sz="0" w:space="0" w:color="auto"/>
        <w:left w:val="none" w:sz="0" w:space="0" w:color="auto"/>
        <w:bottom w:val="none" w:sz="0" w:space="0" w:color="auto"/>
        <w:right w:val="none" w:sz="0" w:space="0" w:color="auto"/>
      </w:divBdr>
    </w:div>
    <w:div w:id="1490092706">
      <w:bodyDiv w:val="1"/>
      <w:marLeft w:val="0"/>
      <w:marRight w:val="0"/>
      <w:marTop w:val="0"/>
      <w:marBottom w:val="0"/>
      <w:divBdr>
        <w:top w:val="none" w:sz="0" w:space="0" w:color="auto"/>
        <w:left w:val="none" w:sz="0" w:space="0" w:color="auto"/>
        <w:bottom w:val="none" w:sz="0" w:space="0" w:color="auto"/>
        <w:right w:val="none" w:sz="0" w:space="0" w:color="auto"/>
      </w:divBdr>
    </w:div>
    <w:div w:id="1512986117">
      <w:bodyDiv w:val="1"/>
      <w:marLeft w:val="0"/>
      <w:marRight w:val="0"/>
      <w:marTop w:val="0"/>
      <w:marBottom w:val="0"/>
      <w:divBdr>
        <w:top w:val="none" w:sz="0" w:space="0" w:color="auto"/>
        <w:left w:val="none" w:sz="0" w:space="0" w:color="auto"/>
        <w:bottom w:val="none" w:sz="0" w:space="0" w:color="auto"/>
        <w:right w:val="none" w:sz="0" w:space="0" w:color="auto"/>
      </w:divBdr>
    </w:div>
    <w:div w:id="1512986158">
      <w:bodyDiv w:val="1"/>
      <w:marLeft w:val="0"/>
      <w:marRight w:val="0"/>
      <w:marTop w:val="0"/>
      <w:marBottom w:val="0"/>
      <w:divBdr>
        <w:top w:val="none" w:sz="0" w:space="0" w:color="auto"/>
        <w:left w:val="none" w:sz="0" w:space="0" w:color="auto"/>
        <w:bottom w:val="none" w:sz="0" w:space="0" w:color="auto"/>
        <w:right w:val="none" w:sz="0" w:space="0" w:color="auto"/>
      </w:divBdr>
    </w:div>
    <w:div w:id="1530876556">
      <w:bodyDiv w:val="1"/>
      <w:marLeft w:val="0"/>
      <w:marRight w:val="0"/>
      <w:marTop w:val="0"/>
      <w:marBottom w:val="0"/>
      <w:divBdr>
        <w:top w:val="none" w:sz="0" w:space="0" w:color="auto"/>
        <w:left w:val="none" w:sz="0" w:space="0" w:color="auto"/>
        <w:bottom w:val="none" w:sz="0" w:space="0" w:color="auto"/>
        <w:right w:val="none" w:sz="0" w:space="0" w:color="auto"/>
      </w:divBdr>
    </w:div>
    <w:div w:id="1541210180">
      <w:bodyDiv w:val="1"/>
      <w:marLeft w:val="0"/>
      <w:marRight w:val="0"/>
      <w:marTop w:val="0"/>
      <w:marBottom w:val="0"/>
      <w:divBdr>
        <w:top w:val="none" w:sz="0" w:space="0" w:color="auto"/>
        <w:left w:val="none" w:sz="0" w:space="0" w:color="auto"/>
        <w:bottom w:val="none" w:sz="0" w:space="0" w:color="auto"/>
        <w:right w:val="none" w:sz="0" w:space="0" w:color="auto"/>
      </w:divBdr>
    </w:div>
    <w:div w:id="1548566103">
      <w:bodyDiv w:val="1"/>
      <w:marLeft w:val="0"/>
      <w:marRight w:val="0"/>
      <w:marTop w:val="0"/>
      <w:marBottom w:val="0"/>
      <w:divBdr>
        <w:top w:val="none" w:sz="0" w:space="0" w:color="auto"/>
        <w:left w:val="none" w:sz="0" w:space="0" w:color="auto"/>
        <w:bottom w:val="none" w:sz="0" w:space="0" w:color="auto"/>
        <w:right w:val="none" w:sz="0" w:space="0" w:color="auto"/>
      </w:divBdr>
    </w:div>
    <w:div w:id="1565480727">
      <w:bodyDiv w:val="1"/>
      <w:marLeft w:val="0"/>
      <w:marRight w:val="0"/>
      <w:marTop w:val="0"/>
      <w:marBottom w:val="0"/>
      <w:divBdr>
        <w:top w:val="none" w:sz="0" w:space="0" w:color="auto"/>
        <w:left w:val="none" w:sz="0" w:space="0" w:color="auto"/>
        <w:bottom w:val="none" w:sz="0" w:space="0" w:color="auto"/>
        <w:right w:val="none" w:sz="0" w:space="0" w:color="auto"/>
      </w:divBdr>
    </w:div>
    <w:div w:id="1587034387">
      <w:bodyDiv w:val="1"/>
      <w:marLeft w:val="0"/>
      <w:marRight w:val="0"/>
      <w:marTop w:val="0"/>
      <w:marBottom w:val="0"/>
      <w:divBdr>
        <w:top w:val="none" w:sz="0" w:space="0" w:color="auto"/>
        <w:left w:val="none" w:sz="0" w:space="0" w:color="auto"/>
        <w:bottom w:val="none" w:sz="0" w:space="0" w:color="auto"/>
        <w:right w:val="none" w:sz="0" w:space="0" w:color="auto"/>
      </w:divBdr>
    </w:div>
    <w:div w:id="1596665887">
      <w:bodyDiv w:val="1"/>
      <w:marLeft w:val="0"/>
      <w:marRight w:val="0"/>
      <w:marTop w:val="0"/>
      <w:marBottom w:val="0"/>
      <w:divBdr>
        <w:top w:val="none" w:sz="0" w:space="0" w:color="auto"/>
        <w:left w:val="none" w:sz="0" w:space="0" w:color="auto"/>
        <w:bottom w:val="none" w:sz="0" w:space="0" w:color="auto"/>
        <w:right w:val="none" w:sz="0" w:space="0" w:color="auto"/>
      </w:divBdr>
    </w:div>
    <w:div w:id="1605575901">
      <w:bodyDiv w:val="1"/>
      <w:marLeft w:val="0"/>
      <w:marRight w:val="0"/>
      <w:marTop w:val="0"/>
      <w:marBottom w:val="0"/>
      <w:divBdr>
        <w:top w:val="none" w:sz="0" w:space="0" w:color="auto"/>
        <w:left w:val="none" w:sz="0" w:space="0" w:color="auto"/>
        <w:bottom w:val="none" w:sz="0" w:space="0" w:color="auto"/>
        <w:right w:val="none" w:sz="0" w:space="0" w:color="auto"/>
      </w:divBdr>
    </w:div>
    <w:div w:id="1609695949">
      <w:bodyDiv w:val="1"/>
      <w:marLeft w:val="0"/>
      <w:marRight w:val="0"/>
      <w:marTop w:val="0"/>
      <w:marBottom w:val="0"/>
      <w:divBdr>
        <w:top w:val="none" w:sz="0" w:space="0" w:color="auto"/>
        <w:left w:val="none" w:sz="0" w:space="0" w:color="auto"/>
        <w:bottom w:val="none" w:sz="0" w:space="0" w:color="auto"/>
        <w:right w:val="none" w:sz="0" w:space="0" w:color="auto"/>
      </w:divBdr>
    </w:div>
    <w:div w:id="1611471686">
      <w:bodyDiv w:val="1"/>
      <w:marLeft w:val="0"/>
      <w:marRight w:val="0"/>
      <w:marTop w:val="0"/>
      <w:marBottom w:val="0"/>
      <w:divBdr>
        <w:top w:val="none" w:sz="0" w:space="0" w:color="auto"/>
        <w:left w:val="none" w:sz="0" w:space="0" w:color="auto"/>
        <w:bottom w:val="none" w:sz="0" w:space="0" w:color="auto"/>
        <w:right w:val="none" w:sz="0" w:space="0" w:color="auto"/>
      </w:divBdr>
    </w:div>
    <w:div w:id="1613243094">
      <w:bodyDiv w:val="1"/>
      <w:marLeft w:val="0"/>
      <w:marRight w:val="0"/>
      <w:marTop w:val="0"/>
      <w:marBottom w:val="0"/>
      <w:divBdr>
        <w:top w:val="none" w:sz="0" w:space="0" w:color="auto"/>
        <w:left w:val="none" w:sz="0" w:space="0" w:color="auto"/>
        <w:bottom w:val="none" w:sz="0" w:space="0" w:color="auto"/>
        <w:right w:val="none" w:sz="0" w:space="0" w:color="auto"/>
      </w:divBdr>
    </w:div>
    <w:div w:id="1622609222">
      <w:bodyDiv w:val="1"/>
      <w:marLeft w:val="0"/>
      <w:marRight w:val="0"/>
      <w:marTop w:val="0"/>
      <w:marBottom w:val="0"/>
      <w:divBdr>
        <w:top w:val="none" w:sz="0" w:space="0" w:color="auto"/>
        <w:left w:val="none" w:sz="0" w:space="0" w:color="auto"/>
        <w:bottom w:val="none" w:sz="0" w:space="0" w:color="auto"/>
        <w:right w:val="none" w:sz="0" w:space="0" w:color="auto"/>
      </w:divBdr>
    </w:div>
    <w:div w:id="1622806254">
      <w:bodyDiv w:val="1"/>
      <w:marLeft w:val="0"/>
      <w:marRight w:val="0"/>
      <w:marTop w:val="0"/>
      <w:marBottom w:val="0"/>
      <w:divBdr>
        <w:top w:val="none" w:sz="0" w:space="0" w:color="auto"/>
        <w:left w:val="none" w:sz="0" w:space="0" w:color="auto"/>
        <w:bottom w:val="none" w:sz="0" w:space="0" w:color="auto"/>
        <w:right w:val="none" w:sz="0" w:space="0" w:color="auto"/>
      </w:divBdr>
    </w:div>
    <w:div w:id="1637638986">
      <w:bodyDiv w:val="1"/>
      <w:marLeft w:val="0"/>
      <w:marRight w:val="0"/>
      <w:marTop w:val="0"/>
      <w:marBottom w:val="0"/>
      <w:divBdr>
        <w:top w:val="none" w:sz="0" w:space="0" w:color="auto"/>
        <w:left w:val="none" w:sz="0" w:space="0" w:color="auto"/>
        <w:bottom w:val="none" w:sz="0" w:space="0" w:color="auto"/>
        <w:right w:val="none" w:sz="0" w:space="0" w:color="auto"/>
      </w:divBdr>
    </w:div>
    <w:div w:id="1645503057">
      <w:bodyDiv w:val="1"/>
      <w:marLeft w:val="0"/>
      <w:marRight w:val="0"/>
      <w:marTop w:val="0"/>
      <w:marBottom w:val="0"/>
      <w:divBdr>
        <w:top w:val="none" w:sz="0" w:space="0" w:color="auto"/>
        <w:left w:val="none" w:sz="0" w:space="0" w:color="auto"/>
        <w:bottom w:val="none" w:sz="0" w:space="0" w:color="auto"/>
        <w:right w:val="none" w:sz="0" w:space="0" w:color="auto"/>
      </w:divBdr>
    </w:div>
    <w:div w:id="1648245801">
      <w:bodyDiv w:val="1"/>
      <w:marLeft w:val="0"/>
      <w:marRight w:val="0"/>
      <w:marTop w:val="0"/>
      <w:marBottom w:val="0"/>
      <w:divBdr>
        <w:top w:val="none" w:sz="0" w:space="0" w:color="auto"/>
        <w:left w:val="none" w:sz="0" w:space="0" w:color="auto"/>
        <w:bottom w:val="none" w:sz="0" w:space="0" w:color="auto"/>
        <w:right w:val="none" w:sz="0" w:space="0" w:color="auto"/>
      </w:divBdr>
    </w:div>
    <w:div w:id="1661957653">
      <w:bodyDiv w:val="1"/>
      <w:marLeft w:val="0"/>
      <w:marRight w:val="0"/>
      <w:marTop w:val="0"/>
      <w:marBottom w:val="0"/>
      <w:divBdr>
        <w:top w:val="none" w:sz="0" w:space="0" w:color="auto"/>
        <w:left w:val="none" w:sz="0" w:space="0" w:color="auto"/>
        <w:bottom w:val="none" w:sz="0" w:space="0" w:color="auto"/>
        <w:right w:val="none" w:sz="0" w:space="0" w:color="auto"/>
      </w:divBdr>
    </w:div>
    <w:div w:id="1664317397">
      <w:bodyDiv w:val="1"/>
      <w:marLeft w:val="0"/>
      <w:marRight w:val="0"/>
      <w:marTop w:val="0"/>
      <w:marBottom w:val="0"/>
      <w:divBdr>
        <w:top w:val="none" w:sz="0" w:space="0" w:color="auto"/>
        <w:left w:val="none" w:sz="0" w:space="0" w:color="auto"/>
        <w:bottom w:val="none" w:sz="0" w:space="0" w:color="auto"/>
        <w:right w:val="none" w:sz="0" w:space="0" w:color="auto"/>
      </w:divBdr>
    </w:div>
    <w:div w:id="1698698969">
      <w:bodyDiv w:val="1"/>
      <w:marLeft w:val="0"/>
      <w:marRight w:val="0"/>
      <w:marTop w:val="0"/>
      <w:marBottom w:val="0"/>
      <w:divBdr>
        <w:top w:val="none" w:sz="0" w:space="0" w:color="auto"/>
        <w:left w:val="none" w:sz="0" w:space="0" w:color="auto"/>
        <w:bottom w:val="none" w:sz="0" w:space="0" w:color="auto"/>
        <w:right w:val="none" w:sz="0" w:space="0" w:color="auto"/>
      </w:divBdr>
    </w:div>
    <w:div w:id="1700620177">
      <w:bodyDiv w:val="1"/>
      <w:marLeft w:val="0"/>
      <w:marRight w:val="0"/>
      <w:marTop w:val="0"/>
      <w:marBottom w:val="0"/>
      <w:divBdr>
        <w:top w:val="none" w:sz="0" w:space="0" w:color="auto"/>
        <w:left w:val="none" w:sz="0" w:space="0" w:color="auto"/>
        <w:bottom w:val="none" w:sz="0" w:space="0" w:color="auto"/>
        <w:right w:val="none" w:sz="0" w:space="0" w:color="auto"/>
      </w:divBdr>
    </w:div>
    <w:div w:id="1702316505">
      <w:bodyDiv w:val="1"/>
      <w:marLeft w:val="0"/>
      <w:marRight w:val="0"/>
      <w:marTop w:val="0"/>
      <w:marBottom w:val="0"/>
      <w:divBdr>
        <w:top w:val="none" w:sz="0" w:space="0" w:color="auto"/>
        <w:left w:val="none" w:sz="0" w:space="0" w:color="auto"/>
        <w:bottom w:val="none" w:sz="0" w:space="0" w:color="auto"/>
        <w:right w:val="none" w:sz="0" w:space="0" w:color="auto"/>
      </w:divBdr>
    </w:div>
    <w:div w:id="1746755586">
      <w:bodyDiv w:val="1"/>
      <w:marLeft w:val="0"/>
      <w:marRight w:val="0"/>
      <w:marTop w:val="0"/>
      <w:marBottom w:val="0"/>
      <w:divBdr>
        <w:top w:val="none" w:sz="0" w:space="0" w:color="auto"/>
        <w:left w:val="none" w:sz="0" w:space="0" w:color="auto"/>
        <w:bottom w:val="none" w:sz="0" w:space="0" w:color="auto"/>
        <w:right w:val="none" w:sz="0" w:space="0" w:color="auto"/>
      </w:divBdr>
    </w:div>
    <w:div w:id="1750734778">
      <w:bodyDiv w:val="1"/>
      <w:marLeft w:val="0"/>
      <w:marRight w:val="0"/>
      <w:marTop w:val="0"/>
      <w:marBottom w:val="0"/>
      <w:divBdr>
        <w:top w:val="none" w:sz="0" w:space="0" w:color="auto"/>
        <w:left w:val="none" w:sz="0" w:space="0" w:color="auto"/>
        <w:bottom w:val="none" w:sz="0" w:space="0" w:color="auto"/>
        <w:right w:val="none" w:sz="0" w:space="0" w:color="auto"/>
      </w:divBdr>
    </w:div>
    <w:div w:id="1777601426">
      <w:bodyDiv w:val="1"/>
      <w:marLeft w:val="0"/>
      <w:marRight w:val="0"/>
      <w:marTop w:val="0"/>
      <w:marBottom w:val="0"/>
      <w:divBdr>
        <w:top w:val="none" w:sz="0" w:space="0" w:color="auto"/>
        <w:left w:val="none" w:sz="0" w:space="0" w:color="auto"/>
        <w:bottom w:val="none" w:sz="0" w:space="0" w:color="auto"/>
        <w:right w:val="none" w:sz="0" w:space="0" w:color="auto"/>
      </w:divBdr>
    </w:div>
    <w:div w:id="1792048370">
      <w:bodyDiv w:val="1"/>
      <w:marLeft w:val="0"/>
      <w:marRight w:val="0"/>
      <w:marTop w:val="0"/>
      <w:marBottom w:val="0"/>
      <w:divBdr>
        <w:top w:val="none" w:sz="0" w:space="0" w:color="auto"/>
        <w:left w:val="none" w:sz="0" w:space="0" w:color="auto"/>
        <w:bottom w:val="none" w:sz="0" w:space="0" w:color="auto"/>
        <w:right w:val="none" w:sz="0" w:space="0" w:color="auto"/>
      </w:divBdr>
    </w:div>
    <w:div w:id="1804926998">
      <w:bodyDiv w:val="1"/>
      <w:marLeft w:val="0"/>
      <w:marRight w:val="0"/>
      <w:marTop w:val="0"/>
      <w:marBottom w:val="0"/>
      <w:divBdr>
        <w:top w:val="none" w:sz="0" w:space="0" w:color="auto"/>
        <w:left w:val="none" w:sz="0" w:space="0" w:color="auto"/>
        <w:bottom w:val="none" w:sz="0" w:space="0" w:color="auto"/>
        <w:right w:val="none" w:sz="0" w:space="0" w:color="auto"/>
      </w:divBdr>
    </w:div>
    <w:div w:id="1808010766">
      <w:bodyDiv w:val="1"/>
      <w:marLeft w:val="0"/>
      <w:marRight w:val="0"/>
      <w:marTop w:val="0"/>
      <w:marBottom w:val="0"/>
      <w:divBdr>
        <w:top w:val="none" w:sz="0" w:space="0" w:color="auto"/>
        <w:left w:val="none" w:sz="0" w:space="0" w:color="auto"/>
        <w:bottom w:val="none" w:sz="0" w:space="0" w:color="auto"/>
        <w:right w:val="none" w:sz="0" w:space="0" w:color="auto"/>
      </w:divBdr>
    </w:div>
    <w:div w:id="1812939439">
      <w:bodyDiv w:val="1"/>
      <w:marLeft w:val="0"/>
      <w:marRight w:val="0"/>
      <w:marTop w:val="0"/>
      <w:marBottom w:val="0"/>
      <w:divBdr>
        <w:top w:val="none" w:sz="0" w:space="0" w:color="auto"/>
        <w:left w:val="none" w:sz="0" w:space="0" w:color="auto"/>
        <w:bottom w:val="none" w:sz="0" w:space="0" w:color="auto"/>
        <w:right w:val="none" w:sz="0" w:space="0" w:color="auto"/>
      </w:divBdr>
    </w:div>
    <w:div w:id="1832596584">
      <w:bodyDiv w:val="1"/>
      <w:marLeft w:val="0"/>
      <w:marRight w:val="0"/>
      <w:marTop w:val="0"/>
      <w:marBottom w:val="0"/>
      <w:divBdr>
        <w:top w:val="none" w:sz="0" w:space="0" w:color="auto"/>
        <w:left w:val="none" w:sz="0" w:space="0" w:color="auto"/>
        <w:bottom w:val="none" w:sz="0" w:space="0" w:color="auto"/>
        <w:right w:val="none" w:sz="0" w:space="0" w:color="auto"/>
      </w:divBdr>
    </w:div>
    <w:div w:id="1857116138">
      <w:bodyDiv w:val="1"/>
      <w:marLeft w:val="0"/>
      <w:marRight w:val="0"/>
      <w:marTop w:val="0"/>
      <w:marBottom w:val="0"/>
      <w:divBdr>
        <w:top w:val="none" w:sz="0" w:space="0" w:color="auto"/>
        <w:left w:val="none" w:sz="0" w:space="0" w:color="auto"/>
        <w:bottom w:val="none" w:sz="0" w:space="0" w:color="auto"/>
        <w:right w:val="none" w:sz="0" w:space="0" w:color="auto"/>
      </w:divBdr>
    </w:div>
    <w:div w:id="1865246637">
      <w:bodyDiv w:val="1"/>
      <w:marLeft w:val="0"/>
      <w:marRight w:val="0"/>
      <w:marTop w:val="0"/>
      <w:marBottom w:val="0"/>
      <w:divBdr>
        <w:top w:val="none" w:sz="0" w:space="0" w:color="auto"/>
        <w:left w:val="none" w:sz="0" w:space="0" w:color="auto"/>
        <w:bottom w:val="none" w:sz="0" w:space="0" w:color="auto"/>
        <w:right w:val="none" w:sz="0" w:space="0" w:color="auto"/>
      </w:divBdr>
    </w:div>
    <w:div w:id="1887141302">
      <w:bodyDiv w:val="1"/>
      <w:marLeft w:val="0"/>
      <w:marRight w:val="0"/>
      <w:marTop w:val="0"/>
      <w:marBottom w:val="0"/>
      <w:divBdr>
        <w:top w:val="none" w:sz="0" w:space="0" w:color="auto"/>
        <w:left w:val="none" w:sz="0" w:space="0" w:color="auto"/>
        <w:bottom w:val="none" w:sz="0" w:space="0" w:color="auto"/>
        <w:right w:val="none" w:sz="0" w:space="0" w:color="auto"/>
      </w:divBdr>
    </w:div>
    <w:div w:id="1892694905">
      <w:bodyDiv w:val="1"/>
      <w:marLeft w:val="0"/>
      <w:marRight w:val="0"/>
      <w:marTop w:val="0"/>
      <w:marBottom w:val="0"/>
      <w:divBdr>
        <w:top w:val="none" w:sz="0" w:space="0" w:color="auto"/>
        <w:left w:val="none" w:sz="0" w:space="0" w:color="auto"/>
        <w:bottom w:val="none" w:sz="0" w:space="0" w:color="auto"/>
        <w:right w:val="none" w:sz="0" w:space="0" w:color="auto"/>
      </w:divBdr>
    </w:div>
    <w:div w:id="1901355686">
      <w:bodyDiv w:val="1"/>
      <w:marLeft w:val="0"/>
      <w:marRight w:val="0"/>
      <w:marTop w:val="0"/>
      <w:marBottom w:val="0"/>
      <w:divBdr>
        <w:top w:val="none" w:sz="0" w:space="0" w:color="auto"/>
        <w:left w:val="none" w:sz="0" w:space="0" w:color="auto"/>
        <w:bottom w:val="none" w:sz="0" w:space="0" w:color="auto"/>
        <w:right w:val="none" w:sz="0" w:space="0" w:color="auto"/>
      </w:divBdr>
    </w:div>
    <w:div w:id="1901862328">
      <w:bodyDiv w:val="1"/>
      <w:marLeft w:val="0"/>
      <w:marRight w:val="0"/>
      <w:marTop w:val="0"/>
      <w:marBottom w:val="0"/>
      <w:divBdr>
        <w:top w:val="none" w:sz="0" w:space="0" w:color="auto"/>
        <w:left w:val="none" w:sz="0" w:space="0" w:color="auto"/>
        <w:bottom w:val="none" w:sz="0" w:space="0" w:color="auto"/>
        <w:right w:val="none" w:sz="0" w:space="0" w:color="auto"/>
      </w:divBdr>
    </w:div>
    <w:div w:id="1903564082">
      <w:bodyDiv w:val="1"/>
      <w:marLeft w:val="0"/>
      <w:marRight w:val="0"/>
      <w:marTop w:val="0"/>
      <w:marBottom w:val="0"/>
      <w:divBdr>
        <w:top w:val="none" w:sz="0" w:space="0" w:color="auto"/>
        <w:left w:val="none" w:sz="0" w:space="0" w:color="auto"/>
        <w:bottom w:val="none" w:sz="0" w:space="0" w:color="auto"/>
        <w:right w:val="none" w:sz="0" w:space="0" w:color="auto"/>
      </w:divBdr>
    </w:div>
    <w:div w:id="1911691574">
      <w:bodyDiv w:val="1"/>
      <w:marLeft w:val="0"/>
      <w:marRight w:val="0"/>
      <w:marTop w:val="0"/>
      <w:marBottom w:val="0"/>
      <w:divBdr>
        <w:top w:val="none" w:sz="0" w:space="0" w:color="auto"/>
        <w:left w:val="none" w:sz="0" w:space="0" w:color="auto"/>
        <w:bottom w:val="none" w:sz="0" w:space="0" w:color="auto"/>
        <w:right w:val="none" w:sz="0" w:space="0" w:color="auto"/>
      </w:divBdr>
    </w:div>
    <w:div w:id="1914316173">
      <w:bodyDiv w:val="1"/>
      <w:marLeft w:val="0"/>
      <w:marRight w:val="0"/>
      <w:marTop w:val="0"/>
      <w:marBottom w:val="0"/>
      <w:divBdr>
        <w:top w:val="none" w:sz="0" w:space="0" w:color="auto"/>
        <w:left w:val="none" w:sz="0" w:space="0" w:color="auto"/>
        <w:bottom w:val="none" w:sz="0" w:space="0" w:color="auto"/>
        <w:right w:val="none" w:sz="0" w:space="0" w:color="auto"/>
      </w:divBdr>
    </w:div>
    <w:div w:id="1915773692">
      <w:bodyDiv w:val="1"/>
      <w:marLeft w:val="0"/>
      <w:marRight w:val="0"/>
      <w:marTop w:val="0"/>
      <w:marBottom w:val="0"/>
      <w:divBdr>
        <w:top w:val="none" w:sz="0" w:space="0" w:color="auto"/>
        <w:left w:val="none" w:sz="0" w:space="0" w:color="auto"/>
        <w:bottom w:val="none" w:sz="0" w:space="0" w:color="auto"/>
        <w:right w:val="none" w:sz="0" w:space="0" w:color="auto"/>
      </w:divBdr>
    </w:div>
    <w:div w:id="1942759555">
      <w:bodyDiv w:val="1"/>
      <w:marLeft w:val="0"/>
      <w:marRight w:val="0"/>
      <w:marTop w:val="0"/>
      <w:marBottom w:val="0"/>
      <w:divBdr>
        <w:top w:val="none" w:sz="0" w:space="0" w:color="auto"/>
        <w:left w:val="none" w:sz="0" w:space="0" w:color="auto"/>
        <w:bottom w:val="none" w:sz="0" w:space="0" w:color="auto"/>
        <w:right w:val="none" w:sz="0" w:space="0" w:color="auto"/>
      </w:divBdr>
    </w:div>
    <w:div w:id="1961063550">
      <w:bodyDiv w:val="1"/>
      <w:marLeft w:val="0"/>
      <w:marRight w:val="0"/>
      <w:marTop w:val="0"/>
      <w:marBottom w:val="0"/>
      <w:divBdr>
        <w:top w:val="none" w:sz="0" w:space="0" w:color="auto"/>
        <w:left w:val="none" w:sz="0" w:space="0" w:color="auto"/>
        <w:bottom w:val="none" w:sz="0" w:space="0" w:color="auto"/>
        <w:right w:val="none" w:sz="0" w:space="0" w:color="auto"/>
      </w:divBdr>
    </w:div>
    <w:div w:id="1975402938">
      <w:bodyDiv w:val="1"/>
      <w:marLeft w:val="0"/>
      <w:marRight w:val="0"/>
      <w:marTop w:val="0"/>
      <w:marBottom w:val="0"/>
      <w:divBdr>
        <w:top w:val="none" w:sz="0" w:space="0" w:color="auto"/>
        <w:left w:val="none" w:sz="0" w:space="0" w:color="auto"/>
        <w:bottom w:val="none" w:sz="0" w:space="0" w:color="auto"/>
        <w:right w:val="none" w:sz="0" w:space="0" w:color="auto"/>
      </w:divBdr>
    </w:div>
    <w:div w:id="1988826570">
      <w:bodyDiv w:val="1"/>
      <w:marLeft w:val="0"/>
      <w:marRight w:val="0"/>
      <w:marTop w:val="0"/>
      <w:marBottom w:val="0"/>
      <w:divBdr>
        <w:top w:val="none" w:sz="0" w:space="0" w:color="auto"/>
        <w:left w:val="none" w:sz="0" w:space="0" w:color="auto"/>
        <w:bottom w:val="none" w:sz="0" w:space="0" w:color="auto"/>
        <w:right w:val="none" w:sz="0" w:space="0" w:color="auto"/>
      </w:divBdr>
    </w:div>
    <w:div w:id="1996107792">
      <w:bodyDiv w:val="1"/>
      <w:marLeft w:val="0"/>
      <w:marRight w:val="0"/>
      <w:marTop w:val="0"/>
      <w:marBottom w:val="0"/>
      <w:divBdr>
        <w:top w:val="none" w:sz="0" w:space="0" w:color="auto"/>
        <w:left w:val="none" w:sz="0" w:space="0" w:color="auto"/>
        <w:bottom w:val="none" w:sz="0" w:space="0" w:color="auto"/>
        <w:right w:val="none" w:sz="0" w:space="0" w:color="auto"/>
      </w:divBdr>
    </w:div>
    <w:div w:id="2007399901">
      <w:bodyDiv w:val="1"/>
      <w:marLeft w:val="0"/>
      <w:marRight w:val="0"/>
      <w:marTop w:val="0"/>
      <w:marBottom w:val="0"/>
      <w:divBdr>
        <w:top w:val="none" w:sz="0" w:space="0" w:color="auto"/>
        <w:left w:val="none" w:sz="0" w:space="0" w:color="auto"/>
        <w:bottom w:val="none" w:sz="0" w:space="0" w:color="auto"/>
        <w:right w:val="none" w:sz="0" w:space="0" w:color="auto"/>
      </w:divBdr>
    </w:div>
    <w:div w:id="2022395024">
      <w:bodyDiv w:val="1"/>
      <w:marLeft w:val="0"/>
      <w:marRight w:val="0"/>
      <w:marTop w:val="0"/>
      <w:marBottom w:val="0"/>
      <w:divBdr>
        <w:top w:val="none" w:sz="0" w:space="0" w:color="auto"/>
        <w:left w:val="none" w:sz="0" w:space="0" w:color="auto"/>
        <w:bottom w:val="none" w:sz="0" w:space="0" w:color="auto"/>
        <w:right w:val="none" w:sz="0" w:space="0" w:color="auto"/>
      </w:divBdr>
    </w:div>
    <w:div w:id="2027242285">
      <w:bodyDiv w:val="1"/>
      <w:marLeft w:val="0"/>
      <w:marRight w:val="0"/>
      <w:marTop w:val="0"/>
      <w:marBottom w:val="0"/>
      <w:divBdr>
        <w:top w:val="none" w:sz="0" w:space="0" w:color="auto"/>
        <w:left w:val="none" w:sz="0" w:space="0" w:color="auto"/>
        <w:bottom w:val="none" w:sz="0" w:space="0" w:color="auto"/>
        <w:right w:val="none" w:sz="0" w:space="0" w:color="auto"/>
      </w:divBdr>
    </w:div>
    <w:div w:id="2030985165">
      <w:bodyDiv w:val="1"/>
      <w:marLeft w:val="0"/>
      <w:marRight w:val="0"/>
      <w:marTop w:val="0"/>
      <w:marBottom w:val="0"/>
      <w:divBdr>
        <w:top w:val="none" w:sz="0" w:space="0" w:color="auto"/>
        <w:left w:val="none" w:sz="0" w:space="0" w:color="auto"/>
        <w:bottom w:val="none" w:sz="0" w:space="0" w:color="auto"/>
        <w:right w:val="none" w:sz="0" w:space="0" w:color="auto"/>
      </w:divBdr>
    </w:div>
    <w:div w:id="2048600223">
      <w:bodyDiv w:val="1"/>
      <w:marLeft w:val="0"/>
      <w:marRight w:val="0"/>
      <w:marTop w:val="0"/>
      <w:marBottom w:val="0"/>
      <w:divBdr>
        <w:top w:val="none" w:sz="0" w:space="0" w:color="auto"/>
        <w:left w:val="none" w:sz="0" w:space="0" w:color="auto"/>
        <w:bottom w:val="none" w:sz="0" w:space="0" w:color="auto"/>
        <w:right w:val="none" w:sz="0" w:space="0" w:color="auto"/>
      </w:divBdr>
    </w:div>
    <w:div w:id="2054033194">
      <w:bodyDiv w:val="1"/>
      <w:marLeft w:val="0"/>
      <w:marRight w:val="0"/>
      <w:marTop w:val="0"/>
      <w:marBottom w:val="0"/>
      <w:divBdr>
        <w:top w:val="none" w:sz="0" w:space="0" w:color="auto"/>
        <w:left w:val="none" w:sz="0" w:space="0" w:color="auto"/>
        <w:bottom w:val="none" w:sz="0" w:space="0" w:color="auto"/>
        <w:right w:val="none" w:sz="0" w:space="0" w:color="auto"/>
      </w:divBdr>
    </w:div>
    <w:div w:id="2054766844">
      <w:bodyDiv w:val="1"/>
      <w:marLeft w:val="0"/>
      <w:marRight w:val="0"/>
      <w:marTop w:val="0"/>
      <w:marBottom w:val="0"/>
      <w:divBdr>
        <w:top w:val="none" w:sz="0" w:space="0" w:color="auto"/>
        <w:left w:val="none" w:sz="0" w:space="0" w:color="auto"/>
        <w:bottom w:val="none" w:sz="0" w:space="0" w:color="auto"/>
        <w:right w:val="none" w:sz="0" w:space="0" w:color="auto"/>
      </w:divBdr>
    </w:div>
    <w:div w:id="2055738495">
      <w:bodyDiv w:val="1"/>
      <w:marLeft w:val="0"/>
      <w:marRight w:val="0"/>
      <w:marTop w:val="0"/>
      <w:marBottom w:val="0"/>
      <w:divBdr>
        <w:top w:val="none" w:sz="0" w:space="0" w:color="auto"/>
        <w:left w:val="none" w:sz="0" w:space="0" w:color="auto"/>
        <w:bottom w:val="none" w:sz="0" w:space="0" w:color="auto"/>
        <w:right w:val="none" w:sz="0" w:space="0" w:color="auto"/>
      </w:divBdr>
    </w:div>
    <w:div w:id="2088913448">
      <w:bodyDiv w:val="1"/>
      <w:marLeft w:val="0"/>
      <w:marRight w:val="0"/>
      <w:marTop w:val="0"/>
      <w:marBottom w:val="0"/>
      <w:divBdr>
        <w:top w:val="none" w:sz="0" w:space="0" w:color="auto"/>
        <w:left w:val="none" w:sz="0" w:space="0" w:color="auto"/>
        <w:bottom w:val="none" w:sz="0" w:space="0" w:color="auto"/>
        <w:right w:val="none" w:sz="0" w:space="0" w:color="auto"/>
      </w:divBdr>
    </w:div>
    <w:div w:id="2105109087">
      <w:bodyDiv w:val="1"/>
      <w:marLeft w:val="0"/>
      <w:marRight w:val="0"/>
      <w:marTop w:val="0"/>
      <w:marBottom w:val="0"/>
      <w:divBdr>
        <w:top w:val="none" w:sz="0" w:space="0" w:color="auto"/>
        <w:left w:val="none" w:sz="0" w:space="0" w:color="auto"/>
        <w:bottom w:val="none" w:sz="0" w:space="0" w:color="auto"/>
        <w:right w:val="none" w:sz="0" w:space="0" w:color="auto"/>
      </w:divBdr>
    </w:div>
    <w:div w:id="2131388516">
      <w:bodyDiv w:val="1"/>
      <w:marLeft w:val="0"/>
      <w:marRight w:val="0"/>
      <w:marTop w:val="0"/>
      <w:marBottom w:val="0"/>
      <w:divBdr>
        <w:top w:val="none" w:sz="0" w:space="0" w:color="auto"/>
        <w:left w:val="none" w:sz="0" w:space="0" w:color="auto"/>
        <w:bottom w:val="none" w:sz="0" w:space="0" w:color="auto"/>
        <w:right w:val="none" w:sz="0" w:space="0" w:color="auto"/>
      </w:divBdr>
    </w:div>
    <w:div w:id="2133815421">
      <w:bodyDiv w:val="1"/>
      <w:marLeft w:val="0"/>
      <w:marRight w:val="0"/>
      <w:marTop w:val="0"/>
      <w:marBottom w:val="0"/>
      <w:divBdr>
        <w:top w:val="none" w:sz="0" w:space="0" w:color="auto"/>
        <w:left w:val="none" w:sz="0" w:space="0" w:color="auto"/>
        <w:bottom w:val="none" w:sz="0" w:space="0" w:color="auto"/>
        <w:right w:val="none" w:sz="0" w:space="0" w:color="auto"/>
      </w:divBdr>
    </w:div>
    <w:div w:id="2138331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cmurrieta.@haciendasonora.gob.mx"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vrogel@haciendasonora.gob.mx"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9C8645-2118-4345-A0D5-2179B90AB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41</Pages>
  <Words>15763</Words>
  <Characters>86700</Characters>
  <Application>Microsoft Office Word</Application>
  <DocSecurity>0</DocSecurity>
  <Lines>722</Lines>
  <Paragraphs>204</Paragraphs>
  <ScaleCrop>false</ScaleCrop>
  <HeadingPairs>
    <vt:vector size="2" baseType="variant">
      <vt:variant>
        <vt:lpstr>Título</vt:lpstr>
      </vt:variant>
      <vt:variant>
        <vt:i4>1</vt:i4>
      </vt:variant>
    </vt:vector>
  </HeadingPairs>
  <TitlesOfParts>
    <vt:vector size="1" baseType="lpstr">
      <vt:lpstr>LICITACION PUBLICA NACIONAL No</vt:lpstr>
    </vt:vector>
  </TitlesOfParts>
  <Company>ISIE</Company>
  <LinksUpToDate>false</LinksUpToDate>
  <CharactersWithSpaces>102259</CharactersWithSpaces>
  <SharedDoc>false</SharedDoc>
  <HLinks>
    <vt:vector size="18" baseType="variant">
      <vt:variant>
        <vt:i4>655452</vt:i4>
      </vt:variant>
      <vt:variant>
        <vt:i4>30</vt:i4>
      </vt:variant>
      <vt:variant>
        <vt:i4>0</vt:i4>
      </vt:variant>
      <vt:variant>
        <vt:i4>5</vt:i4>
      </vt:variant>
      <vt:variant>
        <vt:lpwstr>http://www.compranet.gob.mx/</vt:lpwstr>
      </vt:variant>
      <vt:variant>
        <vt:lpwstr/>
      </vt:variant>
      <vt:variant>
        <vt:i4>5636104</vt:i4>
      </vt:variant>
      <vt:variant>
        <vt:i4>27</vt:i4>
      </vt:variant>
      <vt:variant>
        <vt:i4>0</vt:i4>
      </vt:variant>
      <vt:variant>
        <vt:i4>5</vt:i4>
      </vt:variant>
      <vt:variant>
        <vt:lpwstr>https://sites.google.com/site/webcompranet/informacion-y-ayudas/licitante</vt:lpwstr>
      </vt:variant>
      <vt:variant>
        <vt:lpwstr/>
      </vt:variant>
      <vt:variant>
        <vt:i4>655452</vt:i4>
      </vt:variant>
      <vt:variant>
        <vt:i4>21</vt:i4>
      </vt:variant>
      <vt:variant>
        <vt:i4>0</vt:i4>
      </vt:variant>
      <vt:variant>
        <vt:i4>5</vt:i4>
      </vt:variant>
      <vt:variant>
        <vt:lpwstr>http://www.compranet.gob.mx/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LICITACION PUBLICA NACIONAL No</dc:title>
  <dc:subject/>
  <dc:creator>Cecilia Zambrano</dc:creator>
  <cp:keywords/>
  <dc:description/>
  <cp:lastModifiedBy>Cecilia ZambranO</cp:lastModifiedBy>
  <cp:revision>1</cp:revision>
  <cp:lastPrinted>2018-03-01T00:06:00Z</cp:lastPrinted>
  <dcterms:created xsi:type="dcterms:W3CDTF">2021-06-11T18:19:00Z</dcterms:created>
  <dcterms:modified xsi:type="dcterms:W3CDTF">2021-06-11T18:21:00Z</dcterms:modified>
</cp:coreProperties>
</file>