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18C" w:rsidRPr="00B931A0" w:rsidRDefault="005C618C" w:rsidP="00E138EA">
      <w:pPr>
        <w:jc w:val="both"/>
        <w:rPr>
          <w:rFonts w:ascii="Arial" w:hAnsi="Arial" w:cs="Arial"/>
          <w:sz w:val="16"/>
          <w:szCs w:val="14"/>
        </w:rPr>
      </w:pPr>
      <w:r w:rsidRPr="00B931A0">
        <w:rPr>
          <w:rFonts w:ascii="Arial" w:hAnsi="Arial" w:cs="Arial"/>
          <w:sz w:val="16"/>
          <w:szCs w:val="14"/>
        </w:rPr>
        <w:t>De conformidad con lo que establece la normatividad Estatal en materia de Obras Públicas, se convoca a los interesados en participar en la(s) licitación(es) de carácter pública estatal para la contratación de obras de infraestructura, de conformidad con lo siguiente:</w:t>
      </w:r>
    </w:p>
    <w:p w:rsidR="005C618C" w:rsidRPr="002F37E6" w:rsidRDefault="005C618C" w:rsidP="00044CC7">
      <w:pPr>
        <w:jc w:val="both"/>
        <w:rPr>
          <w:rFonts w:ascii="Arial" w:hAnsi="Arial" w:cs="Arial"/>
          <w:sz w:val="10"/>
          <w:szCs w:val="10"/>
        </w:rPr>
      </w:pPr>
    </w:p>
    <w:p w:rsidR="005C618C" w:rsidRPr="0008706E" w:rsidRDefault="005C618C" w:rsidP="00044CC7">
      <w:pPr>
        <w:jc w:val="both"/>
        <w:rPr>
          <w:rFonts w:ascii="Arial" w:hAnsi="Arial" w:cs="Arial"/>
          <w:sz w:val="2"/>
          <w:szCs w:val="2"/>
        </w:rPr>
      </w:pPr>
    </w:p>
    <w:tbl>
      <w:tblPr>
        <w:tblW w:w="10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815"/>
        <w:gridCol w:w="1587"/>
        <w:gridCol w:w="1559"/>
        <w:gridCol w:w="1909"/>
        <w:gridCol w:w="9"/>
        <w:gridCol w:w="1676"/>
      </w:tblGrid>
      <w:tr w:rsidR="005C618C" w:rsidRPr="0008706E" w:rsidTr="00C63422">
        <w:tc>
          <w:tcPr>
            <w:tcW w:w="1485"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No. de Licitación</w:t>
            </w:r>
          </w:p>
        </w:tc>
        <w:tc>
          <w:tcPr>
            <w:tcW w:w="1815"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Costo de las bases</w:t>
            </w:r>
          </w:p>
        </w:tc>
        <w:tc>
          <w:tcPr>
            <w:tcW w:w="1587"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Fecha límite inscripción</w:t>
            </w:r>
          </w:p>
        </w:tc>
        <w:tc>
          <w:tcPr>
            <w:tcW w:w="1559"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Visita a la obra</w:t>
            </w:r>
          </w:p>
        </w:tc>
        <w:tc>
          <w:tcPr>
            <w:tcW w:w="1909" w:type="dxa"/>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Junta de aclaraciones</w:t>
            </w:r>
          </w:p>
        </w:tc>
        <w:tc>
          <w:tcPr>
            <w:tcW w:w="1685" w:type="dxa"/>
            <w:gridSpan w:val="2"/>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Acto de presentación y apertura de proposiciones</w:t>
            </w:r>
          </w:p>
        </w:tc>
      </w:tr>
      <w:tr w:rsidR="005C618C" w:rsidRPr="0008706E" w:rsidTr="00C63422">
        <w:trPr>
          <w:trHeight w:val="106"/>
        </w:trPr>
        <w:tc>
          <w:tcPr>
            <w:tcW w:w="1485" w:type="dxa"/>
            <w:tcBorders>
              <w:bottom w:val="single" w:sz="4" w:space="0" w:color="auto"/>
            </w:tcBorders>
          </w:tcPr>
          <w:p w:rsidR="005C618C" w:rsidRPr="0008706E" w:rsidRDefault="005C618C" w:rsidP="00406D4F">
            <w:pPr>
              <w:pStyle w:val="Textoindependiente"/>
              <w:jc w:val="center"/>
              <w:rPr>
                <w:rFonts w:ascii="Arial" w:hAnsi="Arial" w:cs="Arial"/>
                <w:color w:val="0000FF"/>
                <w:sz w:val="14"/>
                <w:szCs w:val="14"/>
              </w:rPr>
            </w:pPr>
            <w:r w:rsidRPr="007725CD">
              <w:rPr>
                <w:rFonts w:ascii="Arial" w:hAnsi="Arial" w:cs="Arial"/>
                <w:noProof/>
                <w:color w:val="0000FF"/>
                <w:sz w:val="14"/>
                <w:szCs w:val="14"/>
              </w:rPr>
              <w:t>LPO-926059937-001-2021</w:t>
            </w:r>
          </w:p>
        </w:tc>
        <w:tc>
          <w:tcPr>
            <w:tcW w:w="1815" w:type="dxa"/>
            <w:tcBorders>
              <w:bottom w:val="single" w:sz="4" w:space="0" w:color="auto"/>
            </w:tcBorders>
          </w:tcPr>
          <w:p w:rsidR="005C618C" w:rsidRPr="0008706E" w:rsidRDefault="005C618C" w:rsidP="006F1A5B">
            <w:pPr>
              <w:pStyle w:val="Textoindependiente"/>
              <w:tabs>
                <w:tab w:val="clear" w:pos="708"/>
                <w:tab w:val="center" w:pos="729"/>
              </w:tabs>
              <w:jc w:val="center"/>
              <w:rPr>
                <w:rFonts w:ascii="Arial" w:hAnsi="Arial" w:cs="Arial"/>
                <w:color w:val="0000FF"/>
                <w:sz w:val="14"/>
                <w:szCs w:val="14"/>
              </w:rPr>
            </w:pPr>
            <w:r>
              <w:rPr>
                <w:rFonts w:ascii="Arial" w:hAnsi="Arial" w:cs="Arial"/>
                <w:color w:val="0000FF"/>
                <w:sz w:val="14"/>
                <w:szCs w:val="14"/>
              </w:rPr>
              <w:t>$2,000.00</w:t>
            </w:r>
          </w:p>
        </w:tc>
        <w:tc>
          <w:tcPr>
            <w:tcW w:w="1587" w:type="dxa"/>
            <w:tcBorders>
              <w:bottom w:val="single" w:sz="4" w:space="0" w:color="auto"/>
            </w:tcBorders>
          </w:tcPr>
          <w:p w:rsidR="005C618C" w:rsidRPr="0008706E" w:rsidRDefault="00CE73AF" w:rsidP="00693DAE">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16</w:t>
            </w:r>
            <w:r w:rsidR="005C618C">
              <w:rPr>
                <w:rFonts w:ascii="Arial" w:hAnsi="Arial" w:cs="Arial"/>
                <w:noProof/>
                <w:color w:val="0000FF"/>
                <w:sz w:val="14"/>
                <w:szCs w:val="14"/>
                <w:lang w:val="es-MX"/>
              </w:rPr>
              <w:t xml:space="preserve"> de marzo de 2021</w:t>
            </w:r>
          </w:p>
        </w:tc>
        <w:tc>
          <w:tcPr>
            <w:tcW w:w="1559" w:type="dxa"/>
            <w:tcBorders>
              <w:bottom w:val="single" w:sz="4" w:space="0" w:color="auto"/>
            </w:tcBorders>
          </w:tcPr>
          <w:p w:rsidR="005C618C" w:rsidRPr="0008706E" w:rsidRDefault="00CE73AF" w:rsidP="006F1A5B">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15</w:t>
            </w:r>
            <w:r w:rsidR="005C618C">
              <w:rPr>
                <w:rFonts w:ascii="Arial" w:hAnsi="Arial" w:cs="Arial"/>
                <w:noProof/>
                <w:color w:val="0000FF"/>
                <w:sz w:val="14"/>
                <w:szCs w:val="14"/>
                <w:lang w:val="es-MX"/>
              </w:rPr>
              <w:t xml:space="preserve"> de marzo de 2021</w:t>
            </w:r>
            <w:r w:rsidR="005C618C">
              <w:rPr>
                <w:rFonts w:ascii="Arial" w:hAnsi="Arial" w:cs="Arial"/>
                <w:noProof/>
                <w:color w:val="0000FF"/>
                <w:sz w:val="14"/>
                <w:szCs w:val="14"/>
                <w:lang w:val="es-MX"/>
              </w:rPr>
              <w:br/>
            </w:r>
            <w:r w:rsidR="005C618C" w:rsidRPr="007725CD">
              <w:rPr>
                <w:rFonts w:ascii="Arial" w:hAnsi="Arial" w:cs="Arial"/>
                <w:noProof/>
                <w:color w:val="0000FF"/>
                <w:sz w:val="14"/>
                <w:szCs w:val="14"/>
                <w:lang w:val="es-MX"/>
              </w:rPr>
              <w:t>11:00 horas</w:t>
            </w:r>
          </w:p>
        </w:tc>
        <w:tc>
          <w:tcPr>
            <w:tcW w:w="1909" w:type="dxa"/>
            <w:tcBorders>
              <w:bottom w:val="single" w:sz="4" w:space="0" w:color="auto"/>
            </w:tcBorders>
          </w:tcPr>
          <w:p w:rsidR="005C618C" w:rsidRPr="0008706E" w:rsidRDefault="00CE73AF" w:rsidP="00406D4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16</w:t>
            </w:r>
            <w:r w:rsidR="005C618C">
              <w:rPr>
                <w:rFonts w:ascii="Arial" w:hAnsi="Arial" w:cs="Arial"/>
                <w:noProof/>
                <w:color w:val="0000FF"/>
                <w:sz w:val="14"/>
                <w:szCs w:val="14"/>
                <w:lang w:val="es-MX"/>
              </w:rPr>
              <w:t xml:space="preserve"> de marzo de 2021</w:t>
            </w:r>
            <w:r w:rsidR="005C618C">
              <w:rPr>
                <w:rFonts w:ascii="Arial" w:hAnsi="Arial" w:cs="Arial"/>
                <w:noProof/>
                <w:color w:val="0000FF"/>
                <w:sz w:val="14"/>
                <w:szCs w:val="14"/>
                <w:lang w:val="es-MX"/>
              </w:rPr>
              <w:br/>
            </w:r>
            <w:r w:rsidR="005C618C" w:rsidRPr="007725CD">
              <w:rPr>
                <w:rFonts w:ascii="Arial" w:hAnsi="Arial" w:cs="Arial"/>
                <w:noProof/>
                <w:color w:val="0000FF"/>
                <w:sz w:val="14"/>
                <w:szCs w:val="14"/>
                <w:lang w:val="es-MX"/>
              </w:rPr>
              <w:t>12:00 horas</w:t>
            </w:r>
          </w:p>
        </w:tc>
        <w:tc>
          <w:tcPr>
            <w:tcW w:w="1685" w:type="dxa"/>
            <w:gridSpan w:val="2"/>
            <w:tcBorders>
              <w:bottom w:val="single" w:sz="4" w:space="0" w:color="auto"/>
            </w:tcBorders>
          </w:tcPr>
          <w:p w:rsidR="005C618C" w:rsidRPr="0008706E" w:rsidRDefault="00CE73AF" w:rsidP="00406D4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22</w:t>
            </w:r>
            <w:r w:rsidR="005C618C">
              <w:rPr>
                <w:rFonts w:ascii="Arial" w:hAnsi="Arial" w:cs="Arial"/>
                <w:noProof/>
                <w:color w:val="0000FF"/>
                <w:sz w:val="14"/>
                <w:szCs w:val="14"/>
                <w:lang w:val="es-MX"/>
              </w:rPr>
              <w:t xml:space="preserve"> de marzo de 2021</w:t>
            </w:r>
            <w:r w:rsidR="005C618C">
              <w:rPr>
                <w:rFonts w:ascii="Arial" w:hAnsi="Arial" w:cs="Arial"/>
                <w:noProof/>
                <w:color w:val="0000FF"/>
                <w:sz w:val="14"/>
                <w:szCs w:val="14"/>
                <w:lang w:val="es-MX"/>
              </w:rPr>
              <w:br/>
            </w:r>
            <w:r w:rsidR="00B931A0">
              <w:rPr>
                <w:rFonts w:ascii="Arial" w:hAnsi="Arial" w:cs="Arial"/>
                <w:noProof/>
                <w:color w:val="0000FF"/>
                <w:sz w:val="14"/>
                <w:szCs w:val="14"/>
                <w:lang w:val="es-MX"/>
              </w:rPr>
              <w:t>13</w:t>
            </w:r>
            <w:r w:rsidR="005C618C" w:rsidRPr="007725CD">
              <w:rPr>
                <w:rFonts w:ascii="Arial" w:hAnsi="Arial" w:cs="Arial"/>
                <w:noProof/>
                <w:color w:val="0000FF"/>
                <w:sz w:val="14"/>
                <w:szCs w:val="14"/>
                <w:lang w:val="es-MX"/>
              </w:rPr>
              <w:t>:00 horas</w:t>
            </w:r>
          </w:p>
        </w:tc>
      </w:tr>
      <w:tr w:rsidR="005C618C" w:rsidRPr="0008706E" w:rsidTr="00C63422">
        <w:trPr>
          <w:cantSplit/>
          <w:trHeight w:val="119"/>
        </w:trPr>
        <w:tc>
          <w:tcPr>
            <w:tcW w:w="1485" w:type="dxa"/>
            <w:vMerge w:val="restart"/>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Capital contable mínimo requerido</w:t>
            </w:r>
          </w:p>
        </w:tc>
        <w:tc>
          <w:tcPr>
            <w:tcW w:w="3402" w:type="dxa"/>
            <w:gridSpan w:val="2"/>
            <w:vMerge w:val="restart"/>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Descripción general de la obra</w:t>
            </w:r>
          </w:p>
        </w:tc>
        <w:tc>
          <w:tcPr>
            <w:tcW w:w="1559" w:type="dxa"/>
            <w:vMerge w:val="restart"/>
            <w:shd w:val="clear" w:color="auto" w:fill="auto"/>
            <w:vAlign w:val="center"/>
          </w:tcPr>
          <w:p w:rsidR="005C618C" w:rsidRPr="0008706E" w:rsidRDefault="005C618C" w:rsidP="006F1A5B">
            <w:pPr>
              <w:pStyle w:val="Textoindependiente"/>
              <w:jc w:val="center"/>
              <w:rPr>
                <w:rFonts w:ascii="Arial" w:hAnsi="Arial" w:cs="Arial"/>
                <w:sz w:val="14"/>
                <w:szCs w:val="14"/>
              </w:rPr>
            </w:pPr>
            <w:r>
              <w:rPr>
                <w:rFonts w:ascii="Arial" w:hAnsi="Arial" w:cs="Arial"/>
                <w:sz w:val="14"/>
                <w:szCs w:val="14"/>
              </w:rPr>
              <w:t xml:space="preserve">Duración </w:t>
            </w:r>
            <w:r w:rsidRPr="0008706E">
              <w:rPr>
                <w:rFonts w:ascii="Arial" w:hAnsi="Arial" w:cs="Arial"/>
                <w:sz w:val="14"/>
                <w:szCs w:val="14"/>
              </w:rPr>
              <w:t xml:space="preserve"> de la obra</w:t>
            </w:r>
          </w:p>
        </w:tc>
        <w:tc>
          <w:tcPr>
            <w:tcW w:w="3594" w:type="dxa"/>
            <w:gridSpan w:val="3"/>
            <w:shd w:val="clear" w:color="auto" w:fill="auto"/>
            <w:vAlign w:val="center"/>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Plazo de ejecución</w:t>
            </w:r>
          </w:p>
        </w:tc>
      </w:tr>
      <w:tr w:rsidR="005C618C" w:rsidRPr="0008706E" w:rsidTr="00C63422">
        <w:trPr>
          <w:cantSplit/>
          <w:trHeight w:val="120"/>
        </w:trPr>
        <w:tc>
          <w:tcPr>
            <w:tcW w:w="1485" w:type="dxa"/>
            <w:vMerge/>
            <w:shd w:val="clear" w:color="auto" w:fill="auto"/>
          </w:tcPr>
          <w:p w:rsidR="005C618C" w:rsidRPr="0008706E" w:rsidRDefault="005C618C" w:rsidP="006F1A5B">
            <w:pPr>
              <w:pStyle w:val="Textoindependiente"/>
              <w:jc w:val="center"/>
              <w:rPr>
                <w:rFonts w:ascii="Arial" w:hAnsi="Arial" w:cs="Arial"/>
                <w:sz w:val="14"/>
                <w:szCs w:val="14"/>
              </w:rPr>
            </w:pPr>
          </w:p>
        </w:tc>
        <w:tc>
          <w:tcPr>
            <w:tcW w:w="3402" w:type="dxa"/>
            <w:gridSpan w:val="2"/>
            <w:vMerge/>
            <w:shd w:val="clear" w:color="auto" w:fill="auto"/>
          </w:tcPr>
          <w:p w:rsidR="005C618C" w:rsidRPr="0008706E" w:rsidRDefault="005C618C" w:rsidP="006F1A5B">
            <w:pPr>
              <w:pStyle w:val="Textoindependiente"/>
              <w:jc w:val="center"/>
              <w:rPr>
                <w:rFonts w:ascii="Arial" w:hAnsi="Arial" w:cs="Arial"/>
                <w:sz w:val="14"/>
                <w:szCs w:val="14"/>
              </w:rPr>
            </w:pPr>
          </w:p>
        </w:tc>
        <w:tc>
          <w:tcPr>
            <w:tcW w:w="1559" w:type="dxa"/>
            <w:vMerge/>
            <w:shd w:val="clear" w:color="auto" w:fill="auto"/>
          </w:tcPr>
          <w:p w:rsidR="005C618C" w:rsidRPr="0008706E" w:rsidRDefault="005C618C" w:rsidP="006F1A5B">
            <w:pPr>
              <w:pStyle w:val="Textoindependiente"/>
              <w:jc w:val="center"/>
              <w:rPr>
                <w:rFonts w:ascii="Arial" w:hAnsi="Arial" w:cs="Arial"/>
                <w:sz w:val="14"/>
                <w:szCs w:val="14"/>
              </w:rPr>
            </w:pPr>
          </w:p>
        </w:tc>
        <w:tc>
          <w:tcPr>
            <w:tcW w:w="1918" w:type="dxa"/>
            <w:gridSpan w:val="2"/>
            <w:shd w:val="clear" w:color="auto" w:fill="auto"/>
          </w:tcPr>
          <w:p w:rsidR="005C618C" w:rsidRPr="0008706E" w:rsidRDefault="005C618C" w:rsidP="006F1A5B">
            <w:pPr>
              <w:pStyle w:val="Textoindependiente"/>
              <w:jc w:val="center"/>
              <w:rPr>
                <w:rFonts w:ascii="Arial" w:hAnsi="Arial" w:cs="Arial"/>
                <w:sz w:val="14"/>
                <w:szCs w:val="14"/>
              </w:rPr>
            </w:pPr>
            <w:r w:rsidRPr="0008706E">
              <w:rPr>
                <w:rFonts w:ascii="Arial" w:hAnsi="Arial" w:cs="Arial"/>
                <w:sz w:val="14"/>
                <w:szCs w:val="14"/>
              </w:rPr>
              <w:t>Inicio</w:t>
            </w:r>
          </w:p>
        </w:tc>
        <w:tc>
          <w:tcPr>
            <w:tcW w:w="1676" w:type="dxa"/>
            <w:shd w:val="clear" w:color="auto" w:fill="auto"/>
            <w:vAlign w:val="center"/>
          </w:tcPr>
          <w:p w:rsidR="005C618C" w:rsidRPr="0008706E" w:rsidRDefault="005C618C" w:rsidP="006F1A5B">
            <w:pPr>
              <w:pStyle w:val="Textoindependiente"/>
              <w:rPr>
                <w:rFonts w:ascii="Arial" w:hAnsi="Arial" w:cs="Arial"/>
                <w:sz w:val="14"/>
                <w:szCs w:val="14"/>
              </w:rPr>
            </w:pPr>
            <w:r w:rsidRPr="0008706E">
              <w:rPr>
                <w:rFonts w:ascii="Arial" w:hAnsi="Arial" w:cs="Arial"/>
                <w:sz w:val="14"/>
                <w:szCs w:val="14"/>
              </w:rPr>
              <w:t>termino</w:t>
            </w:r>
          </w:p>
        </w:tc>
      </w:tr>
      <w:tr w:rsidR="005C618C" w:rsidRPr="0008706E" w:rsidTr="00C63422">
        <w:trPr>
          <w:trHeight w:val="245"/>
        </w:trPr>
        <w:tc>
          <w:tcPr>
            <w:tcW w:w="1485" w:type="dxa"/>
            <w:tcBorders>
              <w:bottom w:val="single" w:sz="4" w:space="0" w:color="auto"/>
            </w:tcBorders>
          </w:tcPr>
          <w:p w:rsidR="005C618C" w:rsidRPr="0008706E" w:rsidRDefault="005C618C" w:rsidP="00934E00">
            <w:pPr>
              <w:pStyle w:val="Textoindependiente"/>
              <w:jc w:val="center"/>
              <w:rPr>
                <w:rFonts w:ascii="Arial" w:hAnsi="Arial" w:cs="Arial"/>
                <w:color w:val="0000FF"/>
                <w:sz w:val="14"/>
                <w:szCs w:val="14"/>
              </w:rPr>
            </w:pPr>
            <w:r w:rsidRPr="007725CD">
              <w:rPr>
                <w:rFonts w:ascii="Arial" w:hAnsi="Arial" w:cs="Arial"/>
                <w:noProof/>
                <w:color w:val="0000FF"/>
                <w:sz w:val="14"/>
                <w:szCs w:val="14"/>
              </w:rPr>
              <w:t>1</w:t>
            </w:r>
            <w:r>
              <w:rPr>
                <w:rFonts w:ascii="Arial" w:hAnsi="Arial" w:cs="Arial"/>
                <w:noProof/>
                <w:color w:val="0000FF"/>
                <w:sz w:val="14"/>
                <w:szCs w:val="14"/>
              </w:rPr>
              <w:t>,</w:t>
            </w:r>
            <w:r w:rsidRPr="007725CD">
              <w:rPr>
                <w:rFonts w:ascii="Arial" w:hAnsi="Arial" w:cs="Arial"/>
                <w:noProof/>
                <w:color w:val="0000FF"/>
                <w:sz w:val="14"/>
                <w:szCs w:val="14"/>
              </w:rPr>
              <w:t>500</w:t>
            </w:r>
            <w:r>
              <w:rPr>
                <w:rFonts w:ascii="Arial" w:hAnsi="Arial" w:cs="Arial"/>
                <w:noProof/>
                <w:color w:val="0000FF"/>
                <w:sz w:val="14"/>
                <w:szCs w:val="14"/>
              </w:rPr>
              <w:t>,</w:t>
            </w:r>
            <w:r w:rsidRPr="007725CD">
              <w:rPr>
                <w:rFonts w:ascii="Arial" w:hAnsi="Arial" w:cs="Arial"/>
                <w:noProof/>
                <w:color w:val="0000FF"/>
                <w:sz w:val="14"/>
                <w:szCs w:val="14"/>
              </w:rPr>
              <w:t>000</w:t>
            </w:r>
          </w:p>
        </w:tc>
        <w:tc>
          <w:tcPr>
            <w:tcW w:w="3402" w:type="dxa"/>
            <w:gridSpan w:val="2"/>
            <w:tcBorders>
              <w:bottom w:val="single" w:sz="4" w:space="0" w:color="auto"/>
            </w:tcBorders>
          </w:tcPr>
          <w:p w:rsidR="005C618C" w:rsidRPr="00B931A0" w:rsidRDefault="005C618C" w:rsidP="00EA71CE">
            <w:pPr>
              <w:jc w:val="both"/>
              <w:rPr>
                <w:rFonts w:ascii="Arial" w:hAnsi="Arial" w:cs="Arial"/>
                <w:sz w:val="13"/>
                <w:szCs w:val="13"/>
              </w:rPr>
            </w:pPr>
            <w:r w:rsidRPr="00B931A0">
              <w:rPr>
                <w:rFonts w:ascii="Arial" w:hAnsi="Arial" w:cs="Arial"/>
                <w:noProof/>
                <w:sz w:val="13"/>
                <w:szCs w:val="13"/>
              </w:rPr>
              <w:t>“1 OBRA EN EL MUNICIPIO DE HUASABAS, SONORA.- 1.- (21-GSE-012) PAVIMENTACION CON CONCRETO HIDRAULICO EN AVENIDA CARMEN SERDAN ENTRE CALLE JOSE MARIA MORELOS Y CALLE  TINACO,  EN LA LOCALIDAD DE HUASABAS.”</w:t>
            </w:r>
          </w:p>
        </w:tc>
        <w:tc>
          <w:tcPr>
            <w:tcW w:w="1559" w:type="dxa"/>
            <w:tcBorders>
              <w:bottom w:val="single" w:sz="4" w:space="0" w:color="auto"/>
            </w:tcBorders>
          </w:tcPr>
          <w:p w:rsidR="005C618C" w:rsidRPr="0008706E" w:rsidRDefault="005C618C" w:rsidP="006F1A5B">
            <w:pPr>
              <w:pStyle w:val="Textoindependiente"/>
              <w:jc w:val="center"/>
              <w:rPr>
                <w:rFonts w:ascii="Arial" w:hAnsi="Arial" w:cs="Arial"/>
                <w:color w:val="0000FF"/>
                <w:sz w:val="14"/>
                <w:szCs w:val="14"/>
              </w:rPr>
            </w:pPr>
            <w:r w:rsidRPr="007725CD">
              <w:rPr>
                <w:rFonts w:ascii="Arial" w:hAnsi="Arial" w:cs="Arial"/>
                <w:noProof/>
                <w:color w:val="0000FF"/>
                <w:sz w:val="14"/>
                <w:szCs w:val="14"/>
              </w:rPr>
              <w:t>60</w:t>
            </w:r>
            <w:r w:rsidRPr="0008706E">
              <w:rPr>
                <w:rFonts w:ascii="Arial" w:hAnsi="Arial" w:cs="Arial"/>
                <w:color w:val="0000FF"/>
                <w:sz w:val="14"/>
                <w:szCs w:val="14"/>
              </w:rPr>
              <w:t xml:space="preserve"> DIAS NATURALES</w:t>
            </w:r>
          </w:p>
        </w:tc>
        <w:tc>
          <w:tcPr>
            <w:tcW w:w="1918" w:type="dxa"/>
            <w:gridSpan w:val="2"/>
            <w:tcBorders>
              <w:bottom w:val="single" w:sz="4" w:space="0" w:color="auto"/>
            </w:tcBorders>
          </w:tcPr>
          <w:p w:rsidR="005C618C" w:rsidRPr="0008706E" w:rsidRDefault="00CE73AF" w:rsidP="00664285">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01</w:t>
            </w:r>
            <w:r w:rsidR="00B931A0">
              <w:rPr>
                <w:rFonts w:ascii="Arial" w:hAnsi="Arial" w:cs="Arial"/>
                <w:noProof/>
                <w:color w:val="0000FF"/>
                <w:sz w:val="14"/>
                <w:szCs w:val="14"/>
                <w:lang w:val="es-MX"/>
              </w:rPr>
              <w:t xml:space="preserve"> </w:t>
            </w:r>
            <w:r>
              <w:rPr>
                <w:rFonts w:ascii="Arial" w:hAnsi="Arial" w:cs="Arial"/>
                <w:noProof/>
                <w:color w:val="0000FF"/>
                <w:sz w:val="14"/>
                <w:szCs w:val="14"/>
                <w:lang w:val="es-MX"/>
              </w:rPr>
              <w:t>de abril</w:t>
            </w:r>
            <w:r w:rsidR="005C618C">
              <w:rPr>
                <w:rFonts w:ascii="Arial" w:hAnsi="Arial" w:cs="Arial"/>
                <w:noProof/>
                <w:color w:val="0000FF"/>
                <w:sz w:val="14"/>
                <w:szCs w:val="14"/>
                <w:lang w:val="es-MX"/>
              </w:rPr>
              <w:t xml:space="preserve"> de 2021</w:t>
            </w:r>
          </w:p>
        </w:tc>
        <w:tc>
          <w:tcPr>
            <w:tcW w:w="1676" w:type="dxa"/>
            <w:tcBorders>
              <w:bottom w:val="single" w:sz="4" w:space="0" w:color="auto"/>
            </w:tcBorders>
          </w:tcPr>
          <w:p w:rsidR="005C618C" w:rsidRPr="0008706E" w:rsidRDefault="00B931A0" w:rsidP="00664285">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3</w:t>
            </w:r>
            <w:r w:rsidR="00CE73AF">
              <w:rPr>
                <w:rFonts w:ascii="Arial" w:hAnsi="Arial" w:cs="Arial"/>
                <w:noProof/>
                <w:color w:val="0000FF"/>
                <w:sz w:val="14"/>
                <w:szCs w:val="14"/>
                <w:lang w:val="es-MX"/>
              </w:rPr>
              <w:t>0</w:t>
            </w:r>
            <w:r w:rsidR="005C618C">
              <w:rPr>
                <w:rFonts w:ascii="Arial" w:hAnsi="Arial" w:cs="Arial"/>
                <w:noProof/>
                <w:color w:val="0000FF"/>
                <w:sz w:val="14"/>
                <w:szCs w:val="14"/>
                <w:lang w:val="es-MX"/>
              </w:rPr>
              <w:t xml:space="preserve"> de mayo de 2021</w:t>
            </w:r>
          </w:p>
        </w:tc>
      </w:tr>
    </w:tbl>
    <w:p w:rsidR="005C618C" w:rsidRDefault="005C618C" w:rsidP="00044CC7">
      <w:pPr>
        <w:pStyle w:val="Textoindependiente"/>
        <w:tabs>
          <w:tab w:val="left" w:pos="284"/>
        </w:tabs>
        <w:ind w:left="284" w:hanging="284"/>
        <w:rPr>
          <w:rFonts w:ascii="Arial" w:hAnsi="Arial" w:cs="Arial"/>
          <w:sz w:val="14"/>
          <w:szCs w:val="14"/>
        </w:rPr>
      </w:pPr>
    </w:p>
    <w:tbl>
      <w:tblPr>
        <w:tblW w:w="100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5"/>
        <w:gridCol w:w="1815"/>
        <w:gridCol w:w="1587"/>
        <w:gridCol w:w="1559"/>
        <w:gridCol w:w="1909"/>
        <w:gridCol w:w="9"/>
        <w:gridCol w:w="1676"/>
      </w:tblGrid>
      <w:tr w:rsidR="00C63422" w:rsidRPr="0008706E" w:rsidTr="00E81CD8">
        <w:tc>
          <w:tcPr>
            <w:tcW w:w="1485"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No. de Licitación</w:t>
            </w:r>
          </w:p>
        </w:tc>
        <w:tc>
          <w:tcPr>
            <w:tcW w:w="1815"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Costo de las bases</w:t>
            </w:r>
          </w:p>
        </w:tc>
        <w:tc>
          <w:tcPr>
            <w:tcW w:w="1587"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Fecha límite inscripción</w:t>
            </w:r>
          </w:p>
        </w:tc>
        <w:tc>
          <w:tcPr>
            <w:tcW w:w="1559"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Visita a la obra</w:t>
            </w:r>
          </w:p>
        </w:tc>
        <w:tc>
          <w:tcPr>
            <w:tcW w:w="1909" w:type="dxa"/>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Junta de aclaraciones</w:t>
            </w:r>
          </w:p>
        </w:tc>
        <w:tc>
          <w:tcPr>
            <w:tcW w:w="1685" w:type="dxa"/>
            <w:gridSpan w:val="2"/>
            <w:shd w:val="clear" w:color="auto" w:fill="auto"/>
            <w:vAlign w:val="center"/>
          </w:tcPr>
          <w:p w:rsidR="00C63422" w:rsidRPr="0008706E" w:rsidRDefault="00C63422" w:rsidP="00E81CD8">
            <w:pPr>
              <w:pStyle w:val="Textoindependiente"/>
              <w:jc w:val="center"/>
              <w:rPr>
                <w:rFonts w:ascii="Arial" w:hAnsi="Arial" w:cs="Arial"/>
                <w:sz w:val="14"/>
                <w:szCs w:val="14"/>
              </w:rPr>
            </w:pPr>
            <w:r w:rsidRPr="0008706E">
              <w:rPr>
                <w:rFonts w:ascii="Arial" w:hAnsi="Arial" w:cs="Arial"/>
                <w:sz w:val="14"/>
                <w:szCs w:val="14"/>
              </w:rPr>
              <w:t>Acto de presentación y apertura de proposiciones</w:t>
            </w:r>
          </w:p>
        </w:tc>
      </w:tr>
      <w:tr w:rsidR="00C63422" w:rsidRPr="0008706E" w:rsidTr="00E81CD8">
        <w:trPr>
          <w:trHeight w:val="106"/>
        </w:trPr>
        <w:tc>
          <w:tcPr>
            <w:tcW w:w="1485"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rPr>
            </w:pPr>
            <w:r>
              <w:rPr>
                <w:rFonts w:ascii="Arial" w:hAnsi="Arial" w:cs="Arial"/>
                <w:noProof/>
                <w:color w:val="0000FF"/>
                <w:sz w:val="14"/>
                <w:szCs w:val="14"/>
              </w:rPr>
              <w:t>LPO-926059937-002</w:t>
            </w:r>
            <w:r w:rsidRPr="007725CD">
              <w:rPr>
                <w:rFonts w:ascii="Arial" w:hAnsi="Arial" w:cs="Arial"/>
                <w:noProof/>
                <w:color w:val="0000FF"/>
                <w:sz w:val="14"/>
                <w:szCs w:val="14"/>
              </w:rPr>
              <w:t>-2021</w:t>
            </w:r>
          </w:p>
        </w:tc>
        <w:tc>
          <w:tcPr>
            <w:tcW w:w="1815" w:type="dxa"/>
            <w:tcBorders>
              <w:bottom w:val="single" w:sz="4" w:space="0" w:color="auto"/>
            </w:tcBorders>
          </w:tcPr>
          <w:p w:rsidR="00C63422" w:rsidRPr="0008706E" w:rsidRDefault="00C63422" w:rsidP="00C63422">
            <w:pPr>
              <w:pStyle w:val="Textoindependiente"/>
              <w:tabs>
                <w:tab w:val="clear" w:pos="708"/>
                <w:tab w:val="center" w:pos="729"/>
              </w:tabs>
              <w:jc w:val="center"/>
              <w:rPr>
                <w:rFonts w:ascii="Arial" w:hAnsi="Arial" w:cs="Arial"/>
                <w:color w:val="0000FF"/>
                <w:sz w:val="14"/>
                <w:szCs w:val="14"/>
              </w:rPr>
            </w:pPr>
            <w:r>
              <w:rPr>
                <w:rFonts w:ascii="Arial" w:hAnsi="Arial" w:cs="Arial"/>
                <w:color w:val="0000FF"/>
                <w:sz w:val="14"/>
                <w:szCs w:val="14"/>
              </w:rPr>
              <w:t>$2,000.00</w:t>
            </w:r>
          </w:p>
        </w:tc>
        <w:tc>
          <w:tcPr>
            <w:tcW w:w="1587" w:type="dxa"/>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16</w:t>
            </w:r>
            <w:r w:rsidR="00C63422">
              <w:rPr>
                <w:rFonts w:ascii="Arial" w:hAnsi="Arial" w:cs="Arial"/>
                <w:noProof/>
                <w:color w:val="0000FF"/>
                <w:sz w:val="14"/>
                <w:szCs w:val="14"/>
                <w:lang w:val="es-MX"/>
              </w:rPr>
              <w:t xml:space="preserve"> de marzo de 2021</w:t>
            </w:r>
          </w:p>
        </w:tc>
        <w:tc>
          <w:tcPr>
            <w:tcW w:w="1559" w:type="dxa"/>
            <w:tcBorders>
              <w:bottom w:val="single" w:sz="4" w:space="0" w:color="auto"/>
            </w:tcBorders>
          </w:tcPr>
          <w:p w:rsidR="00C63422" w:rsidRPr="0008706E" w:rsidRDefault="00CE73AF" w:rsidP="00666BDF">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15</w:t>
            </w:r>
            <w:r w:rsidR="00666BDF">
              <w:rPr>
                <w:rFonts w:ascii="Arial" w:hAnsi="Arial" w:cs="Arial"/>
                <w:noProof/>
                <w:color w:val="0000FF"/>
                <w:sz w:val="14"/>
                <w:szCs w:val="14"/>
                <w:lang w:val="es-MX"/>
              </w:rPr>
              <w:t xml:space="preserve"> </w:t>
            </w:r>
            <w:r w:rsidR="00C63422">
              <w:rPr>
                <w:rFonts w:ascii="Arial" w:hAnsi="Arial" w:cs="Arial"/>
                <w:noProof/>
                <w:color w:val="0000FF"/>
                <w:sz w:val="14"/>
                <w:szCs w:val="14"/>
                <w:lang w:val="es-MX"/>
              </w:rPr>
              <w:t>de marzo de 2021</w:t>
            </w:r>
            <w:r w:rsidR="00C63422">
              <w:rPr>
                <w:rFonts w:ascii="Arial" w:hAnsi="Arial" w:cs="Arial"/>
                <w:noProof/>
                <w:color w:val="0000FF"/>
                <w:sz w:val="14"/>
                <w:szCs w:val="14"/>
                <w:lang w:val="es-MX"/>
              </w:rPr>
              <w:br/>
              <w:t>12</w:t>
            </w:r>
            <w:r w:rsidR="00C63422" w:rsidRPr="007725CD">
              <w:rPr>
                <w:rFonts w:ascii="Arial" w:hAnsi="Arial" w:cs="Arial"/>
                <w:noProof/>
                <w:color w:val="0000FF"/>
                <w:sz w:val="14"/>
                <w:szCs w:val="14"/>
                <w:lang w:val="es-MX"/>
              </w:rPr>
              <w:t>:00 horas</w:t>
            </w:r>
          </w:p>
        </w:tc>
        <w:tc>
          <w:tcPr>
            <w:tcW w:w="1909"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1</w:t>
            </w:r>
            <w:r w:rsidR="00CE73AF">
              <w:rPr>
                <w:rFonts w:ascii="Arial" w:hAnsi="Arial" w:cs="Arial"/>
                <w:noProof/>
                <w:color w:val="0000FF"/>
                <w:sz w:val="14"/>
                <w:szCs w:val="14"/>
                <w:lang w:val="es-MX"/>
              </w:rPr>
              <w:t>6</w:t>
            </w:r>
            <w:r>
              <w:rPr>
                <w:rFonts w:ascii="Arial" w:hAnsi="Arial" w:cs="Arial"/>
                <w:noProof/>
                <w:color w:val="0000FF"/>
                <w:sz w:val="14"/>
                <w:szCs w:val="14"/>
                <w:lang w:val="es-MX"/>
              </w:rPr>
              <w:t xml:space="preserve"> de marzo de 2021</w:t>
            </w:r>
            <w:r>
              <w:rPr>
                <w:rFonts w:ascii="Arial" w:hAnsi="Arial" w:cs="Arial"/>
                <w:noProof/>
                <w:color w:val="0000FF"/>
                <w:sz w:val="14"/>
                <w:szCs w:val="14"/>
                <w:lang w:val="es-MX"/>
              </w:rPr>
              <w:br/>
              <w:t>13</w:t>
            </w:r>
            <w:r w:rsidRPr="007725CD">
              <w:rPr>
                <w:rFonts w:ascii="Arial" w:hAnsi="Arial" w:cs="Arial"/>
                <w:noProof/>
                <w:color w:val="0000FF"/>
                <w:sz w:val="14"/>
                <w:szCs w:val="14"/>
                <w:lang w:val="es-MX"/>
              </w:rPr>
              <w:t>:00 horas</w:t>
            </w:r>
          </w:p>
        </w:tc>
        <w:tc>
          <w:tcPr>
            <w:tcW w:w="1685" w:type="dxa"/>
            <w:gridSpan w:val="2"/>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MX"/>
              </w:rPr>
            </w:pPr>
            <w:r>
              <w:rPr>
                <w:rFonts w:ascii="Arial" w:hAnsi="Arial" w:cs="Arial"/>
                <w:noProof/>
                <w:color w:val="0000FF"/>
                <w:sz w:val="14"/>
                <w:szCs w:val="14"/>
                <w:lang w:val="es-MX"/>
              </w:rPr>
              <w:t>22</w:t>
            </w:r>
            <w:r w:rsidR="00C63422">
              <w:rPr>
                <w:rFonts w:ascii="Arial" w:hAnsi="Arial" w:cs="Arial"/>
                <w:noProof/>
                <w:color w:val="0000FF"/>
                <w:sz w:val="14"/>
                <w:szCs w:val="14"/>
                <w:lang w:val="es-MX"/>
              </w:rPr>
              <w:t xml:space="preserve"> de marzo de 2021</w:t>
            </w:r>
            <w:r w:rsidR="00C63422">
              <w:rPr>
                <w:rFonts w:ascii="Arial" w:hAnsi="Arial" w:cs="Arial"/>
                <w:noProof/>
                <w:color w:val="0000FF"/>
                <w:sz w:val="14"/>
                <w:szCs w:val="14"/>
                <w:lang w:val="es-MX"/>
              </w:rPr>
              <w:br/>
              <w:t>15</w:t>
            </w:r>
            <w:r w:rsidR="00C63422" w:rsidRPr="007725CD">
              <w:rPr>
                <w:rFonts w:ascii="Arial" w:hAnsi="Arial" w:cs="Arial"/>
                <w:noProof/>
                <w:color w:val="0000FF"/>
                <w:sz w:val="14"/>
                <w:szCs w:val="14"/>
                <w:lang w:val="es-MX"/>
              </w:rPr>
              <w:t>:00 horas</w:t>
            </w:r>
          </w:p>
        </w:tc>
      </w:tr>
      <w:tr w:rsidR="00C63422" w:rsidRPr="0008706E" w:rsidTr="00E81CD8">
        <w:trPr>
          <w:cantSplit/>
          <w:trHeight w:val="119"/>
        </w:trPr>
        <w:tc>
          <w:tcPr>
            <w:tcW w:w="1485" w:type="dxa"/>
            <w:vMerge w:val="restart"/>
            <w:shd w:val="clear" w:color="auto" w:fill="auto"/>
            <w:vAlign w:val="center"/>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Capital contable mínimo requerido</w:t>
            </w:r>
          </w:p>
        </w:tc>
        <w:tc>
          <w:tcPr>
            <w:tcW w:w="3402" w:type="dxa"/>
            <w:gridSpan w:val="2"/>
            <w:vMerge w:val="restart"/>
            <w:shd w:val="clear" w:color="auto" w:fill="auto"/>
            <w:vAlign w:val="center"/>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Descripción general de la obra</w:t>
            </w:r>
          </w:p>
        </w:tc>
        <w:tc>
          <w:tcPr>
            <w:tcW w:w="1559" w:type="dxa"/>
            <w:vMerge w:val="restart"/>
            <w:shd w:val="clear" w:color="auto" w:fill="auto"/>
            <w:vAlign w:val="center"/>
          </w:tcPr>
          <w:p w:rsidR="00C63422" w:rsidRPr="0008706E" w:rsidRDefault="00C63422" w:rsidP="00C63422">
            <w:pPr>
              <w:pStyle w:val="Textoindependiente"/>
              <w:jc w:val="center"/>
              <w:rPr>
                <w:rFonts w:ascii="Arial" w:hAnsi="Arial" w:cs="Arial"/>
                <w:sz w:val="14"/>
                <w:szCs w:val="14"/>
              </w:rPr>
            </w:pPr>
            <w:r>
              <w:rPr>
                <w:rFonts w:ascii="Arial" w:hAnsi="Arial" w:cs="Arial"/>
                <w:sz w:val="14"/>
                <w:szCs w:val="14"/>
              </w:rPr>
              <w:t xml:space="preserve">Duración </w:t>
            </w:r>
            <w:r w:rsidRPr="0008706E">
              <w:rPr>
                <w:rFonts w:ascii="Arial" w:hAnsi="Arial" w:cs="Arial"/>
                <w:sz w:val="14"/>
                <w:szCs w:val="14"/>
              </w:rPr>
              <w:t xml:space="preserve"> de la obra</w:t>
            </w:r>
          </w:p>
        </w:tc>
        <w:tc>
          <w:tcPr>
            <w:tcW w:w="3594" w:type="dxa"/>
            <w:gridSpan w:val="3"/>
            <w:shd w:val="clear" w:color="auto" w:fill="auto"/>
            <w:vAlign w:val="center"/>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Plazo de ejecución</w:t>
            </w:r>
          </w:p>
        </w:tc>
      </w:tr>
      <w:tr w:rsidR="00C63422" w:rsidRPr="0008706E" w:rsidTr="00E81CD8">
        <w:trPr>
          <w:cantSplit/>
          <w:trHeight w:val="120"/>
        </w:trPr>
        <w:tc>
          <w:tcPr>
            <w:tcW w:w="1485" w:type="dxa"/>
            <w:vMerge/>
            <w:shd w:val="clear" w:color="auto" w:fill="auto"/>
          </w:tcPr>
          <w:p w:rsidR="00C63422" w:rsidRPr="0008706E" w:rsidRDefault="00C63422" w:rsidP="00C63422">
            <w:pPr>
              <w:pStyle w:val="Textoindependiente"/>
              <w:jc w:val="center"/>
              <w:rPr>
                <w:rFonts w:ascii="Arial" w:hAnsi="Arial" w:cs="Arial"/>
                <w:sz w:val="14"/>
                <w:szCs w:val="14"/>
              </w:rPr>
            </w:pPr>
          </w:p>
        </w:tc>
        <w:tc>
          <w:tcPr>
            <w:tcW w:w="3402" w:type="dxa"/>
            <w:gridSpan w:val="2"/>
            <w:vMerge/>
            <w:shd w:val="clear" w:color="auto" w:fill="auto"/>
          </w:tcPr>
          <w:p w:rsidR="00C63422" w:rsidRPr="0008706E" w:rsidRDefault="00C63422" w:rsidP="00C63422">
            <w:pPr>
              <w:pStyle w:val="Textoindependiente"/>
              <w:jc w:val="center"/>
              <w:rPr>
                <w:rFonts w:ascii="Arial" w:hAnsi="Arial" w:cs="Arial"/>
                <w:sz w:val="14"/>
                <w:szCs w:val="14"/>
              </w:rPr>
            </w:pPr>
          </w:p>
        </w:tc>
        <w:tc>
          <w:tcPr>
            <w:tcW w:w="1559" w:type="dxa"/>
            <w:vMerge/>
            <w:shd w:val="clear" w:color="auto" w:fill="auto"/>
          </w:tcPr>
          <w:p w:rsidR="00C63422" w:rsidRPr="0008706E" w:rsidRDefault="00C63422" w:rsidP="00C63422">
            <w:pPr>
              <w:pStyle w:val="Textoindependiente"/>
              <w:jc w:val="center"/>
              <w:rPr>
                <w:rFonts w:ascii="Arial" w:hAnsi="Arial" w:cs="Arial"/>
                <w:sz w:val="14"/>
                <w:szCs w:val="14"/>
              </w:rPr>
            </w:pPr>
          </w:p>
        </w:tc>
        <w:tc>
          <w:tcPr>
            <w:tcW w:w="1918" w:type="dxa"/>
            <w:gridSpan w:val="2"/>
            <w:shd w:val="clear" w:color="auto" w:fill="auto"/>
          </w:tcPr>
          <w:p w:rsidR="00C63422" w:rsidRPr="0008706E" w:rsidRDefault="00C63422" w:rsidP="00C63422">
            <w:pPr>
              <w:pStyle w:val="Textoindependiente"/>
              <w:jc w:val="center"/>
              <w:rPr>
                <w:rFonts w:ascii="Arial" w:hAnsi="Arial" w:cs="Arial"/>
                <w:sz w:val="14"/>
                <w:szCs w:val="14"/>
              </w:rPr>
            </w:pPr>
            <w:r w:rsidRPr="0008706E">
              <w:rPr>
                <w:rFonts w:ascii="Arial" w:hAnsi="Arial" w:cs="Arial"/>
                <w:sz w:val="14"/>
                <w:szCs w:val="14"/>
              </w:rPr>
              <w:t>Inicio</w:t>
            </w:r>
          </w:p>
        </w:tc>
        <w:tc>
          <w:tcPr>
            <w:tcW w:w="1676" w:type="dxa"/>
            <w:shd w:val="clear" w:color="auto" w:fill="auto"/>
            <w:vAlign w:val="center"/>
          </w:tcPr>
          <w:p w:rsidR="00C63422" w:rsidRPr="0008706E" w:rsidRDefault="00C63422" w:rsidP="00C63422">
            <w:pPr>
              <w:pStyle w:val="Textoindependiente"/>
              <w:rPr>
                <w:rFonts w:ascii="Arial" w:hAnsi="Arial" w:cs="Arial"/>
                <w:sz w:val="14"/>
                <w:szCs w:val="14"/>
              </w:rPr>
            </w:pPr>
            <w:r w:rsidRPr="0008706E">
              <w:rPr>
                <w:rFonts w:ascii="Arial" w:hAnsi="Arial" w:cs="Arial"/>
                <w:sz w:val="14"/>
                <w:szCs w:val="14"/>
              </w:rPr>
              <w:t>termino</w:t>
            </w:r>
          </w:p>
        </w:tc>
      </w:tr>
      <w:tr w:rsidR="00C63422" w:rsidRPr="0008706E" w:rsidTr="00E81CD8">
        <w:trPr>
          <w:trHeight w:val="245"/>
        </w:trPr>
        <w:tc>
          <w:tcPr>
            <w:tcW w:w="1485"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rPr>
            </w:pPr>
            <w:r w:rsidRPr="007725CD">
              <w:rPr>
                <w:rFonts w:ascii="Arial" w:hAnsi="Arial" w:cs="Arial"/>
                <w:noProof/>
                <w:color w:val="0000FF"/>
                <w:sz w:val="14"/>
                <w:szCs w:val="14"/>
              </w:rPr>
              <w:t>1</w:t>
            </w:r>
            <w:r>
              <w:rPr>
                <w:rFonts w:ascii="Arial" w:hAnsi="Arial" w:cs="Arial"/>
                <w:noProof/>
                <w:color w:val="0000FF"/>
                <w:sz w:val="14"/>
                <w:szCs w:val="14"/>
              </w:rPr>
              <w:t>,</w:t>
            </w:r>
            <w:r w:rsidRPr="007725CD">
              <w:rPr>
                <w:rFonts w:ascii="Arial" w:hAnsi="Arial" w:cs="Arial"/>
                <w:noProof/>
                <w:color w:val="0000FF"/>
                <w:sz w:val="14"/>
                <w:szCs w:val="14"/>
              </w:rPr>
              <w:t>500</w:t>
            </w:r>
            <w:r>
              <w:rPr>
                <w:rFonts w:ascii="Arial" w:hAnsi="Arial" w:cs="Arial"/>
                <w:noProof/>
                <w:color w:val="0000FF"/>
                <w:sz w:val="14"/>
                <w:szCs w:val="14"/>
              </w:rPr>
              <w:t>,</w:t>
            </w:r>
            <w:r w:rsidRPr="007725CD">
              <w:rPr>
                <w:rFonts w:ascii="Arial" w:hAnsi="Arial" w:cs="Arial"/>
                <w:noProof/>
                <w:color w:val="0000FF"/>
                <w:sz w:val="14"/>
                <w:szCs w:val="14"/>
              </w:rPr>
              <w:t>000</w:t>
            </w:r>
          </w:p>
        </w:tc>
        <w:tc>
          <w:tcPr>
            <w:tcW w:w="3402" w:type="dxa"/>
            <w:gridSpan w:val="2"/>
            <w:tcBorders>
              <w:bottom w:val="single" w:sz="4" w:space="0" w:color="auto"/>
            </w:tcBorders>
          </w:tcPr>
          <w:p w:rsidR="00C63422" w:rsidRPr="00B931A0" w:rsidRDefault="00C63422" w:rsidP="00C63422">
            <w:pPr>
              <w:jc w:val="both"/>
              <w:rPr>
                <w:rFonts w:ascii="Arial" w:hAnsi="Arial" w:cs="Arial"/>
                <w:sz w:val="13"/>
                <w:szCs w:val="13"/>
              </w:rPr>
            </w:pPr>
            <w:r w:rsidRPr="00B931A0">
              <w:rPr>
                <w:rFonts w:ascii="Arial" w:hAnsi="Arial" w:cs="Arial"/>
                <w:noProof/>
                <w:sz w:val="13"/>
                <w:szCs w:val="13"/>
              </w:rPr>
              <w:t>“1 OBRA EN EL MUNICIPIO DE BENITO JUAREZ, SONORA.- (21-GSE-008) PAVIMENTACION CON CONCRETO HIDRAULICO, REHABILITACION DE RED DE AGUA POTABLE Y RED DE ALCANTARILLADO EN CALLE DELICIAS ENTRE CALLE INDEPENDENCIA Y CALLE REFORMA, EN LA LOCALIDAD DE VILLA JUAREZ.”</w:t>
            </w:r>
          </w:p>
        </w:tc>
        <w:tc>
          <w:tcPr>
            <w:tcW w:w="1559" w:type="dxa"/>
            <w:tcBorders>
              <w:bottom w:val="single" w:sz="4" w:space="0" w:color="auto"/>
            </w:tcBorders>
          </w:tcPr>
          <w:p w:rsidR="00C63422" w:rsidRPr="0008706E" w:rsidRDefault="00C63422" w:rsidP="00C63422">
            <w:pPr>
              <w:pStyle w:val="Textoindependiente"/>
              <w:jc w:val="center"/>
              <w:rPr>
                <w:rFonts w:ascii="Arial" w:hAnsi="Arial" w:cs="Arial"/>
                <w:color w:val="0000FF"/>
                <w:sz w:val="14"/>
                <w:szCs w:val="14"/>
              </w:rPr>
            </w:pPr>
            <w:r>
              <w:rPr>
                <w:rFonts w:ascii="Arial" w:hAnsi="Arial" w:cs="Arial"/>
                <w:noProof/>
                <w:color w:val="0000FF"/>
                <w:sz w:val="14"/>
                <w:szCs w:val="14"/>
              </w:rPr>
              <w:t>75</w:t>
            </w:r>
            <w:r w:rsidRPr="0008706E">
              <w:rPr>
                <w:rFonts w:ascii="Arial" w:hAnsi="Arial" w:cs="Arial"/>
                <w:color w:val="0000FF"/>
                <w:sz w:val="14"/>
                <w:szCs w:val="14"/>
              </w:rPr>
              <w:t xml:space="preserve"> DIAS NATURALES</w:t>
            </w:r>
          </w:p>
        </w:tc>
        <w:tc>
          <w:tcPr>
            <w:tcW w:w="1918" w:type="dxa"/>
            <w:gridSpan w:val="2"/>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01 de abril</w:t>
            </w:r>
            <w:r w:rsidR="00C63422">
              <w:rPr>
                <w:rFonts w:ascii="Arial" w:hAnsi="Arial" w:cs="Arial"/>
                <w:noProof/>
                <w:color w:val="0000FF"/>
                <w:sz w:val="14"/>
                <w:szCs w:val="14"/>
                <w:lang w:val="es-MX"/>
              </w:rPr>
              <w:t xml:space="preserve"> de 2021</w:t>
            </w:r>
          </w:p>
        </w:tc>
        <w:tc>
          <w:tcPr>
            <w:tcW w:w="1676" w:type="dxa"/>
            <w:tcBorders>
              <w:bottom w:val="single" w:sz="4" w:space="0" w:color="auto"/>
            </w:tcBorders>
          </w:tcPr>
          <w:p w:rsidR="00C63422" w:rsidRPr="0008706E" w:rsidRDefault="00CE73AF" w:rsidP="00C63422">
            <w:pPr>
              <w:pStyle w:val="Textoindependiente"/>
              <w:jc w:val="center"/>
              <w:rPr>
                <w:rFonts w:ascii="Arial" w:hAnsi="Arial" w:cs="Arial"/>
                <w:color w:val="0000FF"/>
                <w:sz w:val="14"/>
                <w:szCs w:val="14"/>
                <w:lang w:val="es-ES"/>
              </w:rPr>
            </w:pPr>
            <w:r>
              <w:rPr>
                <w:rFonts w:ascii="Arial" w:hAnsi="Arial" w:cs="Arial"/>
                <w:noProof/>
                <w:color w:val="0000FF"/>
                <w:sz w:val="14"/>
                <w:szCs w:val="14"/>
                <w:lang w:val="es-MX"/>
              </w:rPr>
              <w:t>14</w:t>
            </w:r>
            <w:r w:rsidR="00C63422">
              <w:rPr>
                <w:rFonts w:ascii="Arial" w:hAnsi="Arial" w:cs="Arial"/>
                <w:noProof/>
                <w:color w:val="0000FF"/>
                <w:sz w:val="14"/>
                <w:szCs w:val="14"/>
                <w:lang w:val="es-MX"/>
              </w:rPr>
              <w:t xml:space="preserve"> de junio de 2021</w:t>
            </w:r>
          </w:p>
        </w:tc>
      </w:tr>
    </w:tbl>
    <w:p w:rsidR="00C63422" w:rsidRDefault="00C63422" w:rsidP="00044CC7">
      <w:pPr>
        <w:pStyle w:val="Textoindependiente"/>
        <w:tabs>
          <w:tab w:val="left" w:pos="284"/>
        </w:tabs>
        <w:ind w:left="284" w:hanging="284"/>
        <w:rPr>
          <w:rFonts w:ascii="Arial" w:hAnsi="Arial" w:cs="Arial"/>
          <w:sz w:val="14"/>
          <w:szCs w:val="14"/>
        </w:rPr>
      </w:pPr>
    </w:p>
    <w:p w:rsidR="005C618C" w:rsidRPr="00B931A0" w:rsidRDefault="005C618C" w:rsidP="006B3FF9">
      <w:pPr>
        <w:pStyle w:val="Textoindependiente"/>
        <w:rPr>
          <w:rFonts w:ascii="Arial" w:hAnsi="Arial" w:cs="Arial"/>
          <w:sz w:val="14"/>
          <w:szCs w:val="14"/>
        </w:rPr>
      </w:pPr>
      <w:r w:rsidRPr="00B931A0">
        <w:rPr>
          <w:rFonts w:ascii="Arial" w:hAnsi="Arial" w:cs="Arial"/>
          <w:sz w:val="14"/>
          <w:szCs w:val="14"/>
        </w:rPr>
        <w:t>1.     De acuerdo a lo establecido por el Artículo 42, Fracción I de la Ley de Obras Públicas y Servicios Relacionados con las Mismas para el Estado de Sonora, solo podrán participar en estas Licitaciones las personas de nacionalidad mexicana, con domicilio fiscal dentro del territorio del Estado de Sonora.</w:t>
      </w:r>
    </w:p>
    <w:p w:rsidR="005C618C" w:rsidRPr="00B931A0" w:rsidRDefault="005C618C" w:rsidP="00044CC7">
      <w:pPr>
        <w:pStyle w:val="Textoindependiente"/>
        <w:tabs>
          <w:tab w:val="left" w:pos="284"/>
        </w:tabs>
        <w:ind w:left="284" w:hanging="284"/>
        <w:rPr>
          <w:rFonts w:ascii="Arial" w:hAnsi="Arial" w:cs="Arial"/>
          <w:sz w:val="14"/>
          <w:szCs w:val="14"/>
        </w:rPr>
      </w:pPr>
    </w:p>
    <w:p w:rsidR="005C618C" w:rsidRPr="00B931A0" w:rsidRDefault="005C618C" w:rsidP="006B3FF9">
      <w:pPr>
        <w:pStyle w:val="Textoindependiente"/>
        <w:rPr>
          <w:rFonts w:ascii="Arial" w:hAnsi="Arial" w:cs="Arial"/>
          <w:sz w:val="14"/>
          <w:szCs w:val="14"/>
        </w:rPr>
      </w:pPr>
      <w:r w:rsidRPr="00B931A0">
        <w:rPr>
          <w:rFonts w:ascii="Arial" w:hAnsi="Arial" w:cs="Arial"/>
          <w:sz w:val="14"/>
          <w:szCs w:val="14"/>
        </w:rPr>
        <w:t>2.    Las bases de la licitación se encuentran disponibles para consulta en Internet: www.</w:t>
      </w:r>
      <w:r w:rsidRPr="00B931A0">
        <w:rPr>
          <w:sz w:val="14"/>
          <w:szCs w:val="14"/>
        </w:rPr>
        <w:t xml:space="preserve"> </w:t>
      </w:r>
      <w:r w:rsidRPr="00B931A0">
        <w:rPr>
          <w:rFonts w:ascii="Arial" w:hAnsi="Arial" w:cs="Arial"/>
          <w:sz w:val="14"/>
          <w:szCs w:val="14"/>
        </w:rPr>
        <w:t xml:space="preserve">compranet.sonora.gob.mx, o bien en: las oficinas de la Dirección de Proyectos Especiales, ubicadas en Zaragoza No. 5 Col. Villa de Seris de Hermosillo, Sonora, Tel. 01(662) 1081603, con el siguiente horario: de 9:00 a 15:00 horas, en días hábiles. </w:t>
      </w:r>
    </w:p>
    <w:p w:rsidR="005C618C" w:rsidRPr="00B931A0" w:rsidRDefault="005C618C" w:rsidP="00044CC7">
      <w:pPr>
        <w:pStyle w:val="Textoindependiente"/>
        <w:tabs>
          <w:tab w:val="left" w:pos="284"/>
        </w:tabs>
        <w:ind w:left="284" w:hanging="284"/>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 xml:space="preserve">3.    La forma de pago para la compra de las bases es: Se indica en las bases de licitación. </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4.    La Junta de Aclaraciones y el acto de presentación y apertura de proposiciones se llevarán a cabo en la Sala de Juntas del Consejo Estatal de Concertación para la Obra Pública, ubicada en Zaragoza No. 5 Col. Villa de Seris de Hermosillo, Sonora.</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5.   Se otorgara el 30% de anticipo.</w:t>
      </w:r>
    </w:p>
    <w:p w:rsidR="005C618C" w:rsidRPr="00B931A0" w:rsidRDefault="005C618C" w:rsidP="00044CC7">
      <w:pPr>
        <w:jc w:val="both"/>
        <w:rPr>
          <w:rFonts w:ascii="Arial" w:hAnsi="Arial" w:cs="Arial"/>
          <w:sz w:val="14"/>
          <w:szCs w:val="14"/>
        </w:rPr>
      </w:pPr>
    </w:p>
    <w:p w:rsidR="005C618C" w:rsidRPr="00B931A0" w:rsidRDefault="005C618C" w:rsidP="00044CC7">
      <w:pPr>
        <w:jc w:val="both"/>
        <w:rPr>
          <w:rFonts w:ascii="Arial" w:hAnsi="Arial" w:cs="Arial"/>
          <w:sz w:val="14"/>
          <w:szCs w:val="14"/>
          <w:lang w:eastAsia="es-MX"/>
        </w:rPr>
      </w:pPr>
      <w:r w:rsidRPr="00B931A0">
        <w:rPr>
          <w:rFonts w:ascii="Arial" w:hAnsi="Arial" w:cs="Arial"/>
          <w:sz w:val="14"/>
          <w:szCs w:val="14"/>
        </w:rPr>
        <w:t xml:space="preserve">6.    Los recursos autorizados para la contratación de las presentes obras provienen del Oficio de Autorización No. </w:t>
      </w:r>
      <w:r w:rsidRPr="00B931A0">
        <w:rPr>
          <w:rFonts w:ascii="Arial" w:hAnsi="Arial" w:cs="Arial"/>
          <w:b/>
          <w:sz w:val="14"/>
          <w:szCs w:val="14"/>
        </w:rPr>
        <w:t>SH-ED-21-014</w:t>
      </w:r>
      <w:r w:rsidRPr="00B931A0">
        <w:rPr>
          <w:rFonts w:ascii="Arial" w:hAnsi="Arial" w:cs="Arial"/>
          <w:b/>
          <w:noProof/>
          <w:sz w:val="14"/>
          <w:szCs w:val="14"/>
        </w:rPr>
        <w:t xml:space="preserve"> </w:t>
      </w:r>
      <w:r w:rsidRPr="00B931A0">
        <w:rPr>
          <w:rFonts w:ascii="Arial" w:hAnsi="Arial" w:cs="Arial"/>
          <w:sz w:val="14"/>
          <w:szCs w:val="14"/>
        </w:rPr>
        <w:t>de fecha</w:t>
      </w:r>
      <w:r w:rsidRPr="00B931A0">
        <w:rPr>
          <w:rFonts w:ascii="Arial" w:hAnsi="Arial" w:cs="Arial"/>
          <w:b/>
          <w:sz w:val="14"/>
          <w:szCs w:val="14"/>
        </w:rPr>
        <w:t xml:space="preserve"> 28 de enero de 2021.</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7.    No podrá subcontratarse.</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REQUISITOS QUE DEBERÁN CUBRIR LOS INTERESADOS Y ENTREGARSE EN LA PRESENTE LICITACIÓN. DICHA DOCUMENTACIÓN SE DEBERÁ PRESENTAR DENTRO DEL SOBRE EL DÍA Y HORA SEÑALADO PARA EL ACTO DE PRESENTACIÓN Y APERTURA DE PROPOSICIONES ADEMÁS PARA PODER PRESENTAR EL SOBRE ANTES MENCIONADO, DEBERÁN ACREDITAR POR FUERA DEL MISMO EL RECIBO DE PAGO DE BASES (EN ORIGINAL Y COPIA) EN CASO DE NO SER ASÍ, NO SE ACEPTARA LA PROPUESTA Y SE RECHAZARÁ EN EL ACTO DE PRESENTACIÓN Y APERTURA DE PROPOSICIONES.</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b/>
          <w:sz w:val="14"/>
          <w:szCs w:val="14"/>
        </w:rPr>
        <w:t>Documentación Legal</w:t>
      </w:r>
      <w:r w:rsidRPr="00B931A0">
        <w:rPr>
          <w:rFonts w:ascii="Arial" w:hAnsi="Arial" w:cs="Arial"/>
          <w:sz w:val="14"/>
          <w:szCs w:val="14"/>
        </w:rPr>
        <w:t xml:space="preserve">: a).- Domicilio legal; b).- Articulo 63 y 118; c).- Capital contable mínimo requerido; d).- Acreditación del licitante; e).-Declaración de integridad; f).- Articulo 24-bis del código fiscal del estado de sonora; g).- escrito conducción con ética; h).- manifiesto de no desempeñar empleo en el sector público; i).- protocolo por la transparencia en materia de contratación y ejecución de obra pública; j).- pacto de integridad; k).- declaración de encontrarse inscrito en el registro estatal de contribuyentes, artículo 33ter del código fiscal para el estado de sonora; l).- escrito bajo protesta de decir verdad no incurrir en los supuestos previstos en el capítulo ii, sección segunda, artículo séptimo de la ley de anticorrupción en contrataciones públicas para el estado de sonora; m).-  opinión positiva del cumplimiento de obligaciones fiscales 32D. </w:t>
      </w:r>
      <w:proofErr w:type="gramStart"/>
      <w:r w:rsidRPr="00B931A0">
        <w:rPr>
          <w:rFonts w:ascii="Arial" w:hAnsi="Arial" w:cs="Arial"/>
          <w:sz w:val="14"/>
          <w:szCs w:val="14"/>
        </w:rPr>
        <w:t>y</w:t>
      </w:r>
      <w:proofErr w:type="gramEnd"/>
      <w:r w:rsidRPr="00B931A0">
        <w:rPr>
          <w:rFonts w:ascii="Arial" w:hAnsi="Arial" w:cs="Arial"/>
          <w:sz w:val="14"/>
          <w:szCs w:val="14"/>
        </w:rPr>
        <w:t xml:space="preserve"> lo correspondiente al Recibo por la compra de bases se entregara junto con la propuesta previo a la entrega del sobre. Cabe señalar que la descripción de cada uno de los requisitos señalados anteriormente, se encuentran en las bases de la licitación en comento, mismas que están a su disposición tal y como se señala en la presente convocatoria. </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b/>
          <w:sz w:val="14"/>
          <w:szCs w:val="14"/>
        </w:rPr>
        <w:t>Criterios de adjudicación</w:t>
      </w:r>
      <w:r w:rsidRPr="00B931A0">
        <w:rPr>
          <w:rFonts w:ascii="Arial" w:hAnsi="Arial" w:cs="Arial"/>
          <w:sz w:val="14"/>
          <w:szCs w:val="14"/>
        </w:rPr>
        <w:t>: Al finalizar la evaluación de las propuestas, “EL CECOP”, con base en sus propias evaluaciones y en el análisis comparativo de las proposiciones aceptadas deberá emitir un dictamen en el que se hagan constar los aspectos siguientes:</w:t>
      </w:r>
    </w:p>
    <w:p w:rsidR="005C618C" w:rsidRPr="00B931A0" w:rsidRDefault="005C618C" w:rsidP="00044CC7">
      <w:pPr>
        <w:pStyle w:val="Textoindependiente"/>
        <w:rPr>
          <w:rFonts w:ascii="Arial" w:hAnsi="Arial" w:cs="Arial"/>
          <w:sz w:val="14"/>
          <w:szCs w:val="14"/>
        </w:rPr>
      </w:pPr>
      <w:r w:rsidRPr="00B931A0">
        <w:rPr>
          <w:rFonts w:ascii="Arial" w:hAnsi="Arial" w:cs="Arial"/>
          <w:sz w:val="14"/>
          <w:szCs w:val="14"/>
        </w:rPr>
        <w:t>Para determinar el licitante ganador al que se le adjudicará el contrato; “EL CECOP” obtendrá previamente un presupuesto de referencia que será el que resulte del promedio de las proposiciones aceptadas, quedando descalificadas aquellas propuestas superiores al presupuesto de referencia y aquéllas cuyo monto sea inferior en más del diez por ciento con relación a dicho presupuesto de referencia.</w:t>
      </w:r>
    </w:p>
    <w:p w:rsidR="005C618C" w:rsidRPr="00B931A0" w:rsidRDefault="005C618C" w:rsidP="00044CC7">
      <w:pPr>
        <w:pStyle w:val="Textoindependiente"/>
        <w:rPr>
          <w:rFonts w:ascii="Arial" w:hAnsi="Arial" w:cs="Arial"/>
          <w:sz w:val="14"/>
          <w:szCs w:val="14"/>
        </w:rPr>
      </w:pPr>
    </w:p>
    <w:p w:rsidR="005C618C" w:rsidRPr="00B931A0" w:rsidRDefault="005C618C" w:rsidP="00044CC7">
      <w:pPr>
        <w:pStyle w:val="Textoindependiente"/>
        <w:rPr>
          <w:rFonts w:ascii="Arial" w:hAnsi="Arial" w:cs="Arial"/>
          <w:sz w:val="14"/>
          <w:szCs w:val="14"/>
        </w:rPr>
      </w:pPr>
      <w:r w:rsidRPr="00B931A0">
        <w:rPr>
          <w:rFonts w:ascii="Arial" w:hAnsi="Arial" w:cs="Arial"/>
          <w:b/>
          <w:sz w:val="14"/>
          <w:szCs w:val="14"/>
        </w:rPr>
        <w:t>Invitados</w:t>
      </w:r>
      <w:r w:rsidRPr="00B931A0">
        <w:rPr>
          <w:rFonts w:ascii="Arial" w:hAnsi="Arial" w:cs="Arial"/>
          <w:sz w:val="14"/>
          <w:szCs w:val="14"/>
        </w:rPr>
        <w:t>: Cualquier persona podrá asistir a los actos de presentación y apertura de proposiciones de licitación en calidad de observador, asimismo de igual forma participen como contralores sociales y se inscriban como miembros del comité ante la dependencia, sin necesidad de adquirir bases de licitación, registrándose previamente. Dicho registro se efectuará cuando menos con 48 horas de antelación para cada uno de los actos señalados en el recuadro de cada licitación, en: Sala de Juntas del CECOP, Zaragoza No. 5 Col. Villa de Seris de Hermosillo, Sonora. Además se invita a la Secretaria de la Contraloría General y Secretaria de Hacienda para que participen en los actos de la licitación a las horas señaladas en los recuadros de cada licitación.</w:t>
      </w:r>
    </w:p>
    <w:p w:rsidR="005C618C" w:rsidRPr="001423A9" w:rsidRDefault="00B931A0" w:rsidP="00342BBC">
      <w:pPr>
        <w:pStyle w:val="Textoindependiente"/>
        <w:jc w:val="right"/>
        <w:rPr>
          <w:rFonts w:ascii="Arial Narrow" w:hAnsi="Arial Narrow" w:cs="Arial"/>
          <w:sz w:val="16"/>
          <w:szCs w:val="16"/>
        </w:rPr>
      </w:pPr>
      <w:r>
        <w:rPr>
          <w:rFonts w:ascii="Arial Narrow" w:hAnsi="Arial Narrow" w:cs="Arial"/>
          <w:sz w:val="16"/>
          <w:szCs w:val="16"/>
        </w:rPr>
        <w:t>Hermosillo, Sonora</w:t>
      </w:r>
      <w:r w:rsidR="005C618C" w:rsidRPr="001423A9">
        <w:rPr>
          <w:rFonts w:ascii="Arial Narrow" w:hAnsi="Arial Narrow" w:cs="Arial"/>
          <w:sz w:val="16"/>
          <w:szCs w:val="16"/>
        </w:rPr>
        <w:t xml:space="preserve"> a </w:t>
      </w:r>
      <w:r w:rsidR="00B029CB">
        <w:rPr>
          <w:rFonts w:ascii="Arial Narrow" w:hAnsi="Arial Narrow" w:cs="Arial"/>
          <w:noProof/>
          <w:sz w:val="16"/>
          <w:szCs w:val="16"/>
        </w:rPr>
        <w:t>04</w:t>
      </w:r>
      <w:bookmarkStart w:id="0" w:name="_GoBack"/>
      <w:bookmarkEnd w:id="0"/>
      <w:r>
        <w:rPr>
          <w:rFonts w:ascii="Arial Narrow" w:hAnsi="Arial Narrow" w:cs="Arial"/>
          <w:noProof/>
          <w:sz w:val="16"/>
          <w:szCs w:val="16"/>
        </w:rPr>
        <w:t xml:space="preserve"> de marzo</w:t>
      </w:r>
      <w:r w:rsidR="005C618C">
        <w:rPr>
          <w:rFonts w:ascii="Arial Narrow" w:hAnsi="Arial Narrow" w:cs="Arial"/>
          <w:noProof/>
          <w:sz w:val="16"/>
          <w:szCs w:val="16"/>
        </w:rPr>
        <w:t xml:space="preserve"> de 2021</w:t>
      </w:r>
      <w:r w:rsidR="005C618C" w:rsidRPr="001423A9">
        <w:rPr>
          <w:rFonts w:ascii="Arial Narrow" w:hAnsi="Arial Narrow" w:cs="Arial"/>
          <w:sz w:val="16"/>
          <w:szCs w:val="16"/>
        </w:rPr>
        <w:t>.</w:t>
      </w:r>
    </w:p>
    <w:p w:rsidR="005C618C" w:rsidRPr="001423A9" w:rsidRDefault="005C618C" w:rsidP="00044CC7">
      <w:pPr>
        <w:rPr>
          <w:rFonts w:ascii="Arial Narrow" w:hAnsi="Arial Narrow" w:cs="Arial"/>
          <w:sz w:val="16"/>
          <w:szCs w:val="16"/>
        </w:rPr>
      </w:pPr>
    </w:p>
    <w:p w:rsidR="005C618C" w:rsidRPr="006B2BE5" w:rsidRDefault="005C618C" w:rsidP="006B2BE5">
      <w:pPr>
        <w:jc w:val="center"/>
        <w:rPr>
          <w:rFonts w:ascii="Arial Narrow" w:hAnsi="Arial Narrow" w:cs="Arial"/>
          <w:b/>
          <w:sz w:val="16"/>
          <w:szCs w:val="16"/>
        </w:rPr>
      </w:pPr>
      <w:r w:rsidRPr="006B2BE5">
        <w:rPr>
          <w:rFonts w:ascii="Arial Narrow" w:hAnsi="Arial Narrow" w:cs="Arial"/>
          <w:b/>
          <w:sz w:val="16"/>
          <w:szCs w:val="16"/>
        </w:rPr>
        <w:t>ATENTAMENTE</w:t>
      </w:r>
    </w:p>
    <w:p w:rsidR="005C618C" w:rsidRDefault="005C618C" w:rsidP="006B2BE5">
      <w:pPr>
        <w:jc w:val="center"/>
        <w:rPr>
          <w:rFonts w:ascii="Arial Narrow" w:hAnsi="Arial Narrow" w:cs="Arial"/>
          <w:b/>
          <w:sz w:val="16"/>
          <w:szCs w:val="16"/>
        </w:rPr>
      </w:pPr>
    </w:p>
    <w:p w:rsidR="00B931A0" w:rsidRDefault="00B931A0" w:rsidP="006B2BE5">
      <w:pPr>
        <w:jc w:val="center"/>
        <w:rPr>
          <w:rFonts w:ascii="Arial Narrow" w:hAnsi="Arial Narrow" w:cs="Arial"/>
          <w:b/>
          <w:sz w:val="16"/>
          <w:szCs w:val="16"/>
        </w:rPr>
      </w:pPr>
    </w:p>
    <w:p w:rsidR="005C618C" w:rsidRPr="006B2BE5" w:rsidRDefault="005C618C" w:rsidP="006B2BE5">
      <w:pPr>
        <w:jc w:val="center"/>
        <w:rPr>
          <w:rFonts w:ascii="Arial Narrow" w:hAnsi="Arial Narrow" w:cs="Arial"/>
          <w:b/>
          <w:sz w:val="16"/>
          <w:szCs w:val="16"/>
        </w:rPr>
      </w:pPr>
      <w:r w:rsidRPr="006B2BE5">
        <w:rPr>
          <w:rFonts w:ascii="Arial Narrow" w:hAnsi="Arial Narrow" w:cs="Arial"/>
          <w:b/>
          <w:sz w:val="16"/>
          <w:szCs w:val="16"/>
        </w:rPr>
        <w:t xml:space="preserve">ING. MANUEL DE JESÚS BUSTAMANTE SANDOVAL </w:t>
      </w:r>
    </w:p>
    <w:p w:rsidR="005C618C" w:rsidRPr="006B2BE5" w:rsidRDefault="005C618C" w:rsidP="006B2BE5">
      <w:pPr>
        <w:jc w:val="center"/>
        <w:rPr>
          <w:rFonts w:ascii="Arial Narrow" w:hAnsi="Arial Narrow" w:cs="Arial"/>
          <w:sz w:val="16"/>
          <w:szCs w:val="16"/>
        </w:rPr>
      </w:pPr>
      <w:r w:rsidRPr="006B2BE5">
        <w:rPr>
          <w:rFonts w:ascii="Arial Narrow" w:hAnsi="Arial Narrow" w:cs="Arial"/>
          <w:sz w:val="16"/>
          <w:szCs w:val="16"/>
        </w:rPr>
        <w:t>Coordinador General del</w:t>
      </w:r>
    </w:p>
    <w:p w:rsidR="005C618C" w:rsidRPr="00B931A0" w:rsidRDefault="005C618C" w:rsidP="00B931A0">
      <w:pPr>
        <w:jc w:val="center"/>
        <w:rPr>
          <w:rFonts w:ascii="Arial Narrow" w:hAnsi="Arial Narrow" w:cs="Arial"/>
          <w:sz w:val="16"/>
          <w:szCs w:val="16"/>
        </w:rPr>
        <w:sectPr w:rsidR="005C618C" w:rsidRPr="00B931A0" w:rsidSect="00B931A0">
          <w:headerReference w:type="even" r:id="rId8"/>
          <w:headerReference w:type="default" r:id="rId9"/>
          <w:footerReference w:type="default" r:id="rId10"/>
          <w:pgSz w:w="12240" w:h="15840"/>
          <w:pgMar w:top="1134" w:right="616" w:bottom="1418" w:left="1134" w:header="708" w:footer="295" w:gutter="0"/>
          <w:pgNumType w:start="1"/>
          <w:cols w:space="708"/>
          <w:docGrid w:linePitch="360"/>
        </w:sectPr>
      </w:pPr>
      <w:r w:rsidRPr="006B2BE5">
        <w:rPr>
          <w:rFonts w:ascii="Arial Narrow" w:hAnsi="Arial Narrow" w:cs="Arial"/>
          <w:sz w:val="16"/>
          <w:szCs w:val="16"/>
        </w:rPr>
        <w:t>Consejo Estatal de C</w:t>
      </w:r>
      <w:r w:rsidR="00B931A0">
        <w:rPr>
          <w:rFonts w:ascii="Arial Narrow" w:hAnsi="Arial Narrow" w:cs="Arial"/>
          <w:sz w:val="16"/>
          <w:szCs w:val="16"/>
        </w:rPr>
        <w:t>oncertación para la Obra Pública</w:t>
      </w:r>
    </w:p>
    <w:p w:rsidR="005C618C" w:rsidRDefault="005C618C" w:rsidP="005C618C"/>
    <w:sectPr w:rsidR="005C618C" w:rsidSect="00B931A0">
      <w:headerReference w:type="even" r:id="rId11"/>
      <w:headerReference w:type="default" r:id="rId12"/>
      <w:footerReference w:type="default" r:id="rId13"/>
      <w:type w:val="continuous"/>
      <w:pgSz w:w="12240" w:h="15840"/>
      <w:pgMar w:top="1560" w:right="616" w:bottom="1418" w:left="1134" w:header="568"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7F4" w:rsidRDefault="001C47F4" w:rsidP="00B23C45">
      <w:r>
        <w:separator/>
      </w:r>
    </w:p>
  </w:endnote>
  <w:endnote w:type="continuationSeparator" w:id="0">
    <w:p w:rsidR="001C47F4" w:rsidRDefault="001C47F4"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8C" w:rsidRPr="005F61CF" w:rsidRDefault="005C618C" w:rsidP="005F61CF">
    <w:pPr>
      <w:pStyle w:val="Piedepgina"/>
      <w:jc w:val="center"/>
      <w:rPr>
        <w:rFonts w:ascii="Kelson Sans Regular" w:hAnsi="Kelson Sans Regular"/>
        <w:noProof/>
        <w:color w:val="7F7F7F" w:themeColor="text1" w:themeTint="80"/>
        <w:sz w:val="32"/>
        <w:szCs w:val="32"/>
        <w:lang w:val="en-US"/>
      </w:rPr>
    </w:pPr>
    <w:r>
      <w:rPr>
        <w:rFonts w:ascii="Kelson Sans Regular" w:hAnsi="Kelson Sans Regular"/>
        <w:noProof/>
        <w:color w:val="7F7F7F" w:themeColor="text1" w:themeTint="80"/>
        <w:sz w:val="32"/>
        <w:szCs w:val="32"/>
        <w:lang w:val="es-MX" w:eastAsia="es-MX"/>
      </w:rPr>
      <w:drawing>
        <wp:anchor distT="0" distB="0" distL="114300" distR="114300" simplePos="0" relativeHeight="251667456" behindDoc="1" locked="0" layoutInCell="1" allowOverlap="1" wp14:anchorId="7311CC29" wp14:editId="1FB02027">
          <wp:simplePos x="0" y="0"/>
          <wp:positionH relativeFrom="column">
            <wp:posOffset>2762108</wp:posOffset>
          </wp:positionH>
          <wp:positionV relativeFrom="paragraph">
            <wp:posOffset>-284480</wp:posOffset>
          </wp:positionV>
          <wp:extent cx="1181100" cy="352425"/>
          <wp:effectExtent l="0" t="0" r="0" b="9525"/>
          <wp:wrapNone/>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Pr>
        <w:rFonts w:ascii="Kelson Sans Regular" w:hAnsi="Kelson Sans Regular"/>
        <w:noProof/>
        <w:color w:val="7F7F7F" w:themeColor="text1" w:themeTint="80"/>
        <w:sz w:val="32"/>
        <w:szCs w:val="32"/>
        <w:lang w:val="es-MX" w:eastAsia="es-MX"/>
      </w:rPr>
      <w:drawing>
        <wp:anchor distT="0" distB="0" distL="114300" distR="114300" simplePos="0" relativeHeight="251668480" behindDoc="1" locked="1" layoutInCell="1" allowOverlap="1" wp14:anchorId="5BCB894A" wp14:editId="7EC75BF3">
          <wp:simplePos x="0" y="0"/>
          <wp:positionH relativeFrom="column">
            <wp:posOffset>749935</wp:posOffset>
          </wp:positionH>
          <wp:positionV relativeFrom="page">
            <wp:posOffset>9589770</wp:posOffset>
          </wp:positionV>
          <wp:extent cx="5215890" cy="468630"/>
          <wp:effectExtent l="0" t="0" r="3810" b="7620"/>
          <wp:wrapNone/>
          <wp:docPr id="75" name="Imagen 75" descr="iMacIIEE:Users:imaciiee:Google Drive:cecop:cecoppapeleria:CECOP_hojam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cIIEE:Users:imaciiee:Google Drive:cecop:cecoppapeleria:CECOP_hojamem-01.jpg"/>
                  <pic:cNvPicPr>
                    <a:picLocks noChangeAspect="1" noChangeArrowheads="1"/>
                  </pic:cNvPicPr>
                </pic:nvPicPr>
                <pic:blipFill>
                  <a:blip r:embed="rId2">
                    <a:extLst>
                      <a:ext uri="{28A0092B-C50C-407E-A947-70E740481C1C}">
                        <a14:useLocalDpi xmlns:a14="http://schemas.microsoft.com/office/drawing/2010/main" val="0"/>
                      </a:ext>
                    </a:extLst>
                  </a:blip>
                  <a:srcRect t="91856" b="-2"/>
                  <a:stretch>
                    <a:fillRect/>
                  </a:stretch>
                </pic:blipFill>
                <pic:spPr bwMode="auto">
                  <a:xfrm>
                    <a:off x="0" y="0"/>
                    <a:ext cx="5215890"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B" w:rsidRPr="005F61CF" w:rsidRDefault="006F1A5B" w:rsidP="005F61CF">
    <w:pPr>
      <w:pStyle w:val="Piedepgina"/>
      <w:jc w:val="center"/>
      <w:rPr>
        <w:rFonts w:ascii="Kelson Sans Regular" w:hAnsi="Kelson Sans Regular"/>
        <w:noProof/>
        <w:color w:val="7F7F7F" w:themeColor="text1" w:themeTint="80"/>
        <w:sz w:val="32"/>
        <w:szCs w:val="32"/>
        <w:lang w:val="en-US"/>
      </w:rPr>
    </w:pPr>
    <w:r>
      <w:rPr>
        <w:rFonts w:ascii="Kelson Sans Regular" w:hAnsi="Kelson Sans Regular"/>
        <w:noProof/>
        <w:color w:val="7F7F7F" w:themeColor="text1" w:themeTint="80"/>
        <w:sz w:val="32"/>
        <w:szCs w:val="32"/>
        <w:lang w:val="es-MX" w:eastAsia="es-MX"/>
      </w:rPr>
      <w:drawing>
        <wp:anchor distT="0" distB="0" distL="114300" distR="114300" simplePos="0" relativeHeight="251660288" behindDoc="1" locked="0" layoutInCell="1" allowOverlap="1" wp14:anchorId="7311CC29" wp14:editId="1FB02027">
          <wp:simplePos x="0" y="0"/>
          <wp:positionH relativeFrom="column">
            <wp:posOffset>2305685</wp:posOffset>
          </wp:positionH>
          <wp:positionV relativeFrom="paragraph">
            <wp:posOffset>-282404</wp:posOffset>
          </wp:positionV>
          <wp:extent cx="1181100" cy="352425"/>
          <wp:effectExtent l="0" t="0" r="0" b="952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pic:spPr>
              </pic:pic>
            </a:graphicData>
          </a:graphic>
        </wp:anchor>
      </w:drawing>
    </w:r>
    <w:r>
      <w:rPr>
        <w:rFonts w:ascii="Kelson Sans Regular" w:hAnsi="Kelson Sans Regular"/>
        <w:noProof/>
        <w:color w:val="7F7F7F" w:themeColor="text1" w:themeTint="80"/>
        <w:sz w:val="32"/>
        <w:szCs w:val="32"/>
        <w:lang w:val="es-MX" w:eastAsia="es-MX"/>
      </w:rPr>
      <w:drawing>
        <wp:anchor distT="0" distB="0" distL="114300" distR="114300" simplePos="0" relativeHeight="251661312" behindDoc="1" locked="1" layoutInCell="1" allowOverlap="1" wp14:anchorId="5BCB894A" wp14:editId="7EC75BF3">
          <wp:simplePos x="0" y="0"/>
          <wp:positionH relativeFrom="column">
            <wp:posOffset>0</wp:posOffset>
          </wp:positionH>
          <wp:positionV relativeFrom="page">
            <wp:posOffset>9438005</wp:posOffset>
          </wp:positionV>
          <wp:extent cx="5770245" cy="608330"/>
          <wp:effectExtent l="0" t="0" r="1905" b="1270"/>
          <wp:wrapNone/>
          <wp:docPr id="87" name="Imagen 87" descr="iMacIIEE:Users:imaciiee:Google Drive:cecop:cecoppapeleria:CECOP_hojame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cIIEE:Users:imaciiee:Google Drive:cecop:cecoppapeleria:CECOP_hojamem-01.jpg"/>
                  <pic:cNvPicPr>
                    <a:picLocks noChangeAspect="1" noChangeArrowheads="1"/>
                  </pic:cNvPicPr>
                </pic:nvPicPr>
                <pic:blipFill>
                  <a:blip r:embed="rId2">
                    <a:extLst>
                      <a:ext uri="{28A0092B-C50C-407E-A947-70E740481C1C}">
                        <a14:useLocalDpi xmlns:a14="http://schemas.microsoft.com/office/drawing/2010/main" val="0"/>
                      </a:ext>
                    </a:extLst>
                  </a:blip>
                  <a:srcRect t="91856" b="-2"/>
                  <a:stretch>
                    <a:fillRect/>
                  </a:stretch>
                </pic:blipFill>
                <pic:spPr bwMode="auto">
                  <a:xfrm>
                    <a:off x="0" y="0"/>
                    <a:ext cx="5770245" cy="608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7F4" w:rsidRDefault="001C47F4" w:rsidP="00B23C45">
      <w:r>
        <w:separator/>
      </w:r>
    </w:p>
  </w:footnote>
  <w:footnote w:type="continuationSeparator" w:id="0">
    <w:p w:rsidR="001C47F4" w:rsidRDefault="001C47F4" w:rsidP="00B23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8C" w:rsidRPr="00044CC7" w:rsidRDefault="001C47F4">
    <w:pPr>
      <w:pStyle w:val="Encabezado"/>
      <w:rPr>
        <w:lang w:val="en-US"/>
      </w:rPr>
    </w:pPr>
    <w:sdt>
      <w:sdtPr>
        <w:id w:val="-2026010337"/>
        <w:placeholder>
          <w:docPart w:val="98C5C205A69643828E8B650393799B73"/>
        </w:placeholder>
        <w:temporary/>
        <w:showingPlcHdr/>
      </w:sdtPr>
      <w:sdtEndPr/>
      <w:sdtContent>
        <w:r w:rsidR="005C618C" w:rsidRPr="00044CC7">
          <w:rPr>
            <w:lang w:val="en-US"/>
          </w:rPr>
          <w:t>[Type text]</w:t>
        </w:r>
      </w:sdtContent>
    </w:sdt>
    <w:r w:rsidR="005C618C">
      <w:ptab w:relativeTo="margin" w:alignment="center" w:leader="none"/>
    </w:r>
    <w:sdt>
      <w:sdtPr>
        <w:id w:val="-771160281"/>
        <w:placeholder>
          <w:docPart w:val="BB4268A6D9F0479FB3F79C3EF26CAB15"/>
        </w:placeholder>
        <w:temporary/>
        <w:showingPlcHdr/>
      </w:sdtPr>
      <w:sdtEndPr/>
      <w:sdtContent>
        <w:r w:rsidR="005C618C" w:rsidRPr="00044CC7">
          <w:rPr>
            <w:lang w:val="en-US"/>
          </w:rPr>
          <w:t>[Type text]</w:t>
        </w:r>
      </w:sdtContent>
    </w:sdt>
    <w:r w:rsidR="005C618C">
      <w:ptab w:relativeTo="margin" w:alignment="right" w:leader="none"/>
    </w:r>
    <w:sdt>
      <w:sdtPr>
        <w:id w:val="-1620901793"/>
        <w:placeholder>
          <w:docPart w:val="0B1060AFB30E4B0E97E07B4EC9A553FD"/>
        </w:placeholder>
        <w:temporary/>
        <w:showingPlcHdr/>
      </w:sdtPr>
      <w:sdtEndPr/>
      <w:sdtContent>
        <w:r w:rsidR="005C618C" w:rsidRPr="00044CC7">
          <w:rPr>
            <w:lang w:val="en-US"/>
          </w:rPr>
          <w:t>[Type text]</w:t>
        </w:r>
      </w:sdtContent>
    </w:sdt>
  </w:p>
  <w:p w:rsidR="005C618C" w:rsidRPr="00044CC7" w:rsidRDefault="005C618C">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8C" w:rsidRDefault="005C618C">
    <w:pPr>
      <w:pStyle w:val="Encabezado"/>
    </w:pPr>
    <w:r>
      <w:rPr>
        <w:noProof/>
        <w:lang w:val="es-MX" w:eastAsia="es-MX"/>
      </w:rPr>
      <w:drawing>
        <wp:anchor distT="0" distB="0" distL="114300" distR="114300" simplePos="0" relativeHeight="251666432" behindDoc="1" locked="0" layoutInCell="1" allowOverlap="1" wp14:anchorId="4F1808B5" wp14:editId="7AE8299B">
          <wp:simplePos x="0" y="0"/>
          <wp:positionH relativeFrom="column">
            <wp:posOffset>1398878</wp:posOffset>
          </wp:positionH>
          <wp:positionV relativeFrom="paragraph">
            <wp:posOffset>-527492</wp:posOffset>
          </wp:positionV>
          <wp:extent cx="4051300" cy="962660"/>
          <wp:effectExtent l="0" t="0" r="6350" b="8890"/>
          <wp:wrapNone/>
          <wp:docPr id="73" name="Imagen 73"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B" w:rsidRPr="00044CC7" w:rsidRDefault="001C47F4">
    <w:pPr>
      <w:pStyle w:val="Encabezado"/>
      <w:rPr>
        <w:lang w:val="en-US"/>
      </w:rPr>
    </w:pPr>
    <w:sdt>
      <w:sdtPr>
        <w:id w:val="848379151"/>
        <w:placeholder>
          <w:docPart w:val="98C5C205A69643828E8B650393799B73"/>
        </w:placeholder>
        <w:temporary/>
        <w:showingPlcHdr/>
      </w:sdtPr>
      <w:sdtEndPr/>
      <w:sdtContent>
        <w:r w:rsidR="006F1A5B" w:rsidRPr="00044CC7">
          <w:rPr>
            <w:lang w:val="en-US"/>
          </w:rPr>
          <w:t>[Type text]</w:t>
        </w:r>
      </w:sdtContent>
    </w:sdt>
    <w:r w:rsidR="006F1A5B">
      <w:ptab w:relativeTo="margin" w:alignment="center" w:leader="none"/>
    </w:r>
    <w:sdt>
      <w:sdtPr>
        <w:id w:val="-1460794368"/>
        <w:placeholder>
          <w:docPart w:val="BB4268A6D9F0479FB3F79C3EF26CAB15"/>
        </w:placeholder>
        <w:temporary/>
        <w:showingPlcHdr/>
      </w:sdtPr>
      <w:sdtEndPr/>
      <w:sdtContent>
        <w:r w:rsidR="006F1A5B" w:rsidRPr="00044CC7">
          <w:rPr>
            <w:lang w:val="en-US"/>
          </w:rPr>
          <w:t>[Type text]</w:t>
        </w:r>
      </w:sdtContent>
    </w:sdt>
    <w:r w:rsidR="006F1A5B">
      <w:ptab w:relativeTo="margin" w:alignment="right" w:leader="none"/>
    </w:r>
    <w:sdt>
      <w:sdtPr>
        <w:id w:val="-1578814053"/>
        <w:placeholder>
          <w:docPart w:val="0B1060AFB30E4B0E97E07B4EC9A553FD"/>
        </w:placeholder>
        <w:temporary/>
        <w:showingPlcHdr/>
      </w:sdtPr>
      <w:sdtEndPr/>
      <w:sdtContent>
        <w:r w:rsidR="006F1A5B" w:rsidRPr="00044CC7">
          <w:rPr>
            <w:lang w:val="en-US"/>
          </w:rPr>
          <w:t>[Type text]</w:t>
        </w:r>
      </w:sdtContent>
    </w:sdt>
  </w:p>
  <w:p w:rsidR="006F1A5B" w:rsidRPr="00044CC7" w:rsidRDefault="006F1A5B">
    <w:pPr>
      <w:pStyle w:val="Encabezado"/>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5B" w:rsidRDefault="006F1A5B">
    <w:pPr>
      <w:pStyle w:val="Encabezado"/>
    </w:pPr>
    <w:r>
      <w:rPr>
        <w:noProof/>
        <w:lang w:val="es-MX" w:eastAsia="es-MX"/>
      </w:rPr>
      <w:drawing>
        <wp:anchor distT="0" distB="0" distL="114300" distR="114300" simplePos="0" relativeHeight="251659264" behindDoc="1" locked="0" layoutInCell="1" allowOverlap="1" wp14:anchorId="4F1808B5" wp14:editId="7AE8299B">
          <wp:simplePos x="0" y="0"/>
          <wp:positionH relativeFrom="column">
            <wp:posOffset>1223949</wp:posOffset>
          </wp:positionH>
          <wp:positionV relativeFrom="paragraph">
            <wp:posOffset>-440028</wp:posOffset>
          </wp:positionV>
          <wp:extent cx="4051300" cy="962660"/>
          <wp:effectExtent l="0" t="0" r="6350" b="8890"/>
          <wp:wrapNone/>
          <wp:docPr id="85" name="Imagen 85"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15EE7"/>
    <w:multiLevelType w:val="hybridMultilevel"/>
    <w:tmpl w:val="3ADEAF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445823"/>
    <w:multiLevelType w:val="hybridMultilevel"/>
    <w:tmpl w:val="C80C0C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A2B1FC3"/>
    <w:multiLevelType w:val="hybridMultilevel"/>
    <w:tmpl w:val="7A687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E816CCA"/>
    <w:multiLevelType w:val="hybridMultilevel"/>
    <w:tmpl w:val="A336F2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E47DD2"/>
    <w:multiLevelType w:val="hybridMultilevel"/>
    <w:tmpl w:val="AD3672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FA56C33"/>
    <w:multiLevelType w:val="hybridMultilevel"/>
    <w:tmpl w:val="01067F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22A3F09"/>
    <w:multiLevelType w:val="hybridMultilevel"/>
    <w:tmpl w:val="EEFC01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870706C"/>
    <w:multiLevelType w:val="hybridMultilevel"/>
    <w:tmpl w:val="FDEE1A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8BE7D27"/>
    <w:multiLevelType w:val="hybridMultilevel"/>
    <w:tmpl w:val="E85A5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9215E4E"/>
    <w:multiLevelType w:val="hybridMultilevel"/>
    <w:tmpl w:val="DD72D8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0"/>
  </w:num>
  <w:num w:numId="6">
    <w:abstractNumId w:val="8"/>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27580"/>
    <w:rsid w:val="00044CC7"/>
    <w:rsid w:val="00050238"/>
    <w:rsid w:val="000509E6"/>
    <w:rsid w:val="00054B33"/>
    <w:rsid w:val="00075E3B"/>
    <w:rsid w:val="0009615A"/>
    <w:rsid w:val="000D03A5"/>
    <w:rsid w:val="000E4394"/>
    <w:rsid w:val="00112426"/>
    <w:rsid w:val="0013688D"/>
    <w:rsid w:val="00150BCE"/>
    <w:rsid w:val="00167F37"/>
    <w:rsid w:val="001C47F4"/>
    <w:rsid w:val="001E47AE"/>
    <w:rsid w:val="00212F34"/>
    <w:rsid w:val="002178A5"/>
    <w:rsid w:val="00235D4C"/>
    <w:rsid w:val="00265F9E"/>
    <w:rsid w:val="00294AD9"/>
    <w:rsid w:val="002F37E6"/>
    <w:rsid w:val="00342BBC"/>
    <w:rsid w:val="003A5BF9"/>
    <w:rsid w:val="003D48AE"/>
    <w:rsid w:val="003D765B"/>
    <w:rsid w:val="00406D4F"/>
    <w:rsid w:val="00445CC4"/>
    <w:rsid w:val="004567E0"/>
    <w:rsid w:val="00475944"/>
    <w:rsid w:val="0047696C"/>
    <w:rsid w:val="004A0505"/>
    <w:rsid w:val="004D31B6"/>
    <w:rsid w:val="004E7C5C"/>
    <w:rsid w:val="00540F24"/>
    <w:rsid w:val="00540F86"/>
    <w:rsid w:val="00585902"/>
    <w:rsid w:val="005C3CC0"/>
    <w:rsid w:val="005C618C"/>
    <w:rsid w:val="005F0543"/>
    <w:rsid w:val="005F61CF"/>
    <w:rsid w:val="005F708D"/>
    <w:rsid w:val="00615235"/>
    <w:rsid w:val="00664285"/>
    <w:rsid w:val="00666BDF"/>
    <w:rsid w:val="00680FDA"/>
    <w:rsid w:val="00693DAE"/>
    <w:rsid w:val="00696C1F"/>
    <w:rsid w:val="006A5632"/>
    <w:rsid w:val="006B2BE5"/>
    <w:rsid w:val="006B3FF9"/>
    <w:rsid w:val="006C4FB2"/>
    <w:rsid w:val="006C6D3E"/>
    <w:rsid w:val="006F1A5B"/>
    <w:rsid w:val="0074416B"/>
    <w:rsid w:val="0075048C"/>
    <w:rsid w:val="007A4081"/>
    <w:rsid w:val="007E111D"/>
    <w:rsid w:val="007F7AAC"/>
    <w:rsid w:val="008729CA"/>
    <w:rsid w:val="00897B09"/>
    <w:rsid w:val="008C1A88"/>
    <w:rsid w:val="008F13B2"/>
    <w:rsid w:val="009021B0"/>
    <w:rsid w:val="00934E00"/>
    <w:rsid w:val="00947005"/>
    <w:rsid w:val="00981AD1"/>
    <w:rsid w:val="00987EB1"/>
    <w:rsid w:val="00996C8D"/>
    <w:rsid w:val="00996FF3"/>
    <w:rsid w:val="009B25C9"/>
    <w:rsid w:val="009B5955"/>
    <w:rsid w:val="009D57FB"/>
    <w:rsid w:val="00A05981"/>
    <w:rsid w:val="00A20142"/>
    <w:rsid w:val="00A24329"/>
    <w:rsid w:val="00A26CD0"/>
    <w:rsid w:val="00A368BE"/>
    <w:rsid w:val="00A81216"/>
    <w:rsid w:val="00A830AE"/>
    <w:rsid w:val="00AC12A2"/>
    <w:rsid w:val="00AC7B71"/>
    <w:rsid w:val="00B029CB"/>
    <w:rsid w:val="00B17C03"/>
    <w:rsid w:val="00B23C45"/>
    <w:rsid w:val="00B36B1C"/>
    <w:rsid w:val="00B52DEF"/>
    <w:rsid w:val="00B74999"/>
    <w:rsid w:val="00B8579D"/>
    <w:rsid w:val="00B931A0"/>
    <w:rsid w:val="00BC3F0C"/>
    <w:rsid w:val="00BD05E1"/>
    <w:rsid w:val="00BF61EC"/>
    <w:rsid w:val="00C252A7"/>
    <w:rsid w:val="00C63422"/>
    <w:rsid w:val="00C91CCB"/>
    <w:rsid w:val="00C945A6"/>
    <w:rsid w:val="00CE73AF"/>
    <w:rsid w:val="00D17871"/>
    <w:rsid w:val="00E138EA"/>
    <w:rsid w:val="00E15F24"/>
    <w:rsid w:val="00E218AF"/>
    <w:rsid w:val="00E33721"/>
    <w:rsid w:val="00E557C5"/>
    <w:rsid w:val="00E646B7"/>
    <w:rsid w:val="00EA5C21"/>
    <w:rsid w:val="00EA71CE"/>
    <w:rsid w:val="00ED3F3C"/>
    <w:rsid w:val="00F71513"/>
    <w:rsid w:val="00F85968"/>
    <w:rsid w:val="00F91554"/>
    <w:rsid w:val="00F94095"/>
    <w:rsid w:val="00FB597A"/>
    <w:rsid w:val="00FF5BA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paragraph" w:styleId="Textoindependiente">
    <w:name w:val="Body Text"/>
    <w:basedOn w:val="Normal"/>
    <w:link w:val="TextoindependienteCar"/>
    <w:rsid w:val="00044C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eastAsia="Times New Roman" w:hAnsi="Tahoma" w:cs="Times New Roman"/>
      <w:sz w:val="20"/>
      <w:szCs w:val="20"/>
      <w:lang w:eastAsia="es-ES"/>
    </w:rPr>
  </w:style>
  <w:style w:type="character" w:customStyle="1" w:styleId="TextoindependienteCar">
    <w:name w:val="Texto independiente Car"/>
    <w:basedOn w:val="Fuentedeprrafopredeter"/>
    <w:link w:val="Textoindependiente"/>
    <w:rsid w:val="00044CC7"/>
    <w:rPr>
      <w:rFonts w:ascii="Tahoma" w:eastAsia="Times New Roman" w:hAnsi="Tahoma" w:cs="Times New Roman"/>
      <w:sz w:val="20"/>
      <w:szCs w:val="20"/>
      <w:lang w:eastAsia="es-ES"/>
    </w:rPr>
  </w:style>
  <w:style w:type="paragraph" w:styleId="Prrafodelista">
    <w:name w:val="List Paragraph"/>
    <w:basedOn w:val="Normal"/>
    <w:uiPriority w:val="34"/>
    <w:qFormat/>
    <w:rsid w:val="00EA7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87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C5C205A69643828E8B650393799B73"/>
        <w:category>
          <w:name w:val="General"/>
          <w:gallery w:val="placeholder"/>
        </w:category>
        <w:types>
          <w:type w:val="bbPlcHdr"/>
        </w:types>
        <w:behaviors>
          <w:behavior w:val="content"/>
        </w:behaviors>
        <w:guid w:val="{54094BCF-24C9-4906-AE5C-7EA851CC1EF3}"/>
      </w:docPartPr>
      <w:docPartBody>
        <w:p w:rsidR="000337A3" w:rsidRDefault="006F337F" w:rsidP="006F337F">
          <w:pPr>
            <w:pStyle w:val="98C5C205A69643828E8B650393799B73"/>
          </w:pPr>
          <w:r>
            <w:t>[Type text]</w:t>
          </w:r>
        </w:p>
      </w:docPartBody>
    </w:docPart>
    <w:docPart>
      <w:docPartPr>
        <w:name w:val="BB4268A6D9F0479FB3F79C3EF26CAB15"/>
        <w:category>
          <w:name w:val="General"/>
          <w:gallery w:val="placeholder"/>
        </w:category>
        <w:types>
          <w:type w:val="bbPlcHdr"/>
        </w:types>
        <w:behaviors>
          <w:behavior w:val="content"/>
        </w:behaviors>
        <w:guid w:val="{74359468-A4E7-4211-B491-07CD6001B0BC}"/>
      </w:docPartPr>
      <w:docPartBody>
        <w:p w:rsidR="000337A3" w:rsidRDefault="006F337F" w:rsidP="006F337F">
          <w:pPr>
            <w:pStyle w:val="BB4268A6D9F0479FB3F79C3EF26CAB15"/>
          </w:pPr>
          <w:r>
            <w:t>[Type text]</w:t>
          </w:r>
        </w:p>
      </w:docPartBody>
    </w:docPart>
    <w:docPart>
      <w:docPartPr>
        <w:name w:val="0B1060AFB30E4B0E97E07B4EC9A553FD"/>
        <w:category>
          <w:name w:val="General"/>
          <w:gallery w:val="placeholder"/>
        </w:category>
        <w:types>
          <w:type w:val="bbPlcHdr"/>
        </w:types>
        <w:behaviors>
          <w:behavior w:val="content"/>
        </w:behaviors>
        <w:guid w:val="{EC8DB9D3-AE1F-44C4-86A6-2016BEE1417B}"/>
      </w:docPartPr>
      <w:docPartBody>
        <w:p w:rsidR="000337A3" w:rsidRDefault="006F337F" w:rsidP="006F337F">
          <w:pPr>
            <w:pStyle w:val="0B1060AFB30E4B0E97E07B4EC9A553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elson Sans Regular">
    <w:altName w:val="Cambria Math"/>
    <w:charset w:val="00"/>
    <w:family w:val="auto"/>
    <w:pitch w:val="variable"/>
    <w:sig w:usb0="00000001" w:usb1="4000000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7F"/>
    <w:rsid w:val="000337A3"/>
    <w:rsid w:val="00042DC5"/>
    <w:rsid w:val="004E314C"/>
    <w:rsid w:val="00614D26"/>
    <w:rsid w:val="006F337F"/>
    <w:rsid w:val="007833BD"/>
    <w:rsid w:val="00920975"/>
    <w:rsid w:val="00B61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8C5C205A69643828E8B650393799B73">
    <w:name w:val="98C5C205A69643828E8B650393799B73"/>
    <w:rsid w:val="006F337F"/>
  </w:style>
  <w:style w:type="paragraph" w:customStyle="1" w:styleId="BB4268A6D9F0479FB3F79C3EF26CAB15">
    <w:name w:val="BB4268A6D9F0479FB3F79C3EF26CAB15"/>
    <w:rsid w:val="006F337F"/>
  </w:style>
  <w:style w:type="paragraph" w:customStyle="1" w:styleId="0B1060AFB30E4B0E97E07B4EC9A553FD">
    <w:name w:val="0B1060AFB30E4B0E97E07B4EC9A553FD"/>
    <w:rsid w:val="006F33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76ED-426A-405D-95C9-8FC685FDE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963</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Zambrano</dc:creator>
  <cp:lastModifiedBy>Cecilia ZambranO</cp:lastModifiedBy>
  <cp:revision>4</cp:revision>
  <cp:lastPrinted>2021-03-02T20:33:00Z</cp:lastPrinted>
  <dcterms:created xsi:type="dcterms:W3CDTF">2021-03-02T17:15:00Z</dcterms:created>
  <dcterms:modified xsi:type="dcterms:W3CDTF">2021-03-04T22:26:00Z</dcterms:modified>
</cp:coreProperties>
</file>