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20" w:rsidRDefault="00B35B74" w:rsidP="00B35B74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  <w:r w:rsidRPr="00013D86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08817355" wp14:editId="69323FAB">
            <wp:simplePos x="0" y="0"/>
            <wp:positionH relativeFrom="margin">
              <wp:posOffset>1337062</wp:posOffset>
            </wp:positionH>
            <wp:positionV relativeFrom="paragraph">
              <wp:posOffset>6655</wp:posOffset>
            </wp:positionV>
            <wp:extent cx="2528514" cy="750228"/>
            <wp:effectExtent l="0" t="0" r="5715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YTE SONORA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682" cy="75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B74" w:rsidRDefault="00B35B74" w:rsidP="00B35B74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B35B74" w:rsidRDefault="00B35B74" w:rsidP="00B35B74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B35B74" w:rsidRPr="00B35B74" w:rsidRDefault="00B35B74" w:rsidP="00B35B74">
      <w:pPr>
        <w:jc w:val="center"/>
        <w:rPr>
          <w:rFonts w:ascii="Arial Black" w:hAnsi="Arial Black" w:cs="Arial"/>
          <w:noProof/>
          <w:sz w:val="28"/>
          <w:szCs w:val="28"/>
          <w:lang w:eastAsia="es-MX"/>
        </w:rPr>
      </w:pPr>
    </w:p>
    <w:p w:rsidR="00B35B74" w:rsidRPr="00B35B74" w:rsidRDefault="00B35B74" w:rsidP="00B35B74">
      <w:pPr>
        <w:jc w:val="center"/>
        <w:rPr>
          <w:rFonts w:ascii="Arial Black" w:hAnsi="Arial Black" w:cs="Arial"/>
          <w:noProof/>
          <w:sz w:val="28"/>
          <w:szCs w:val="28"/>
          <w:lang w:eastAsia="es-MX"/>
        </w:rPr>
      </w:pPr>
      <w:r w:rsidRPr="00B35B74">
        <w:rPr>
          <w:rFonts w:ascii="Arial Black" w:hAnsi="Arial Black" w:cs="Arial"/>
          <w:noProof/>
          <w:sz w:val="28"/>
          <w:szCs w:val="28"/>
          <w:lang w:eastAsia="es-MX"/>
        </w:rPr>
        <w:t>NOTA ACLARATORIA</w:t>
      </w:r>
    </w:p>
    <w:p w:rsidR="00B35B74" w:rsidRPr="00B35B74" w:rsidRDefault="00B35B74" w:rsidP="00B35B74">
      <w:pPr>
        <w:jc w:val="center"/>
        <w:rPr>
          <w:rFonts w:ascii="Arial Black" w:hAnsi="Arial Black" w:cs="Arial"/>
          <w:noProof/>
          <w:sz w:val="24"/>
          <w:szCs w:val="24"/>
          <w:lang w:eastAsia="es-MX"/>
        </w:rPr>
      </w:pPr>
      <w:bookmarkStart w:id="0" w:name="_GoBack"/>
      <w:r w:rsidRPr="00B35B74">
        <w:rPr>
          <w:rFonts w:ascii="Arial Black" w:hAnsi="Arial Black" w:cs="Arial"/>
          <w:noProof/>
          <w:sz w:val="24"/>
          <w:szCs w:val="24"/>
          <w:lang w:eastAsia="es-MX"/>
        </w:rPr>
        <w:t>Hermosillo, Sonora; 19 de marzo de 2020.</w:t>
      </w:r>
    </w:p>
    <w:bookmarkEnd w:id="0"/>
    <w:p w:rsidR="00B35B74" w:rsidRDefault="00B35B74" w:rsidP="00B35B74">
      <w:pPr>
        <w:jc w:val="both"/>
        <w:rPr>
          <w:rFonts w:ascii="Arial Black" w:hAnsi="Arial Black" w:cs="Arial"/>
          <w:noProof/>
          <w:sz w:val="28"/>
          <w:szCs w:val="28"/>
          <w:lang w:eastAsia="es-MX"/>
        </w:rPr>
      </w:pPr>
    </w:p>
    <w:p w:rsidR="00B35B74" w:rsidRDefault="00B35B74" w:rsidP="00B35B74">
      <w:pPr>
        <w:jc w:val="both"/>
        <w:rPr>
          <w:rFonts w:ascii="Arial Black" w:hAnsi="Arial Black" w:cs="Arial"/>
          <w:noProof/>
          <w:sz w:val="28"/>
          <w:szCs w:val="28"/>
          <w:lang w:eastAsia="es-MX"/>
        </w:rPr>
      </w:pPr>
      <w:r>
        <w:rPr>
          <w:rFonts w:ascii="Arial Black" w:hAnsi="Arial Black" w:cs="Arial"/>
          <w:noProof/>
          <w:sz w:val="28"/>
          <w:szCs w:val="28"/>
          <w:lang w:eastAsia="es-MX"/>
        </w:rPr>
        <w:t>La CONVOCANTE aclara que de</w:t>
      </w:r>
      <w:r w:rsidRPr="00B35B74">
        <w:rPr>
          <w:rFonts w:ascii="Arial Black" w:hAnsi="Arial Black" w:cs="Arial"/>
          <w:noProof/>
          <w:sz w:val="28"/>
          <w:szCs w:val="28"/>
          <w:lang w:eastAsia="es-MX"/>
        </w:rPr>
        <w:t xml:space="preserve">bido a un error involuntario se adjuntó </w:t>
      </w:r>
      <w:r>
        <w:rPr>
          <w:rFonts w:ascii="Arial Black" w:hAnsi="Arial Black" w:cs="Arial"/>
          <w:noProof/>
          <w:sz w:val="28"/>
          <w:szCs w:val="28"/>
          <w:lang w:eastAsia="es-MX"/>
        </w:rPr>
        <w:t>un archivo erróneo</w:t>
      </w:r>
      <w:r w:rsidRPr="00B35B74">
        <w:rPr>
          <w:rFonts w:ascii="Arial Black" w:hAnsi="Arial Black" w:cs="Arial"/>
          <w:noProof/>
          <w:sz w:val="28"/>
          <w:szCs w:val="28"/>
          <w:lang w:eastAsia="es-MX"/>
        </w:rPr>
        <w:t xml:space="preserve"> donde deberían aparecer las Bases de Licitación, por lo que estas últimas las puede consultar en el listado de anexos del procedimiento con el nombre de BASES DE LICITACIÓN A CONSIDERAR.</w:t>
      </w:r>
    </w:p>
    <w:p w:rsidR="00B35B74" w:rsidRDefault="00B35B74" w:rsidP="00B35B74">
      <w:pPr>
        <w:jc w:val="both"/>
        <w:rPr>
          <w:rFonts w:ascii="Arial Black" w:hAnsi="Arial Black" w:cs="Arial"/>
          <w:noProof/>
          <w:sz w:val="28"/>
          <w:szCs w:val="28"/>
          <w:lang w:eastAsia="es-MX"/>
        </w:rPr>
      </w:pPr>
    </w:p>
    <w:p w:rsidR="00B35B74" w:rsidRDefault="00B35B74" w:rsidP="00B35B74">
      <w:pPr>
        <w:jc w:val="both"/>
        <w:rPr>
          <w:rFonts w:ascii="Arial Black" w:hAnsi="Arial Black" w:cs="Arial"/>
          <w:noProof/>
          <w:sz w:val="28"/>
          <w:szCs w:val="28"/>
          <w:lang w:eastAsia="es-MX"/>
        </w:rPr>
      </w:pPr>
    </w:p>
    <w:p w:rsidR="00B35B74" w:rsidRDefault="00B35B74" w:rsidP="00B35B74">
      <w:pPr>
        <w:jc w:val="both"/>
        <w:rPr>
          <w:rFonts w:ascii="Arial Black" w:hAnsi="Arial Black" w:cs="Arial"/>
          <w:noProof/>
          <w:sz w:val="28"/>
          <w:szCs w:val="28"/>
          <w:lang w:eastAsia="es-MX"/>
        </w:rPr>
      </w:pPr>
    </w:p>
    <w:p w:rsidR="00B35B74" w:rsidRPr="00B35B74" w:rsidRDefault="00B35B74" w:rsidP="00B35B74">
      <w:pPr>
        <w:rPr>
          <w:rFonts w:ascii="Arial Black" w:hAnsi="Arial Black"/>
          <w:sz w:val="28"/>
          <w:szCs w:val="28"/>
        </w:rPr>
      </w:pPr>
    </w:p>
    <w:sectPr w:rsidR="00B35B74" w:rsidRPr="00B35B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74"/>
    <w:rsid w:val="0042633F"/>
    <w:rsid w:val="008B0EE2"/>
    <w:rsid w:val="00B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5A0A2-8814-432E-BACA-C12186AF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Cejudo</dc:creator>
  <cp:keywords/>
  <dc:description/>
  <cp:lastModifiedBy>Arlene Cejudo</cp:lastModifiedBy>
  <cp:revision>1</cp:revision>
  <dcterms:created xsi:type="dcterms:W3CDTF">2020-03-19T18:06:00Z</dcterms:created>
  <dcterms:modified xsi:type="dcterms:W3CDTF">2020-03-19T18:15:00Z</dcterms:modified>
</cp:coreProperties>
</file>