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12" w:rsidRDefault="00F26A12" w:rsidP="00F26A12">
      <w:pPr>
        <w:jc w:val="center"/>
        <w:rPr>
          <w:rFonts w:ascii="Arial" w:hAnsi="Arial" w:cs="Arial"/>
          <w:b/>
          <w:sz w:val="32"/>
          <w:szCs w:val="32"/>
        </w:rPr>
      </w:pPr>
    </w:p>
    <w:p w:rsidR="00B54956" w:rsidRDefault="00F26A12" w:rsidP="00B54956">
      <w:pPr>
        <w:ind w:right="-518"/>
        <w:jc w:val="center"/>
        <w:rPr>
          <w:rFonts w:ascii="Arial" w:hAnsi="Arial" w:cs="Arial"/>
          <w:b/>
          <w:sz w:val="32"/>
          <w:szCs w:val="32"/>
        </w:rPr>
      </w:pPr>
      <w:r>
        <w:rPr>
          <w:rFonts w:ascii="Arial" w:hAnsi="Arial" w:cs="Arial"/>
          <w:b/>
          <w:sz w:val="32"/>
          <w:szCs w:val="32"/>
        </w:rPr>
        <w:t>ANEXO 1.- ESPECIFICACIONES TECNICAS</w:t>
      </w:r>
    </w:p>
    <w:p w:rsidR="00B54956" w:rsidRDefault="00B54956" w:rsidP="00B54956">
      <w:pPr>
        <w:pStyle w:val="Encabezado"/>
        <w:jc w:val="center"/>
        <w:rPr>
          <w:b/>
          <w:color w:val="000000" w:themeColor="text1"/>
          <w:sz w:val="30"/>
          <w:szCs w:val="30"/>
        </w:rPr>
      </w:pPr>
      <w:r w:rsidRPr="00B54956">
        <w:rPr>
          <w:b/>
          <w:color w:val="000000" w:themeColor="text1"/>
          <w:sz w:val="30"/>
          <w:szCs w:val="30"/>
        </w:rPr>
        <w:t>ADQUISICIÓN DE SERVICIO DE ASEGURAMIENTO PARA EL PARQUE VEHICULAR TERRESTRE</w:t>
      </w:r>
      <w:r w:rsidR="00F3413C">
        <w:rPr>
          <w:b/>
          <w:color w:val="000000" w:themeColor="text1"/>
          <w:sz w:val="30"/>
          <w:szCs w:val="30"/>
        </w:rPr>
        <w:t xml:space="preserve"> Y AÉREO</w:t>
      </w:r>
      <w:r w:rsidRPr="00B54956">
        <w:rPr>
          <w:b/>
          <w:color w:val="000000" w:themeColor="text1"/>
          <w:sz w:val="30"/>
          <w:szCs w:val="30"/>
        </w:rPr>
        <w:t>, ASÍ COMO DE LOS EDIFICIOS PÚBLICOS Y SUS CONTENIDOS, QUE ESTEN BAJO CUSTODIA, I</w:t>
      </w:r>
      <w:bookmarkStart w:id="0" w:name="_GoBack"/>
      <w:bookmarkEnd w:id="0"/>
      <w:r w:rsidRPr="00B54956">
        <w:rPr>
          <w:b/>
          <w:color w:val="000000" w:themeColor="text1"/>
          <w:sz w:val="30"/>
          <w:szCs w:val="30"/>
        </w:rPr>
        <w:t>NTERES, ARRENDAMIENTO  Y PROPIEDAD  DEL GOBIERNO DEL ESTADO DE SONORA</w:t>
      </w:r>
      <w:r w:rsidR="00073B74">
        <w:rPr>
          <w:b/>
          <w:color w:val="000000" w:themeColor="text1"/>
          <w:sz w:val="30"/>
          <w:szCs w:val="30"/>
        </w:rPr>
        <w:t xml:space="preserve"> PARA EL</w:t>
      </w:r>
      <w:r w:rsidR="007F2141">
        <w:rPr>
          <w:b/>
          <w:color w:val="000000" w:themeColor="text1"/>
          <w:sz w:val="30"/>
          <w:szCs w:val="30"/>
        </w:rPr>
        <w:t xml:space="preserve"> </w:t>
      </w:r>
      <w:r w:rsidR="007F2141" w:rsidRPr="007F2141">
        <w:rPr>
          <w:b/>
          <w:color w:val="000000" w:themeColor="text1"/>
          <w:sz w:val="30"/>
          <w:szCs w:val="30"/>
        </w:rPr>
        <w:t>AÑO</w:t>
      </w:r>
      <w:r w:rsidR="00073B74" w:rsidRPr="007F2141">
        <w:rPr>
          <w:b/>
          <w:color w:val="000000" w:themeColor="text1"/>
          <w:sz w:val="30"/>
          <w:szCs w:val="30"/>
        </w:rPr>
        <w:t xml:space="preserve"> </w:t>
      </w:r>
      <w:r w:rsidR="007F2141">
        <w:rPr>
          <w:b/>
          <w:color w:val="000000" w:themeColor="text1"/>
          <w:sz w:val="30"/>
          <w:szCs w:val="30"/>
        </w:rPr>
        <w:t>2020</w:t>
      </w:r>
      <w:r w:rsidR="003B2882">
        <w:rPr>
          <w:b/>
          <w:color w:val="000000" w:themeColor="text1"/>
          <w:sz w:val="30"/>
          <w:szCs w:val="30"/>
        </w:rPr>
        <w:t>.</w:t>
      </w:r>
    </w:p>
    <w:p w:rsidR="00146AE4" w:rsidRDefault="00146AE4" w:rsidP="003B2882">
      <w:pPr>
        <w:ind w:right="-518"/>
        <w:rPr>
          <w:rFonts w:ascii="Arial" w:hAnsi="Arial" w:cs="Arial"/>
          <w:b/>
          <w:sz w:val="32"/>
          <w:szCs w:val="32"/>
        </w:rPr>
      </w:pPr>
    </w:p>
    <w:p w:rsidR="00146AE4" w:rsidRDefault="00146AE4" w:rsidP="00146AE4">
      <w:pPr>
        <w:ind w:right="-518"/>
        <w:jc w:val="center"/>
        <w:rPr>
          <w:rFonts w:ascii="Arial" w:hAnsi="Arial" w:cs="Arial"/>
          <w:b/>
          <w:sz w:val="32"/>
          <w:szCs w:val="32"/>
        </w:rPr>
      </w:pPr>
    </w:p>
    <w:p w:rsidR="00F26A12" w:rsidRPr="003C165C" w:rsidRDefault="00146AE4" w:rsidP="00F26A12">
      <w:pPr>
        <w:rPr>
          <w:rFonts w:ascii="Arial" w:hAnsi="Arial" w:cs="Arial"/>
          <w:b/>
          <w:sz w:val="32"/>
          <w:szCs w:val="32"/>
        </w:rPr>
      </w:pPr>
      <w:r>
        <w:rPr>
          <w:rFonts w:ascii="Arial" w:hAnsi="Arial" w:cs="Arial"/>
          <w:b/>
          <w:sz w:val="32"/>
          <w:szCs w:val="32"/>
        </w:rPr>
        <w:t>POLIZA</w:t>
      </w:r>
      <w:r w:rsidR="00F26A12">
        <w:rPr>
          <w:rFonts w:ascii="Arial" w:hAnsi="Arial" w:cs="Arial"/>
          <w:b/>
          <w:sz w:val="32"/>
          <w:szCs w:val="32"/>
        </w:rPr>
        <w:t xml:space="preserve"> 1</w:t>
      </w:r>
      <w:r w:rsidR="00F26A12" w:rsidRPr="003C165C">
        <w:rPr>
          <w:rFonts w:ascii="Arial" w:hAnsi="Arial" w:cs="Arial"/>
          <w:b/>
          <w:sz w:val="32"/>
          <w:szCs w:val="32"/>
        </w:rPr>
        <w:t xml:space="preserve">.- SEGURO DE FLOTILLA DE VEHÍCULOS </w:t>
      </w:r>
    </w:p>
    <w:p w:rsidR="00F26A12" w:rsidRPr="003C165C" w:rsidRDefault="00F26A12" w:rsidP="00F26A12">
      <w:pPr>
        <w:rPr>
          <w:rFonts w:ascii="Arial" w:hAnsi="Arial" w:cs="Arial"/>
          <w:b/>
        </w:rPr>
      </w:pPr>
    </w:p>
    <w:p w:rsidR="00F26A12" w:rsidRPr="003C165C" w:rsidRDefault="00F26A12" w:rsidP="00F26A12">
      <w:pPr>
        <w:rPr>
          <w:rFonts w:ascii="Arial" w:hAnsi="Arial" w:cs="Arial"/>
        </w:rPr>
      </w:pP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ASEGURADO</w:t>
      </w:r>
    </w:p>
    <w:p w:rsidR="00F26A12" w:rsidRPr="003C165C" w:rsidRDefault="00F26A12" w:rsidP="00F26A12">
      <w:pPr>
        <w:tabs>
          <w:tab w:val="left" w:pos="284"/>
        </w:tabs>
        <w:jc w:val="both"/>
        <w:rPr>
          <w:rFonts w:ascii="Arial" w:hAnsi="Arial" w:cs="Arial"/>
          <w:b/>
          <w:bCs/>
          <w:sz w:val="20"/>
        </w:rPr>
      </w:pPr>
    </w:p>
    <w:p w:rsidR="00F26A12" w:rsidRPr="003C165C" w:rsidRDefault="00F26A12"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VIGENCIA DEL SEGURO.</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tabs>
          <w:tab w:val="left" w:pos="284"/>
        </w:tabs>
        <w:jc w:val="both"/>
        <w:rPr>
          <w:rFonts w:ascii="Arial" w:hAnsi="Arial" w:cs="Arial"/>
          <w:sz w:val="20"/>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A67F2B" w:rsidRPr="00A67F2B">
        <w:rPr>
          <w:rFonts w:ascii="Arial" w:hAnsi="Arial" w:cs="Arial"/>
          <w:color w:val="000000"/>
          <w:sz w:val="20"/>
          <w:lang w:eastAsia="es-MX"/>
        </w:rPr>
        <w:t>0</w:t>
      </w:r>
      <w:r w:rsidRPr="00A67F2B">
        <w:rPr>
          <w:rFonts w:ascii="Arial" w:hAnsi="Arial" w:cs="Arial"/>
          <w:color w:val="000000"/>
          <w:sz w:val="20"/>
          <w:lang w:eastAsia="es-MX"/>
        </w:rPr>
        <w:t xml:space="preserve"> HORAS DEL DÍA </w:t>
      </w:r>
      <w:r w:rsidR="00F3413C" w:rsidRPr="00A67F2B">
        <w:rPr>
          <w:rFonts w:ascii="Arial" w:hAnsi="Arial" w:cs="Arial"/>
          <w:color w:val="000000"/>
          <w:sz w:val="20"/>
          <w:lang w:eastAsia="es-MX"/>
        </w:rPr>
        <w:t xml:space="preserve">01 </w:t>
      </w:r>
      <w:r w:rsidRPr="00A67F2B">
        <w:rPr>
          <w:rFonts w:ascii="Arial" w:hAnsi="Arial" w:cs="Arial"/>
          <w:color w:val="000000"/>
          <w:sz w:val="20"/>
          <w:lang w:eastAsia="es-MX"/>
        </w:rPr>
        <w:t xml:space="preserve">DE </w:t>
      </w:r>
      <w:r w:rsidR="00A85B57">
        <w:rPr>
          <w:rFonts w:ascii="Arial" w:hAnsi="Arial" w:cs="Arial"/>
          <w:color w:val="000000"/>
          <w:sz w:val="20"/>
          <w:lang w:eastAsia="es-MX"/>
        </w:rPr>
        <w:t>ABRIL</w:t>
      </w:r>
      <w:r w:rsidR="00A5374A" w:rsidRPr="00A67F2B">
        <w:rPr>
          <w:rFonts w:ascii="Arial" w:hAnsi="Arial" w:cs="Arial"/>
          <w:color w:val="000000"/>
          <w:sz w:val="20"/>
          <w:lang w:eastAsia="es-MX"/>
        </w:rPr>
        <w:t xml:space="preserve"> DE</w:t>
      </w:r>
      <w:r w:rsidR="00A67F2B" w:rsidRPr="00A67F2B">
        <w:rPr>
          <w:rFonts w:ascii="Arial" w:hAnsi="Arial" w:cs="Arial"/>
          <w:color w:val="000000"/>
          <w:sz w:val="20"/>
          <w:lang w:eastAsia="es-MX"/>
        </w:rPr>
        <w:t>L</w:t>
      </w:r>
      <w:r w:rsidR="00A5374A" w:rsidRPr="00A67F2B">
        <w:rPr>
          <w:rFonts w:ascii="Arial" w:hAnsi="Arial" w:cs="Arial"/>
          <w:color w:val="000000"/>
          <w:sz w:val="20"/>
          <w:lang w:eastAsia="es-MX"/>
        </w:rPr>
        <w:t xml:space="preserve"> </w:t>
      </w:r>
      <w:r w:rsidR="00F3413C" w:rsidRPr="00A67F2B">
        <w:rPr>
          <w:rFonts w:ascii="Arial" w:hAnsi="Arial" w:cs="Arial"/>
          <w:color w:val="000000"/>
          <w:sz w:val="20"/>
          <w:lang w:eastAsia="es-MX"/>
        </w:rPr>
        <w:t>20</w:t>
      </w:r>
      <w:r w:rsidR="007F2141">
        <w:rPr>
          <w:rFonts w:ascii="Arial" w:hAnsi="Arial" w:cs="Arial"/>
          <w:color w:val="000000"/>
          <w:sz w:val="20"/>
          <w:lang w:eastAsia="es-MX"/>
        </w:rPr>
        <w:t>20</w:t>
      </w:r>
      <w:r w:rsidRPr="00A67F2B">
        <w:rPr>
          <w:rFonts w:ascii="Arial" w:hAnsi="Arial" w:cs="Arial"/>
          <w:color w:val="000000"/>
          <w:sz w:val="20"/>
          <w:lang w:eastAsia="es-MX"/>
        </w:rPr>
        <w:t xml:space="preserve"> Y TERMINA A LAS 24:00 HORAS DEL DÍA </w:t>
      </w:r>
      <w:r w:rsidR="007F2141">
        <w:rPr>
          <w:rFonts w:ascii="Arial" w:hAnsi="Arial" w:cs="Arial"/>
          <w:color w:val="000000"/>
          <w:sz w:val="20"/>
          <w:lang w:eastAsia="es-MX"/>
        </w:rPr>
        <w:t>31 DE DICIEMBRE DE 2020.</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tabs>
          <w:tab w:val="left" w:pos="284"/>
        </w:tabs>
        <w:jc w:val="both"/>
        <w:rPr>
          <w:rFonts w:ascii="Arial" w:hAnsi="Arial" w:cs="Arial"/>
          <w:sz w:val="20"/>
        </w:rPr>
      </w:pP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ALCANCE DEL SEGURO</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F26A12" w:rsidRPr="003C165C" w:rsidRDefault="00F26A12" w:rsidP="00F26A12">
      <w:pPr>
        <w:tabs>
          <w:tab w:val="left" w:pos="284"/>
        </w:tabs>
        <w:jc w:val="both"/>
        <w:rPr>
          <w:rFonts w:ascii="Arial" w:hAnsi="Arial" w:cs="Arial"/>
          <w:sz w:val="20"/>
        </w:rPr>
      </w:pPr>
    </w:p>
    <w:p w:rsidR="00F26A12" w:rsidRPr="003C165C" w:rsidRDefault="00F26A12" w:rsidP="00F26A12">
      <w:pPr>
        <w:ind w:right="99"/>
        <w:jc w:val="both"/>
        <w:rPr>
          <w:rFonts w:ascii="Arial" w:hAnsi="Arial" w:cs="Arial"/>
          <w:b/>
          <w:sz w:val="20"/>
        </w:rPr>
      </w:pPr>
    </w:p>
    <w:p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BIENES ASEGURADOS</w:t>
      </w:r>
    </w:p>
    <w:p w:rsidR="00F26A12" w:rsidRPr="003C165C" w:rsidRDefault="00F26A12" w:rsidP="00F26A12">
      <w:pPr>
        <w:ind w:right="99"/>
        <w:jc w:val="both"/>
        <w:rPr>
          <w:rFonts w:ascii="Arial" w:hAnsi="Arial" w:cs="Arial"/>
          <w:sz w:val="20"/>
          <w:lang w:val="es-MX"/>
        </w:rPr>
      </w:pPr>
    </w:p>
    <w:p w:rsidR="00F26A12" w:rsidRDefault="00F26A12" w:rsidP="00F26A12">
      <w:pPr>
        <w:ind w:right="99"/>
        <w:jc w:val="both"/>
        <w:rPr>
          <w:rFonts w:ascii="Arial" w:hAnsi="Arial" w:cs="Arial"/>
          <w:sz w:val="20"/>
          <w:lang w:val="es-MX"/>
        </w:rPr>
      </w:pPr>
      <w:r w:rsidRPr="003C165C">
        <w:rPr>
          <w:rFonts w:ascii="Arial" w:hAnsi="Arial" w:cs="Arial"/>
          <w:sz w:val="20"/>
          <w:lang w:val="es-MX"/>
        </w:rPr>
        <w:t>SE CUBRE LA FLOTILLA DEL ASEGURADO Y CUYOS LISTADOS SE ANEXAN A LA PRESENTE, CON LAS SIGUIENTES COBERTURAS;</w:t>
      </w: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0D75B6" w:rsidRDefault="000D75B6" w:rsidP="00F26A12">
      <w:pPr>
        <w:ind w:right="99"/>
        <w:jc w:val="both"/>
        <w:rPr>
          <w:rFonts w:ascii="Arial" w:hAnsi="Arial" w:cs="Arial"/>
          <w:sz w:val="20"/>
          <w:lang w:val="es-MX"/>
        </w:rPr>
      </w:pPr>
    </w:p>
    <w:p w:rsidR="00B54956" w:rsidRPr="003C165C" w:rsidRDefault="00B54956" w:rsidP="00F26A12">
      <w:pPr>
        <w:ind w:right="99"/>
        <w:jc w:val="both"/>
        <w:rPr>
          <w:rFonts w:ascii="Arial" w:hAnsi="Arial" w:cs="Arial"/>
          <w:sz w:val="20"/>
          <w:lang w:val="es-MX"/>
        </w:rPr>
      </w:pPr>
    </w:p>
    <w:p w:rsidR="00F26A12" w:rsidRPr="003C165C" w:rsidRDefault="00F26A12" w:rsidP="00F26A12">
      <w:pPr>
        <w:ind w:right="99"/>
        <w:jc w:val="both"/>
        <w:rPr>
          <w:rFonts w:ascii="Arial" w:hAnsi="Arial" w:cs="Arial"/>
          <w:sz w:val="20"/>
          <w:lang w:val="es-MX"/>
        </w:rPr>
      </w:pPr>
    </w:p>
    <w:tbl>
      <w:tblPr>
        <w:tblW w:w="5000" w:type="pct"/>
        <w:tblCellMar>
          <w:left w:w="70" w:type="dxa"/>
          <w:right w:w="70" w:type="dxa"/>
        </w:tblCellMar>
        <w:tblLook w:val="04A0" w:firstRow="1" w:lastRow="0" w:firstColumn="1" w:lastColumn="0" w:noHBand="0" w:noVBand="1"/>
      </w:tblPr>
      <w:tblGrid>
        <w:gridCol w:w="2155"/>
        <w:gridCol w:w="1747"/>
        <w:gridCol w:w="1329"/>
        <w:gridCol w:w="1023"/>
        <w:gridCol w:w="1119"/>
        <w:gridCol w:w="1605"/>
      </w:tblGrid>
      <w:tr w:rsidR="00891C5E" w:rsidRPr="00891C5E" w:rsidTr="00EF3382">
        <w:trPr>
          <w:trHeight w:val="312"/>
        </w:trPr>
        <w:tc>
          <w:tcPr>
            <w:tcW w:w="1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COBERTURA</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SUMA ASEGURADA</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DEDUCIBLE</w:t>
            </w:r>
          </w:p>
        </w:tc>
        <w:tc>
          <w:tcPr>
            <w:tcW w:w="2087" w:type="pct"/>
            <w:gridSpan w:val="3"/>
            <w:tcBorders>
              <w:top w:val="single" w:sz="4" w:space="0" w:color="auto"/>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Calibri" w:hAnsi="Calibri"/>
                <w:color w:val="000000"/>
                <w:lang w:val="es-MX" w:eastAsia="es-MX"/>
              </w:rPr>
            </w:pPr>
            <w:r w:rsidRPr="00891C5E">
              <w:rPr>
                <w:rFonts w:ascii="Arial" w:hAnsi="Arial" w:cs="Arial"/>
                <w:b/>
                <w:bCs/>
                <w:color w:val="000000"/>
                <w:sz w:val="20"/>
                <w:lang w:eastAsia="es-MX"/>
              </w:rPr>
              <w:t>COBERTURA</w:t>
            </w:r>
          </w:p>
        </w:tc>
      </w:tr>
      <w:tr w:rsidR="00891C5E" w:rsidRPr="00891C5E" w:rsidTr="00EF3382">
        <w:trPr>
          <w:trHeight w:val="300"/>
        </w:trPr>
        <w:tc>
          <w:tcPr>
            <w:tcW w:w="1200" w:type="pct"/>
            <w:vMerge/>
            <w:tcBorders>
              <w:top w:val="single" w:sz="4" w:space="0" w:color="auto"/>
              <w:left w:val="single" w:sz="4" w:space="0" w:color="auto"/>
              <w:bottom w:val="single" w:sz="4" w:space="0" w:color="auto"/>
              <w:right w:val="single" w:sz="4" w:space="0" w:color="auto"/>
            </w:tcBorders>
            <w:vAlign w:val="center"/>
            <w:hideMark/>
          </w:tcPr>
          <w:p w:rsidR="00891C5E" w:rsidRPr="00891C5E" w:rsidRDefault="00891C5E" w:rsidP="00891C5E">
            <w:pPr>
              <w:rPr>
                <w:rFonts w:ascii="Arial" w:hAnsi="Arial" w:cs="Arial"/>
                <w:b/>
                <w:bCs/>
                <w:color w:val="000000"/>
                <w:sz w:val="20"/>
                <w:szCs w:val="20"/>
                <w:lang w:val="es-MX" w:eastAsia="es-MX"/>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891C5E" w:rsidRPr="00891C5E" w:rsidRDefault="00891C5E" w:rsidP="00891C5E">
            <w:pPr>
              <w:rPr>
                <w:rFonts w:ascii="Arial" w:hAnsi="Arial" w:cs="Arial"/>
                <w:b/>
                <w:bCs/>
                <w:color w:val="000000"/>
                <w:sz w:val="20"/>
                <w:szCs w:val="20"/>
                <w:lang w:val="es-MX" w:eastAsia="es-MX"/>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891C5E" w:rsidRPr="00891C5E" w:rsidRDefault="00891C5E" w:rsidP="00891C5E">
            <w:pPr>
              <w:rPr>
                <w:rFonts w:ascii="Arial" w:hAnsi="Arial" w:cs="Arial"/>
                <w:b/>
                <w:bCs/>
                <w:color w:val="000000"/>
                <w:sz w:val="20"/>
                <w:szCs w:val="20"/>
                <w:lang w:val="es-MX" w:eastAsia="es-MX"/>
              </w:rPr>
            </w:pP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AMPLIA</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b/>
                <w:bCs/>
                <w:color w:val="000000"/>
                <w:sz w:val="20"/>
                <w:szCs w:val="20"/>
                <w:lang w:val="es-MX" w:eastAsia="es-MX"/>
              </w:rPr>
            </w:pPr>
            <w:r w:rsidRPr="00891C5E">
              <w:rPr>
                <w:rFonts w:ascii="Arial" w:hAnsi="Arial" w:cs="Arial"/>
                <w:b/>
                <w:bCs/>
                <w:color w:val="000000"/>
                <w:sz w:val="20"/>
                <w:szCs w:val="20"/>
                <w:lang w:val="es-MX" w:eastAsia="es-MX"/>
              </w:rPr>
              <w:t>LIMITADA</w:t>
            </w:r>
          </w:p>
        </w:tc>
        <w:tc>
          <w:tcPr>
            <w:tcW w:w="893" w:type="pct"/>
            <w:tcBorders>
              <w:top w:val="nil"/>
              <w:left w:val="nil"/>
              <w:bottom w:val="single" w:sz="4" w:space="0" w:color="auto"/>
              <w:right w:val="single" w:sz="4" w:space="0" w:color="auto"/>
            </w:tcBorders>
            <w:shd w:val="clear" w:color="auto" w:fill="auto"/>
            <w:noWrap/>
            <w:vAlign w:val="bottom"/>
            <w:hideMark/>
          </w:tcPr>
          <w:p w:rsidR="00891C5E" w:rsidRPr="00891C5E" w:rsidRDefault="00891C5E" w:rsidP="00891C5E">
            <w:pPr>
              <w:rPr>
                <w:rFonts w:ascii="Calibri" w:hAnsi="Calibri"/>
                <w:b/>
                <w:color w:val="000000"/>
                <w:lang w:val="es-MX" w:eastAsia="es-MX"/>
              </w:rPr>
            </w:pPr>
            <w:r w:rsidRPr="00891C5E">
              <w:rPr>
                <w:rFonts w:ascii="Calibri" w:hAnsi="Calibri"/>
                <w:b/>
                <w:color w:val="000000"/>
                <w:sz w:val="22"/>
                <w:szCs w:val="22"/>
                <w:lang w:val="es-MX" w:eastAsia="es-MX"/>
              </w:rPr>
              <w:t>MOTOCICLETAS</w:t>
            </w:r>
          </w:p>
        </w:tc>
      </w:tr>
      <w:tr w:rsidR="00891C5E" w:rsidRPr="00891C5E" w:rsidTr="00EF3382">
        <w:trPr>
          <w:cantSplit/>
          <w:trHeight w:val="102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DAÑOS MATERIALES</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VALOR FACTURA PARA UNIDADES NUEVAS Y VALOR COMERCIAL PARA POSTERIORES MAS UN 10% </w:t>
            </w:r>
          </w:p>
        </w:tc>
        <w:tc>
          <w:tcPr>
            <w:tcW w:w="740" w:type="pct"/>
            <w:tcBorders>
              <w:top w:val="nil"/>
              <w:left w:val="nil"/>
              <w:bottom w:val="single" w:sz="4" w:space="0" w:color="auto"/>
              <w:right w:val="single" w:sz="4" w:space="0" w:color="auto"/>
            </w:tcBorders>
            <w:shd w:val="clear" w:color="auto" w:fill="auto"/>
            <w:vAlign w:val="center"/>
            <w:hideMark/>
          </w:tcPr>
          <w:p w:rsidR="00891C5E" w:rsidRPr="00F3413C" w:rsidRDefault="00A857DC" w:rsidP="00891C5E">
            <w:pPr>
              <w:jc w:val="center"/>
              <w:rPr>
                <w:rFonts w:ascii="Arial" w:hAnsi="Arial" w:cs="Arial"/>
                <w:color w:val="000000"/>
                <w:sz w:val="20"/>
                <w:szCs w:val="20"/>
                <w:lang w:val="es-MX" w:eastAsia="es-MX"/>
              </w:rPr>
            </w:pPr>
            <w:r>
              <w:rPr>
                <w:rFonts w:ascii="Arial" w:hAnsi="Arial" w:cs="Arial"/>
                <w:color w:val="000000"/>
                <w:sz w:val="20"/>
                <w:lang w:eastAsia="es-MX"/>
              </w:rPr>
              <w:t>5</w:t>
            </w:r>
            <w:r w:rsidR="00891C5E" w:rsidRPr="00F3413C">
              <w:rPr>
                <w:rFonts w:ascii="Arial" w:hAnsi="Arial" w:cs="Arial"/>
                <w:color w:val="000000"/>
                <w:sz w:val="20"/>
                <w:lang w:eastAsia="es-MX"/>
              </w:rPr>
              <w:t>% S.V.C.</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102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ROBO TOTAL</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VALOR FACTURA PARA UNIDADES NUEVAS Y VALOR COMERCIAL PARA POSTERIORES MAS UN 10%</w:t>
            </w:r>
          </w:p>
        </w:tc>
        <w:tc>
          <w:tcPr>
            <w:tcW w:w="740" w:type="pct"/>
            <w:tcBorders>
              <w:top w:val="nil"/>
              <w:left w:val="nil"/>
              <w:bottom w:val="single" w:sz="4" w:space="0" w:color="auto"/>
              <w:right w:val="single" w:sz="4" w:space="0" w:color="auto"/>
            </w:tcBorders>
            <w:shd w:val="clear" w:color="auto" w:fill="auto"/>
            <w:vAlign w:val="center"/>
            <w:hideMark/>
          </w:tcPr>
          <w:p w:rsidR="00891C5E" w:rsidRPr="00F3413C" w:rsidRDefault="00A857DC" w:rsidP="00891C5E">
            <w:pPr>
              <w:jc w:val="center"/>
              <w:rPr>
                <w:rFonts w:ascii="Arial" w:hAnsi="Arial" w:cs="Arial"/>
                <w:color w:val="000000"/>
                <w:sz w:val="20"/>
                <w:szCs w:val="20"/>
                <w:lang w:val="es-MX" w:eastAsia="es-MX"/>
              </w:rPr>
            </w:pPr>
            <w:r>
              <w:rPr>
                <w:rFonts w:ascii="Arial" w:hAnsi="Arial" w:cs="Arial"/>
                <w:color w:val="000000"/>
                <w:sz w:val="20"/>
                <w:lang w:eastAsia="es-MX"/>
              </w:rPr>
              <w:t>10</w:t>
            </w:r>
            <w:r w:rsidR="00891C5E" w:rsidRPr="00F3413C">
              <w:rPr>
                <w:rFonts w:ascii="Arial" w:hAnsi="Arial" w:cs="Arial"/>
                <w:color w:val="000000"/>
                <w:sz w:val="20"/>
                <w:lang w:eastAsia="es-MX"/>
              </w:rPr>
              <w:t>% S.V.C.</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RESPONSABILIDAD CIVIL</w:t>
            </w:r>
          </w:p>
        </w:tc>
        <w:tc>
          <w:tcPr>
            <w:tcW w:w="973" w:type="pct"/>
            <w:tcBorders>
              <w:top w:val="nil"/>
              <w:left w:val="nil"/>
              <w:bottom w:val="single" w:sz="4" w:space="0" w:color="auto"/>
              <w:right w:val="single" w:sz="4" w:space="0" w:color="auto"/>
            </w:tcBorders>
            <w:shd w:val="clear" w:color="auto" w:fill="auto"/>
            <w:vAlign w:val="center"/>
            <w:hideMark/>
          </w:tcPr>
          <w:p w:rsidR="00891C5E" w:rsidRPr="00F3413C" w:rsidRDefault="00B82063" w:rsidP="00891C5E">
            <w:pPr>
              <w:jc w:val="center"/>
              <w:rPr>
                <w:rFonts w:ascii="Arial" w:hAnsi="Arial" w:cs="Arial"/>
                <w:color w:val="000000"/>
                <w:sz w:val="20"/>
                <w:szCs w:val="20"/>
                <w:lang w:val="es-MX" w:eastAsia="es-MX"/>
              </w:rPr>
            </w:pPr>
            <w:r w:rsidRPr="00F3413C">
              <w:rPr>
                <w:rFonts w:ascii="Arial" w:hAnsi="Arial" w:cs="Arial"/>
                <w:color w:val="000000"/>
                <w:sz w:val="20"/>
                <w:lang w:eastAsia="es-MX"/>
              </w:rPr>
              <w:t>$3</w:t>
            </w:r>
            <w:r w:rsidR="00891C5E" w:rsidRPr="00F3413C">
              <w:rPr>
                <w:rFonts w:ascii="Arial" w:hAnsi="Arial" w:cs="Arial"/>
                <w:color w:val="000000"/>
                <w:sz w:val="20"/>
                <w:lang w:eastAsia="es-MX"/>
              </w:rPr>
              <w:t>,000,000.00</w:t>
            </w:r>
          </w:p>
        </w:tc>
        <w:tc>
          <w:tcPr>
            <w:tcW w:w="740" w:type="pct"/>
            <w:tcBorders>
              <w:top w:val="nil"/>
              <w:left w:val="nil"/>
              <w:bottom w:val="single" w:sz="4" w:space="0" w:color="auto"/>
              <w:right w:val="single" w:sz="4" w:space="0" w:color="auto"/>
            </w:tcBorders>
            <w:shd w:val="clear" w:color="auto" w:fill="auto"/>
            <w:vAlign w:val="center"/>
            <w:hideMark/>
          </w:tcPr>
          <w:p w:rsidR="00891C5E" w:rsidRPr="00F3413C" w:rsidRDefault="00F7248D"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F3413C">
              <w:rPr>
                <w:rFonts w:ascii="Arial" w:hAnsi="Arial" w:cs="Arial"/>
                <w:color w:val="000000"/>
                <w:sz w:val="20"/>
                <w:lang w:eastAsia="es-MX"/>
              </w:rPr>
              <w:t xml:space="preserve"> </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R.C. OCUPANTES</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EF3382">
            <w:pPr>
              <w:jc w:val="center"/>
              <w:rPr>
                <w:rFonts w:ascii="Arial" w:hAnsi="Arial" w:cs="Arial"/>
                <w:color w:val="000000"/>
                <w:sz w:val="20"/>
                <w:szCs w:val="20"/>
                <w:lang w:val="es-MX" w:eastAsia="es-MX"/>
              </w:rPr>
            </w:pPr>
            <w:r w:rsidRPr="00891C5E">
              <w:rPr>
                <w:rFonts w:ascii="Arial" w:hAnsi="Arial" w:cs="Arial"/>
                <w:color w:val="000000"/>
                <w:sz w:val="20"/>
                <w:lang w:eastAsia="es-MX"/>
              </w:rPr>
              <w:t>$</w:t>
            </w:r>
            <w:r w:rsidR="00EF3382">
              <w:rPr>
                <w:rFonts w:ascii="Arial" w:hAnsi="Arial" w:cs="Arial"/>
                <w:color w:val="000000"/>
                <w:sz w:val="20"/>
                <w:lang w:eastAsia="es-MX"/>
              </w:rPr>
              <w:t>5</w:t>
            </w:r>
            <w:r w:rsidRPr="00891C5E">
              <w:rPr>
                <w:rFonts w:ascii="Arial" w:hAnsi="Arial" w:cs="Arial"/>
                <w:color w:val="000000"/>
                <w:sz w:val="20"/>
                <w:lang w:eastAsia="es-MX"/>
              </w:rPr>
              <w:t>00,000.00</w:t>
            </w:r>
          </w:p>
        </w:tc>
        <w:tc>
          <w:tcPr>
            <w:tcW w:w="740" w:type="pct"/>
            <w:tcBorders>
              <w:top w:val="nil"/>
              <w:left w:val="nil"/>
              <w:bottom w:val="single" w:sz="4" w:space="0" w:color="auto"/>
              <w:right w:val="single" w:sz="4" w:space="0" w:color="auto"/>
            </w:tcBorders>
            <w:shd w:val="clear" w:color="auto" w:fill="auto"/>
            <w:vAlign w:val="center"/>
            <w:hideMark/>
          </w:tcPr>
          <w:p w:rsidR="00891C5E" w:rsidRPr="008D1AE8" w:rsidRDefault="00F7248D"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8D1AE8">
              <w:rPr>
                <w:rFonts w:ascii="Arial" w:hAnsi="Arial" w:cs="Arial"/>
                <w:color w:val="000000"/>
                <w:sz w:val="20"/>
                <w:lang w:eastAsia="es-MX"/>
              </w:rPr>
              <w:t xml:space="preserve"> </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R.C. DAÑOS POR LA CARGA </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AMPARADO</w:t>
            </w:r>
          </w:p>
        </w:tc>
        <w:tc>
          <w:tcPr>
            <w:tcW w:w="740" w:type="pct"/>
            <w:tcBorders>
              <w:top w:val="nil"/>
              <w:left w:val="nil"/>
              <w:bottom w:val="single" w:sz="4" w:space="0" w:color="auto"/>
              <w:right w:val="single" w:sz="4" w:space="0" w:color="auto"/>
            </w:tcBorders>
            <w:shd w:val="clear" w:color="auto" w:fill="auto"/>
            <w:vAlign w:val="center"/>
            <w:hideMark/>
          </w:tcPr>
          <w:p w:rsidR="00891C5E" w:rsidRPr="008D1AE8" w:rsidRDefault="00F7248D"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8D1AE8">
              <w:rPr>
                <w:rFonts w:ascii="Arial" w:hAnsi="Arial" w:cs="Arial"/>
                <w:color w:val="000000"/>
                <w:sz w:val="20"/>
                <w:lang w:eastAsia="es-MX"/>
              </w:rPr>
              <w:t xml:space="preserve"> </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64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GASTOS MÉDICOS A OCUPANTES L.U.C.</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EF3382">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AUTOMÓVILES $500,000.00 </w:t>
            </w:r>
            <w:r w:rsidR="00EF3382">
              <w:rPr>
                <w:rFonts w:ascii="Arial" w:hAnsi="Arial" w:cs="Arial"/>
                <w:color w:val="000000"/>
                <w:sz w:val="20"/>
                <w:lang w:eastAsia="es-MX"/>
              </w:rPr>
              <w:t xml:space="preserve">, </w:t>
            </w:r>
            <w:r w:rsidRPr="00891C5E">
              <w:rPr>
                <w:rFonts w:ascii="Arial" w:hAnsi="Arial" w:cs="Arial"/>
                <w:color w:val="000000"/>
                <w:sz w:val="20"/>
                <w:lang w:eastAsia="es-MX"/>
              </w:rPr>
              <w:t xml:space="preserve"> CAMIONES</w:t>
            </w:r>
            <w:r w:rsidR="00EF3382">
              <w:rPr>
                <w:rFonts w:ascii="Arial" w:hAnsi="Arial" w:cs="Arial"/>
                <w:color w:val="000000"/>
                <w:sz w:val="20"/>
                <w:lang w:eastAsia="es-MX"/>
              </w:rPr>
              <w:t xml:space="preserve"> Y MOTOCICLETAS</w:t>
            </w:r>
            <w:r w:rsidRPr="00891C5E">
              <w:rPr>
                <w:rFonts w:ascii="Arial" w:hAnsi="Arial" w:cs="Arial"/>
                <w:color w:val="000000"/>
                <w:sz w:val="20"/>
                <w:lang w:eastAsia="es-MX"/>
              </w:rPr>
              <w:t xml:space="preserve"> $250,000.00</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DEFENSA LEGAL</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EF3382" w:rsidP="00891C5E">
            <w:pPr>
              <w:jc w:val="center"/>
              <w:rPr>
                <w:rFonts w:ascii="Arial" w:hAnsi="Arial" w:cs="Arial"/>
                <w:color w:val="000000"/>
                <w:sz w:val="20"/>
                <w:szCs w:val="20"/>
                <w:lang w:val="es-MX" w:eastAsia="es-MX"/>
              </w:rPr>
            </w:pPr>
            <w:r>
              <w:rPr>
                <w:rFonts w:ascii="Arial" w:hAnsi="Arial" w:cs="Arial"/>
                <w:color w:val="000000"/>
                <w:sz w:val="20"/>
                <w:lang w:eastAsia="es-MX"/>
              </w:rPr>
              <w:t>AMPARADO</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r>
      <w:tr w:rsidR="00891C5E" w:rsidRPr="00891C5E" w:rsidTr="00EF3382">
        <w:trPr>
          <w:cantSplit/>
          <w:trHeight w:val="525"/>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SERVICIOS DE ASISTENCIA</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AMPARADO</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3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891C5E" w:rsidRPr="00891C5E" w:rsidRDefault="00EF3382" w:rsidP="00891C5E">
            <w:pPr>
              <w:jc w:val="center"/>
              <w:rPr>
                <w:rFonts w:ascii="Arial" w:hAnsi="Arial" w:cs="Arial"/>
                <w:color w:val="000000"/>
                <w:sz w:val="20"/>
                <w:szCs w:val="20"/>
                <w:lang w:val="es-MX" w:eastAsia="es-MX"/>
              </w:rPr>
            </w:pPr>
            <w:r>
              <w:rPr>
                <w:rFonts w:ascii="Arial" w:hAnsi="Arial" w:cs="Arial"/>
                <w:color w:val="000000"/>
                <w:sz w:val="20"/>
                <w:lang w:eastAsia="es-MX"/>
              </w:rPr>
              <w:t>R.C. VIAJEROS*</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5,000 DSMGVDF</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r w:rsidR="00891C5E" w:rsidRPr="00891C5E" w:rsidTr="00EF3382">
        <w:trPr>
          <w:cantSplit/>
          <w:trHeight w:val="300"/>
        </w:trPr>
        <w:tc>
          <w:tcPr>
            <w:tcW w:w="1200" w:type="pct"/>
            <w:tcBorders>
              <w:top w:val="nil"/>
              <w:left w:val="single" w:sz="4" w:space="0" w:color="auto"/>
              <w:bottom w:val="single" w:sz="4" w:space="0" w:color="auto"/>
              <w:right w:val="single" w:sz="4" w:space="0" w:color="auto"/>
            </w:tcBorders>
            <w:shd w:val="clear" w:color="auto" w:fill="auto"/>
            <w:noWrap/>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R.C. USA Y CANADÁ</w:t>
            </w:r>
          </w:p>
        </w:tc>
        <w:tc>
          <w:tcPr>
            <w:tcW w:w="97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$ 100,000.00 USCY</w:t>
            </w:r>
          </w:p>
        </w:tc>
        <w:tc>
          <w:tcPr>
            <w:tcW w:w="74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570"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2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893" w:type="pct"/>
            <w:tcBorders>
              <w:top w:val="nil"/>
              <w:left w:val="nil"/>
              <w:bottom w:val="single" w:sz="4" w:space="0" w:color="auto"/>
              <w:right w:val="single" w:sz="4" w:space="0" w:color="auto"/>
            </w:tcBorders>
            <w:shd w:val="clear" w:color="auto" w:fill="auto"/>
            <w:vAlign w:val="center"/>
            <w:hideMark/>
          </w:tcPr>
          <w:p w:rsidR="00891C5E" w:rsidRPr="00891C5E" w:rsidRDefault="00891C5E" w:rsidP="00891C5E">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r>
    </w:tbl>
    <w:p w:rsidR="00F26A12" w:rsidRPr="003C165C" w:rsidRDefault="00F26A12" w:rsidP="00F26A12">
      <w:pPr>
        <w:ind w:right="99"/>
        <w:rPr>
          <w:rFonts w:ascii="Arial" w:hAnsi="Arial" w:cs="Arial"/>
          <w:sz w:val="20"/>
          <w:lang w:val="es-MX"/>
        </w:rPr>
      </w:pPr>
    </w:p>
    <w:p w:rsidR="00EF3382" w:rsidRPr="007F2141" w:rsidRDefault="00EF3382" w:rsidP="00F26A12">
      <w:pPr>
        <w:autoSpaceDE w:val="0"/>
        <w:autoSpaceDN w:val="0"/>
        <w:adjustRightInd w:val="0"/>
        <w:ind w:right="99"/>
        <w:jc w:val="both"/>
        <w:rPr>
          <w:rFonts w:ascii="Arial" w:hAnsi="Arial" w:cs="Arial"/>
          <w:bCs/>
          <w:i/>
          <w:color w:val="000000"/>
          <w:sz w:val="20"/>
        </w:rPr>
      </w:pPr>
      <w:r w:rsidRPr="00EF3382">
        <w:rPr>
          <w:rFonts w:ascii="Arial" w:hAnsi="Arial" w:cs="Arial"/>
          <w:bCs/>
          <w:i/>
          <w:color w:val="000000"/>
          <w:sz w:val="20"/>
        </w:rPr>
        <w:t>NOTA: La R.C. VIAJEROS aplicara únicamente para las unidades que se señalan en el listado de vehículos.</w:t>
      </w:r>
    </w:p>
    <w:p w:rsidR="00EF3382" w:rsidRDefault="00EF3382" w:rsidP="00F26A12">
      <w:pPr>
        <w:autoSpaceDE w:val="0"/>
        <w:autoSpaceDN w:val="0"/>
        <w:adjustRightInd w:val="0"/>
        <w:ind w:right="99"/>
        <w:jc w:val="both"/>
        <w:rPr>
          <w:rFonts w:ascii="Arial" w:hAnsi="Arial" w:cs="Arial"/>
          <w:b/>
          <w:bCs/>
          <w:color w:val="000000"/>
          <w:sz w:val="20"/>
        </w:rPr>
      </w:pPr>
    </w:p>
    <w:p w:rsidR="00EF3382" w:rsidRPr="003C165C" w:rsidRDefault="00EF3382" w:rsidP="00F26A12">
      <w:pPr>
        <w:autoSpaceDE w:val="0"/>
        <w:autoSpaceDN w:val="0"/>
        <w:adjustRightInd w:val="0"/>
        <w:ind w:right="99"/>
        <w:jc w:val="both"/>
        <w:rPr>
          <w:rFonts w:ascii="Arial" w:hAnsi="Arial" w:cs="Arial"/>
          <w:b/>
          <w:bCs/>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b/>
          <w:bCs/>
          <w:color w:val="000000"/>
          <w:sz w:val="20"/>
        </w:rPr>
        <w:t xml:space="preserve">ESPECIFICACIÓN DE COBERTURAS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1.- DAÑOS MATERIALES.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ESTA COBERTURA AMPARA LOS DAÑOS O PÉRDIDAS MATERIALES QUE SUFRA EL VEHÍCULO A CONSECUENCIA DE LOS SIGUIENTES RIESGOS: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COLISIONES Y VUELCOS. </w:t>
      </w:r>
    </w:p>
    <w:p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color w:val="000000"/>
          <w:sz w:val="20"/>
        </w:rPr>
        <w:t xml:space="preserve">ROTURA DE CRISTALES, PARABRISAS, LATERALES, ALETAS Y MEDALLÓN, </w:t>
      </w:r>
      <w:r w:rsidRPr="003C165C">
        <w:rPr>
          <w:rFonts w:ascii="Arial" w:hAnsi="Arial" w:cs="Arial"/>
          <w:sz w:val="20"/>
        </w:rPr>
        <w:t xml:space="preserve">QUEMACOCOS Y SUNROOF.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INCENDIO, RAYO Y EXPLOSIÓN.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CICLÓN, HURACÁN, GRANIZO, TERREMOTO, ERUPCIÓN VOLCÁNICA, ALUD, DERRUMBE DE TIERRA O PIEDRAS, CAÍDA O DERRUMBE DE CONSTRUCCIONES, EDIFICACIONES, ESTRUCTURAS U OTROS OBJETOS, CAÍDA DE ÁRBOLES O SUS RAMAS E INUNDACIÓN.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rsidR="00F26A12" w:rsidRPr="003C165C" w:rsidRDefault="00891C5E"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TRANSPORTACIÓN. -</w:t>
      </w:r>
      <w:r w:rsidR="00F26A12" w:rsidRPr="003C165C">
        <w:rPr>
          <w:rFonts w:ascii="Arial" w:hAnsi="Arial" w:cs="Arial"/>
          <w:color w:val="000000"/>
          <w:sz w:val="20"/>
        </w:rPr>
        <w:t xml:space="preserve">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LOS DAÑOS AL MOTOR ORIGINADOS POR LA PENETRACIÓN A SU INTERIOR DE AGUA DISTINTA A LA NECESARIA PARA SU OPERACIÓN O FUNCIONAMIENTO MIENTRAS EL VEHÍCULO SE ENCUENTRE EN CIRCULACIÓN. </w:t>
      </w:r>
    </w:p>
    <w:p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sz w:val="20"/>
        </w:rPr>
        <w:t>DAÑOS OCASIONADOS POR VANDALISMO.</w:t>
      </w:r>
    </w:p>
    <w:p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sz w:val="20"/>
        </w:rPr>
        <w:t>DAÑOS POR INCONSISTENCIA, HUNDIMIENTO O ASENTAMIENTO DEL SUELO O SUBSUELO.</w:t>
      </w:r>
    </w:p>
    <w:p w:rsidR="00F26A12" w:rsidRPr="003C165C" w:rsidRDefault="00F26A12" w:rsidP="00F26A12">
      <w:pPr>
        <w:autoSpaceDE w:val="0"/>
        <w:autoSpaceDN w:val="0"/>
        <w:adjustRightInd w:val="0"/>
        <w:ind w:left="720"/>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LA PROTECCIÓN DE ESTA COBERTURA OPERARÁ AUN CUANDO LOS HECHOS QUE DEN LUGAR AL SINIESTRO CONSTITUYAN EL DELITO DE ABUSO DE CONFIANZA, EXCEPTO CUANDO DICHO DELITO SEA COMETIDO POR EL (LOS) REPRESENTANTE (S) LEGAL (ES) DEL ASEGURADO.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2.- ROBO TOTAL.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rsidR="00F26A12" w:rsidRPr="003C165C" w:rsidRDefault="00F26A12" w:rsidP="00F26A12">
      <w:pPr>
        <w:autoSpaceDE w:val="0"/>
        <w:autoSpaceDN w:val="0"/>
        <w:adjustRightInd w:val="0"/>
        <w:ind w:left="600"/>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sz w:val="20"/>
        </w:rPr>
        <w:t>LA PROTECCIÓN DE ESTA COBERTURA OPERARÁ AUN CUANDO LOS HECHOS QUE DEN LUGAR AL SINIESTRO CONSTITUYAN EL DELITO DE ABUSO DE CONFIANZA, EXCEPTO CUANDO DICHO DELITO SEA COMETIDO POR EL (LOS) REPRESENTANTE (S) LEGAL (ES) DEL ASEGURADO</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3.- RESPONSABILIDAD CIVIL POR DAÑOS A TERCEROS</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tabs>
          <w:tab w:val="left" w:pos="2055"/>
        </w:tabs>
        <w:rPr>
          <w:rFonts w:ascii="Arial" w:hAnsi="Arial" w:cs="Arial"/>
          <w:sz w:val="20"/>
        </w:rPr>
      </w:pPr>
      <w:r w:rsidRPr="003C165C">
        <w:rPr>
          <w:rFonts w:ascii="Arial" w:hAnsi="Arial" w:cs="Arial"/>
          <w:sz w:val="20"/>
        </w:rPr>
        <w:tab/>
      </w: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w:t>
      </w:r>
      <w:r w:rsidRPr="003C165C">
        <w:rPr>
          <w:rFonts w:ascii="Arial" w:hAnsi="Arial" w:cs="Arial"/>
          <w:b/>
          <w:bCs/>
          <w:color w:val="000000"/>
          <w:sz w:val="20"/>
        </w:rPr>
        <w:t xml:space="preserve"> </w:t>
      </w:r>
      <w:r w:rsidRPr="003C165C">
        <w:rPr>
          <w:rFonts w:ascii="Arial" w:hAnsi="Arial" w:cs="Arial"/>
          <w:bCs/>
          <w:color w:val="000000"/>
          <w:sz w:val="20"/>
        </w:rPr>
        <w:t>QUE NO SEAN OCUPANTES DEL VEHÍCULO ASEGURADO</w:t>
      </w:r>
      <w:r w:rsidRPr="003C165C">
        <w:rPr>
          <w:rFonts w:ascii="Arial" w:hAnsi="Arial" w:cs="Arial"/>
          <w:color w:val="000000"/>
          <w:sz w:val="20"/>
        </w:rPr>
        <w:t xml:space="preserve">, INCLUYENDO LA INDEMNIZACIÓN POR DAÑO MORAL QUE EN SU CASO LEGALMENTE CORRESPONDA.  </w:t>
      </w: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LÍMITE MÁXIMO DE RESPONSABILIDAD DE LA ASEGURADORA PARA ESTA COBERTURA, SE ESTABLECE EN LA TABLA DE COBERTURAS Y OPERA COMO SUMA ASEGURADA ÚNICA PARA LOS DIVERSOS RIESGOS QUE SE AMPARAN EN ESTA COBERTURA.</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4.- RESPONSABILIDAD CIVIL POR DAÑOS A OCUPANTES</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w:t>
      </w:r>
      <w:r w:rsidRPr="003C165C">
        <w:rPr>
          <w:rFonts w:ascii="Arial" w:hAnsi="Arial" w:cs="Arial"/>
          <w:color w:val="000000"/>
          <w:sz w:val="20"/>
        </w:rPr>
        <w:lastRenderedPageBreak/>
        <w:t xml:space="preserve">INCLUYENDO LA INDEMNIZACIÓN POR DAÑO MORAL QUE EN SU CASO LEGALMENTE CORRESPONDA.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LÍMITE MÁXIMO DE RESPONSABILIDAD DE LA ASEGURADORA PARA ESTA COBERTURA, SE ESTABLECE EN LA TABLA DE COBERTURAS Y OPERA COMO SUMA ASEGURADA ÚNICA PARA LOS DIVERSOS RIESGOS QUE SE AMPARAN EN ESTA COBERTURA.</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5.- RESPONSABILIDAD CIVIL POR DAÑOS CON LA CARGA</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LA RESPONSABILIDAD CIVIL DEL ASEGURADO POR DAÑOS A TERCEROS EN SUS BIENES O PERSONAS, CAUSADOS POR Y/O CON CUALQUIER TIPO DE CARGA QUE TRANSPORTE EL VEHÍCULO Y/O CON EL EQUIPO ESPECIAL Y/O LAS ADAPTACIONES Y/O CONVERSIONES QUE SE AGREGUEN AL VEHÍCULO ASEGURADO.</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EL LÍMITE MÁXIMO DE RESPONSABILIDAD DE LA ASEGURADORA PARA ESTA COBERTURA SE INCLUYE DENTRO DEL MONTO AMPARADO EN LA COBERTURA 3.- RESPONSABILIDAD CIVIL POR DAÑOS A TERCEROS.</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6.- GASTOS MÉDICOS OCUPANTES.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REMBOLSO DE GASTOS MÉDICOS, APEGÁNDOSE AL </w:t>
      </w:r>
      <w:r w:rsidRPr="003C165C">
        <w:rPr>
          <w:rFonts w:ascii="Arial" w:hAnsi="Arial" w:cs="Arial"/>
          <w:color w:val="000000"/>
          <w:sz w:val="20"/>
        </w:rPr>
        <w:lastRenderedPageBreak/>
        <w:t xml:space="preserve">TABULADOR MÉDICO Y DE HOSPITALES ESTABLECIDO POR LA COMPAÑÍA. LOS SIGUIENTES CONCEPTOS SE CONSIDERAN AMPARADOS POR ESTA COBERTURA: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HOSPITALIZACIÓN.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ATENCIÓN MÉDICA.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ENFERMEROS</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SERVICIOS DE AMBULANCIA TERRESTRE Y/O AÉREA. </w:t>
      </w:r>
    </w:p>
    <w:p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GASTOS DE ENTIERRO HASTA POR UN MONTO IGUAL A 750 DÍAS DE SALARIO MÍNIMO GENERAL VIGENTE EN EL DISTRITO FEDERAL AL MOMENTO DEL SINIESTRO. </w:t>
      </w:r>
    </w:p>
    <w:p w:rsidR="00F26A12" w:rsidRPr="003C165C" w:rsidRDefault="00F26A12" w:rsidP="00F26A12">
      <w:pPr>
        <w:numPr>
          <w:ilvl w:val="0"/>
          <w:numId w:val="1"/>
        </w:numPr>
        <w:autoSpaceDE w:val="0"/>
        <w:autoSpaceDN w:val="0"/>
        <w:adjustRightInd w:val="0"/>
        <w:jc w:val="both"/>
        <w:rPr>
          <w:rFonts w:ascii="Arial" w:hAnsi="Arial" w:cs="Arial"/>
          <w:sz w:val="20"/>
        </w:rPr>
      </w:pPr>
      <w:r w:rsidRPr="003C165C">
        <w:rPr>
          <w:rFonts w:ascii="Arial" w:hAnsi="Arial" w:cs="Arial"/>
          <w:sz w:val="20"/>
        </w:rPr>
        <w:t xml:space="preserve">TRATAMIENTOS DENTALES, ALVEOLARES, GINGIVALES O MAXILOFACIALES.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LA SUMA ASEGURADA EN ESTA COBERTURA OPERA EN LÍMITE ÚNICO U COMBINADO POR EVENTO.</w:t>
      </w:r>
    </w:p>
    <w:p w:rsidR="00F26A12" w:rsidRDefault="00F26A12" w:rsidP="00F26A12">
      <w:pPr>
        <w:autoSpaceDE w:val="0"/>
        <w:autoSpaceDN w:val="0"/>
        <w:adjustRightInd w:val="0"/>
        <w:ind w:right="99"/>
        <w:jc w:val="both"/>
        <w:rPr>
          <w:rFonts w:ascii="Arial" w:hAnsi="Arial" w:cs="Arial"/>
          <w:color w:val="000000"/>
          <w:sz w:val="20"/>
        </w:rPr>
      </w:pPr>
    </w:p>
    <w:p w:rsidR="00891C5E" w:rsidRPr="003C165C" w:rsidRDefault="00891C5E" w:rsidP="00F26A12">
      <w:pPr>
        <w:autoSpaceDE w:val="0"/>
        <w:autoSpaceDN w:val="0"/>
        <w:adjustRightInd w:val="0"/>
        <w:ind w:right="99"/>
        <w:jc w:val="both"/>
        <w:rPr>
          <w:rFonts w:ascii="Arial" w:hAnsi="Arial" w:cs="Arial"/>
          <w:color w:val="000000"/>
          <w:sz w:val="20"/>
        </w:rPr>
      </w:pPr>
    </w:p>
    <w:p w:rsidR="00891C5E" w:rsidRPr="003C165C" w:rsidRDefault="00891C5E" w:rsidP="00F26A12">
      <w:pPr>
        <w:ind w:right="99"/>
        <w:jc w:val="both"/>
        <w:rPr>
          <w:rFonts w:ascii="Arial" w:hAnsi="Arial" w:cs="Arial"/>
          <w:b/>
          <w:color w:val="000000"/>
          <w:sz w:val="20"/>
        </w:rPr>
      </w:pPr>
    </w:p>
    <w:p w:rsidR="00F26A12" w:rsidRPr="003C165C" w:rsidRDefault="00891C5E" w:rsidP="00F26A12">
      <w:pPr>
        <w:ind w:right="99"/>
        <w:jc w:val="both"/>
        <w:rPr>
          <w:rFonts w:ascii="Arial" w:hAnsi="Arial" w:cs="Arial"/>
          <w:b/>
          <w:color w:val="000000"/>
          <w:sz w:val="20"/>
        </w:rPr>
      </w:pPr>
      <w:r>
        <w:rPr>
          <w:rFonts w:ascii="Arial" w:hAnsi="Arial" w:cs="Arial"/>
          <w:b/>
          <w:color w:val="000000"/>
          <w:sz w:val="20"/>
        </w:rPr>
        <w:t>7</w:t>
      </w:r>
      <w:r w:rsidR="00F26A12" w:rsidRPr="003C165C">
        <w:rPr>
          <w:rFonts w:ascii="Arial" w:hAnsi="Arial" w:cs="Arial"/>
          <w:b/>
          <w:color w:val="000000"/>
          <w:sz w:val="20"/>
        </w:rPr>
        <w:t>.- DEFENSA LEGAL</w:t>
      </w:r>
    </w:p>
    <w:p w:rsidR="00F26A12" w:rsidRPr="003C165C" w:rsidRDefault="00F26A12" w:rsidP="00F26A12">
      <w:pPr>
        <w:ind w:right="99"/>
        <w:jc w:val="both"/>
        <w:rPr>
          <w:rFonts w:ascii="Arial" w:hAnsi="Arial" w:cs="Arial"/>
          <w:color w:val="000000"/>
          <w:sz w:val="20"/>
        </w:rPr>
      </w:pPr>
    </w:p>
    <w:p w:rsidR="00F26A12" w:rsidRPr="003C165C" w:rsidRDefault="00F26A12" w:rsidP="00F26A12">
      <w:pPr>
        <w:pStyle w:val="Textocomentario"/>
        <w:jc w:val="both"/>
        <w:rPr>
          <w:rFonts w:ascii="Arial" w:hAnsi="Arial" w:cs="Arial"/>
        </w:rPr>
      </w:pPr>
      <w:r w:rsidRPr="003C165C">
        <w:rPr>
          <w:rFonts w:ascii="Arial" w:hAnsi="Arial" w:cs="Arial"/>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rsidR="00F26A12" w:rsidRPr="003C165C" w:rsidRDefault="00F26A12" w:rsidP="00F26A12">
      <w:pPr>
        <w:pStyle w:val="Default"/>
        <w:rPr>
          <w:color w:val="auto"/>
          <w:sz w:val="20"/>
          <w:szCs w:val="20"/>
        </w:rPr>
      </w:pPr>
    </w:p>
    <w:p w:rsidR="00F26A12" w:rsidRPr="003C165C" w:rsidRDefault="00F26A12" w:rsidP="003D77AB">
      <w:pPr>
        <w:pStyle w:val="Textoindependiente"/>
        <w:numPr>
          <w:ilvl w:val="0"/>
          <w:numId w:val="3"/>
        </w:numPr>
        <w:tabs>
          <w:tab w:val="clear" w:pos="1440"/>
          <w:tab w:val="clear" w:pos="2160"/>
          <w:tab w:val="clear" w:pos="2880"/>
          <w:tab w:val="clear" w:pos="3600"/>
          <w:tab w:val="clear" w:pos="4320"/>
          <w:tab w:val="clear" w:pos="5040"/>
          <w:tab w:val="clear" w:pos="5760"/>
          <w:tab w:val="clear" w:pos="6379"/>
          <w:tab w:val="clear" w:pos="6480"/>
          <w:tab w:val="clear" w:pos="7200"/>
          <w:tab w:val="clear" w:pos="7920"/>
        </w:tabs>
        <w:rPr>
          <w:rFonts w:cs="Arial"/>
        </w:rPr>
      </w:pPr>
      <w:r w:rsidRPr="003C165C">
        <w:rPr>
          <w:rFonts w:cs="Arial"/>
        </w:rPr>
        <w:t xml:space="preserve">TRAMITAR, EN SU CASO, LA LIBERTAD DEL USUARIO, DE ACUERDO A LA LEGISLACIÓN APLICABLE; </w:t>
      </w:r>
    </w:p>
    <w:p w:rsidR="00F26A12" w:rsidRPr="003C165C" w:rsidRDefault="00F26A12" w:rsidP="003D77AB">
      <w:pPr>
        <w:pStyle w:val="Textoindependiente"/>
        <w:numPr>
          <w:ilvl w:val="0"/>
          <w:numId w:val="3"/>
        </w:numPr>
        <w:tabs>
          <w:tab w:val="clear" w:pos="1440"/>
          <w:tab w:val="clear" w:pos="2160"/>
          <w:tab w:val="clear" w:pos="2880"/>
          <w:tab w:val="clear" w:pos="3600"/>
          <w:tab w:val="clear" w:pos="4320"/>
          <w:tab w:val="clear" w:pos="5040"/>
          <w:tab w:val="clear" w:pos="5760"/>
          <w:tab w:val="clear" w:pos="6379"/>
          <w:tab w:val="clear" w:pos="6480"/>
          <w:tab w:val="clear" w:pos="7200"/>
          <w:tab w:val="clear" w:pos="7920"/>
        </w:tabs>
        <w:rPr>
          <w:rFonts w:cs="Arial"/>
        </w:rPr>
      </w:pPr>
      <w:r w:rsidRPr="003C165C">
        <w:rPr>
          <w:rFonts w:cs="Arial"/>
        </w:rPr>
        <w:t xml:space="preserve">REALIZAR LOS TRÁMITES NECESARIOS PARA LA DEVOLUCIÓN DEL VEHÍCULO CONTRATADO; </w:t>
      </w:r>
    </w:p>
    <w:p w:rsidR="00F26A12" w:rsidRPr="003C165C" w:rsidRDefault="00F26A12" w:rsidP="003D77AB">
      <w:pPr>
        <w:pStyle w:val="Default"/>
        <w:widowControl/>
        <w:numPr>
          <w:ilvl w:val="0"/>
          <w:numId w:val="3"/>
        </w:numPr>
        <w:ind w:right="99"/>
        <w:rPr>
          <w:sz w:val="20"/>
          <w:szCs w:val="20"/>
        </w:rPr>
      </w:pPr>
      <w:r w:rsidRPr="003C165C">
        <w:rPr>
          <w:sz w:val="20"/>
          <w:szCs w:val="20"/>
        </w:rPr>
        <w:t>GARANTIZAR LA REPARACIÓN DEL DAÑO Y LAS POSIBLES SANCIONES PECUNIARIAS, DERIVADO DEL DELITO CULPOSO</w:t>
      </w:r>
    </w:p>
    <w:p w:rsidR="00F26A12" w:rsidRPr="003C165C" w:rsidRDefault="00F26A12" w:rsidP="00F26A12">
      <w:pPr>
        <w:pStyle w:val="Default"/>
        <w:ind w:right="99"/>
        <w:rPr>
          <w:sz w:val="20"/>
          <w:szCs w:val="20"/>
        </w:rPr>
      </w:pPr>
    </w:p>
    <w:p w:rsidR="00F26A12" w:rsidRPr="003C165C" w:rsidRDefault="00891C5E" w:rsidP="00F26A12">
      <w:pPr>
        <w:pStyle w:val="Default"/>
        <w:ind w:right="99"/>
        <w:rPr>
          <w:b/>
          <w:sz w:val="20"/>
          <w:szCs w:val="20"/>
        </w:rPr>
      </w:pPr>
      <w:r>
        <w:rPr>
          <w:b/>
          <w:sz w:val="20"/>
          <w:szCs w:val="20"/>
        </w:rPr>
        <w:t>8</w:t>
      </w:r>
      <w:r w:rsidR="00F26A12" w:rsidRPr="003C165C">
        <w:rPr>
          <w:b/>
          <w:sz w:val="20"/>
          <w:szCs w:val="20"/>
        </w:rPr>
        <w:t xml:space="preserve">.- SERVICIOS DE ASISTENCIA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F26A12" w:rsidRPr="003C165C" w:rsidRDefault="00F26A12" w:rsidP="00F26A12">
      <w:pPr>
        <w:autoSpaceDE w:val="0"/>
        <w:autoSpaceDN w:val="0"/>
        <w:adjustRightInd w:val="0"/>
        <w:jc w:val="both"/>
        <w:rPr>
          <w:rFonts w:ascii="Arial" w:hAnsi="Arial" w:cs="Arial"/>
          <w:sz w:val="20"/>
        </w:rPr>
      </w:pPr>
    </w:p>
    <w:p w:rsidR="00F26A12" w:rsidRPr="003C165C" w:rsidRDefault="00F26A12" w:rsidP="003D77AB">
      <w:pPr>
        <w:pStyle w:val="Prrafodelista"/>
        <w:numPr>
          <w:ilvl w:val="0"/>
          <w:numId w:val="6"/>
        </w:numPr>
        <w:autoSpaceDE w:val="0"/>
        <w:autoSpaceDN w:val="0"/>
        <w:adjustRightInd w:val="0"/>
        <w:contextualSpacing/>
        <w:jc w:val="both"/>
        <w:rPr>
          <w:rFonts w:ascii="Arial" w:hAnsi="Arial" w:cs="Arial"/>
          <w:sz w:val="20"/>
          <w:szCs w:val="20"/>
        </w:rPr>
      </w:pPr>
      <w:r w:rsidRPr="003C165C">
        <w:rPr>
          <w:rFonts w:ascii="Arial" w:hAnsi="Arial" w:cs="Arial"/>
          <w:sz w:val="20"/>
          <w:szCs w:val="20"/>
        </w:rPr>
        <w:t>REMOLQUE O TRANSPORTE DEL VEHÍCULO CON UN MAXIMO DE 100 KM DESDE EL LUGAR DONDE SE PRESENTO LA AVERIA.  PARA EL CASO DE VEHÍCULOS DE MÁS DE 3.5 TONELADAS LA SUMA MAXIMA ES DE 130 DSMGVDF Y SOLO SE CUBRE EN MÉXICO.</w:t>
      </w:r>
    </w:p>
    <w:p w:rsidR="00F26A12" w:rsidRPr="003C165C" w:rsidRDefault="00F26A12" w:rsidP="003D77AB">
      <w:pPr>
        <w:pStyle w:val="Prrafodelista"/>
        <w:numPr>
          <w:ilvl w:val="0"/>
          <w:numId w:val="6"/>
        </w:numPr>
        <w:autoSpaceDE w:val="0"/>
        <w:autoSpaceDN w:val="0"/>
        <w:adjustRightInd w:val="0"/>
        <w:contextualSpacing/>
        <w:jc w:val="both"/>
        <w:rPr>
          <w:rFonts w:ascii="Arial" w:hAnsi="Arial" w:cs="Arial"/>
          <w:sz w:val="20"/>
          <w:szCs w:val="20"/>
        </w:rPr>
      </w:pPr>
      <w:r w:rsidRPr="003C165C">
        <w:rPr>
          <w:rFonts w:ascii="Arial" w:hAnsi="Arial" w:cs="Arial"/>
          <w:sz w:val="20"/>
          <w:szCs w:val="20"/>
        </w:rPr>
        <w:t>AUXILIO VIAL BÁSICO, TAL COMO CAMBIO O INFLADO DE LLANTAS, PASO DE CORRIENTE Y ENVÍO DE GASOLINA, ESTO ÚLTIMO CON CARGO AL CLIENTE).</w:t>
      </w:r>
    </w:p>
    <w:p w:rsidR="00F26A12" w:rsidRPr="003C165C" w:rsidRDefault="00F26A12" w:rsidP="00F26A12">
      <w:pPr>
        <w:autoSpaceDE w:val="0"/>
        <w:autoSpaceDN w:val="0"/>
        <w:adjustRightInd w:val="0"/>
        <w:jc w:val="both"/>
        <w:rPr>
          <w:rFonts w:ascii="Arial" w:hAnsi="Arial" w:cs="Arial"/>
          <w:b/>
          <w:sz w:val="20"/>
        </w:rPr>
      </w:pPr>
    </w:p>
    <w:p w:rsidR="00F26A12" w:rsidRPr="003C165C" w:rsidRDefault="00F26A12" w:rsidP="00F26A12">
      <w:pPr>
        <w:autoSpaceDE w:val="0"/>
        <w:autoSpaceDN w:val="0"/>
        <w:adjustRightInd w:val="0"/>
        <w:jc w:val="both"/>
        <w:rPr>
          <w:rFonts w:ascii="Arial" w:hAnsi="Arial" w:cs="Arial"/>
          <w:b/>
          <w:sz w:val="20"/>
        </w:rPr>
      </w:pPr>
    </w:p>
    <w:p w:rsidR="00F26A12" w:rsidRPr="003C165C" w:rsidRDefault="00EF3382" w:rsidP="00F26A12">
      <w:pPr>
        <w:autoSpaceDE w:val="0"/>
        <w:autoSpaceDN w:val="0"/>
        <w:adjustRightInd w:val="0"/>
        <w:jc w:val="both"/>
        <w:rPr>
          <w:rFonts w:ascii="Arial" w:hAnsi="Arial" w:cs="Arial"/>
          <w:sz w:val="20"/>
          <w:lang w:val="es-MX"/>
        </w:rPr>
      </w:pPr>
      <w:r>
        <w:rPr>
          <w:rFonts w:ascii="Arial" w:hAnsi="Arial" w:cs="Arial"/>
          <w:b/>
          <w:sz w:val="20"/>
          <w:lang w:val="es-MX"/>
        </w:rPr>
        <w:t>9</w:t>
      </w:r>
      <w:r w:rsidR="00F26A12" w:rsidRPr="003C165C">
        <w:rPr>
          <w:rFonts w:ascii="Arial" w:hAnsi="Arial" w:cs="Arial"/>
          <w:b/>
          <w:sz w:val="20"/>
          <w:lang w:val="es-MX"/>
        </w:rPr>
        <w:t>.- RESPONSABILIDAD CIVIL VIAJEROS</w:t>
      </w:r>
    </w:p>
    <w:p w:rsidR="00F26A12" w:rsidRPr="003C165C" w:rsidRDefault="00F26A12" w:rsidP="00F26A12">
      <w:pPr>
        <w:autoSpaceDE w:val="0"/>
        <w:autoSpaceDN w:val="0"/>
        <w:adjustRightInd w:val="0"/>
        <w:ind w:right="99"/>
        <w:jc w:val="both"/>
        <w:rPr>
          <w:rFonts w:ascii="Arial" w:hAnsi="Arial" w:cs="Arial"/>
          <w:color w:val="000000"/>
          <w:sz w:val="20"/>
          <w:lang w:val="es-MX"/>
        </w:rPr>
      </w:pPr>
    </w:p>
    <w:p w:rsidR="00F26A12" w:rsidRPr="003C165C" w:rsidRDefault="00F26A12" w:rsidP="00F26A12">
      <w:pPr>
        <w:autoSpaceDE w:val="0"/>
        <w:autoSpaceDN w:val="0"/>
        <w:adjustRightInd w:val="0"/>
        <w:ind w:right="99"/>
        <w:jc w:val="both"/>
        <w:rPr>
          <w:rFonts w:ascii="Arial" w:hAnsi="Arial" w:cs="Arial"/>
          <w:color w:val="000000"/>
          <w:sz w:val="20"/>
          <w:lang w:val="es-MX"/>
        </w:rPr>
      </w:pPr>
      <w:r w:rsidRPr="003C165C">
        <w:rPr>
          <w:rFonts w:ascii="Arial" w:hAnsi="Arial" w:cs="Arial"/>
          <w:color w:val="000000"/>
          <w:sz w:val="20"/>
          <w:lang w:val="es-MX"/>
        </w:rPr>
        <w:t>ESTA COBERTURA AMPARA LA RESPONSABILIDAD CIVIL EN QUE INCURRA EL ASEGURADO O CUALQUIER PERSONA QUE CON SU CONSENTIMIENTO EXPRESO O TÁCITO USE EL VEHÍCULO Y QUE A CONSECUENCIA DE DICHO USO CAUSE DAÑOS A LOS BIENES, LESIONES CORPORALES O LA MUERTE A LOS PASAJEROS DEL VEHÍCULO ASEGURADO, DE ACUERDO A LOS SIGUIENTES RIESGOS;</w:t>
      </w:r>
    </w:p>
    <w:p w:rsidR="00F26A12" w:rsidRPr="003C165C" w:rsidRDefault="00F26A12" w:rsidP="00F26A12">
      <w:pPr>
        <w:autoSpaceDE w:val="0"/>
        <w:autoSpaceDN w:val="0"/>
        <w:adjustRightInd w:val="0"/>
        <w:ind w:right="99"/>
        <w:jc w:val="both"/>
        <w:rPr>
          <w:rFonts w:ascii="Arial" w:hAnsi="Arial" w:cs="Arial"/>
          <w:sz w:val="20"/>
          <w:lang w:val="es-MX"/>
        </w:rPr>
      </w:pP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 xml:space="preserve">MUERTE </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lang w:val="es-MX"/>
        </w:rPr>
      </w:pPr>
      <w:r w:rsidRPr="003C165C">
        <w:rPr>
          <w:rFonts w:ascii="Arial" w:hAnsi="Arial" w:cs="Arial"/>
          <w:sz w:val="20"/>
          <w:lang w:val="es-MX"/>
        </w:rPr>
        <w:t xml:space="preserve">INCAPACIDAD PERMANENTE TOTAL Y/O PARCIAL </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GASTOS MÉDICOS</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GASTOS FUNERARIOS</w:t>
      </w:r>
    </w:p>
    <w:p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 xml:space="preserve">EQUIPAJE, MALETA, BULTO O ATADO </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 xml:space="preserve">EN CASO DE PAGOS POR INCAPACIDAD TEMPORAL, SE </w:t>
      </w:r>
      <w:r w:rsidR="00B06675" w:rsidRPr="003C165C">
        <w:rPr>
          <w:rFonts w:ascii="Arial" w:hAnsi="Arial" w:cs="Arial"/>
          <w:sz w:val="20"/>
          <w:lang w:val="es-MX"/>
        </w:rPr>
        <w:t>PAGARÁ</w:t>
      </w:r>
      <w:r w:rsidRPr="003C165C">
        <w:rPr>
          <w:rFonts w:ascii="Arial" w:hAnsi="Arial" w:cs="Arial"/>
          <w:sz w:val="20"/>
          <w:lang w:val="es-MX"/>
        </w:rPr>
        <w:t xml:space="preserve"> DE ACUERDO AL SALARIO MÍNIMO VIGENTE EN LA ZONA DONDE PRESTE SUS SERVICIOS EL PASAJERO LESIONADO.</w:t>
      </w:r>
    </w:p>
    <w:p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PARA EL PAGO DE GASTOS MÉDICOS E INCAPACIDADES, PARCIALES O TOTAL PERMANENTE, SERÁ SOBRE LA BASE DEL SALARIO MÍNIMO VIGENTE EN EL D.F.</w:t>
      </w:r>
    </w:p>
    <w:p w:rsidR="00F26A12" w:rsidRPr="003C165C" w:rsidRDefault="00F26A12" w:rsidP="00F26A12">
      <w:pPr>
        <w:autoSpaceDE w:val="0"/>
        <w:autoSpaceDN w:val="0"/>
        <w:adjustRightInd w:val="0"/>
        <w:ind w:right="99"/>
        <w:jc w:val="both"/>
        <w:rPr>
          <w:rFonts w:ascii="Arial" w:hAnsi="Arial" w:cs="Arial"/>
          <w:sz w:val="20"/>
          <w:lang w:val="es-MX"/>
        </w:rPr>
      </w:pPr>
    </w:p>
    <w:p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LA RESPONSABILIDAD TOTAL DE LA ASEGURADORA SERÁ DE ACUERDO A LA CAPACIDAD DE PASAJEROS AUTORIZADA POR LAS AUTORIDADES DEL RAMO Y ESPECIFICADA EN EL LISTADO DE UNIDADES.</w:t>
      </w:r>
    </w:p>
    <w:p w:rsidR="00F26A12" w:rsidRDefault="00F26A12" w:rsidP="00F26A12">
      <w:pPr>
        <w:autoSpaceDE w:val="0"/>
        <w:autoSpaceDN w:val="0"/>
        <w:adjustRightInd w:val="0"/>
        <w:ind w:left="1080"/>
        <w:jc w:val="both"/>
        <w:rPr>
          <w:rFonts w:ascii="Arial" w:hAnsi="Arial" w:cs="Arial"/>
          <w:color w:val="000000"/>
          <w:sz w:val="20"/>
        </w:rPr>
      </w:pPr>
    </w:p>
    <w:p w:rsidR="00B06675" w:rsidRPr="00B06675" w:rsidRDefault="00B06675" w:rsidP="00F26A12">
      <w:pPr>
        <w:autoSpaceDE w:val="0"/>
        <w:autoSpaceDN w:val="0"/>
        <w:adjustRightInd w:val="0"/>
        <w:ind w:left="1080"/>
        <w:jc w:val="both"/>
        <w:rPr>
          <w:rFonts w:ascii="Arial" w:hAnsi="Arial" w:cs="Arial"/>
          <w:color w:val="000000"/>
          <w:sz w:val="18"/>
        </w:rPr>
      </w:pPr>
    </w:p>
    <w:p w:rsidR="00B06675" w:rsidRPr="00B06675" w:rsidRDefault="00891C5E" w:rsidP="00B06675">
      <w:pPr>
        <w:autoSpaceDE w:val="0"/>
        <w:autoSpaceDN w:val="0"/>
        <w:adjustRightInd w:val="0"/>
        <w:jc w:val="both"/>
        <w:rPr>
          <w:rFonts w:ascii="Arial" w:hAnsi="Arial" w:cs="Arial"/>
          <w:b/>
          <w:sz w:val="20"/>
          <w:lang w:val="es-MX"/>
        </w:rPr>
      </w:pPr>
      <w:r>
        <w:rPr>
          <w:rFonts w:ascii="Arial" w:hAnsi="Arial" w:cs="Arial"/>
          <w:b/>
          <w:sz w:val="20"/>
          <w:lang w:val="es-MX"/>
        </w:rPr>
        <w:t>1</w:t>
      </w:r>
      <w:r w:rsidR="00EF3382">
        <w:rPr>
          <w:rFonts w:ascii="Arial" w:hAnsi="Arial" w:cs="Arial"/>
          <w:b/>
          <w:sz w:val="20"/>
          <w:lang w:val="es-MX"/>
        </w:rPr>
        <w:t>0</w:t>
      </w:r>
      <w:r w:rsidR="00B06675" w:rsidRPr="00B06675">
        <w:rPr>
          <w:rFonts w:ascii="Arial" w:hAnsi="Arial" w:cs="Arial"/>
          <w:b/>
          <w:sz w:val="20"/>
          <w:lang w:val="es-MX"/>
        </w:rPr>
        <w:t xml:space="preserve">.- RESPONSABILIDAD CIVIL EN </w:t>
      </w:r>
      <w:r w:rsidRPr="00B06675">
        <w:rPr>
          <w:rFonts w:ascii="Arial" w:hAnsi="Arial" w:cs="Arial"/>
          <w:b/>
          <w:sz w:val="20"/>
          <w:lang w:val="es-MX"/>
        </w:rPr>
        <w:t>USA Y</w:t>
      </w:r>
      <w:r w:rsidR="00B06675" w:rsidRPr="00B06675">
        <w:rPr>
          <w:rFonts w:ascii="Arial" w:hAnsi="Arial" w:cs="Arial"/>
          <w:b/>
          <w:sz w:val="20"/>
          <w:lang w:val="es-MX"/>
        </w:rPr>
        <w:t xml:space="preserve"> CANADA</w:t>
      </w:r>
    </w:p>
    <w:p w:rsidR="00B06675" w:rsidRPr="00B06675" w:rsidRDefault="00B06675" w:rsidP="00B06675">
      <w:pPr>
        <w:autoSpaceDE w:val="0"/>
        <w:autoSpaceDN w:val="0"/>
        <w:adjustRightInd w:val="0"/>
        <w:jc w:val="both"/>
        <w:rPr>
          <w:rFonts w:ascii="Arial" w:hAnsi="Arial" w:cs="Arial"/>
          <w:b/>
          <w:sz w:val="20"/>
          <w:lang w:val="es-MX"/>
        </w:rPr>
      </w:pPr>
    </w:p>
    <w:p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 xml:space="preserve">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 QUE NO SEAN OCUPANTES DEL VEHÍCULO ASEGURADO, INCLUYENDO LA INDEMNIZACIÓN POR DAÑO MORAL QUE EN SU CASO LEGALMENTE CORRESPONDA. </w:t>
      </w:r>
    </w:p>
    <w:p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lastRenderedPageBreak/>
        <w:t>EN ADICIÓN A LO EXPUESTO, LA COBERTURA SE EXTIENDE A AMPARAR LOS GASTOS DE DEFENSA, ACUERDOS, PAGOS SUPLEMENTARIOS, CUBRIENDO ENTRE OTROS, LO SIGUIENTE;</w:t>
      </w:r>
    </w:p>
    <w:p w:rsidR="00B06675" w:rsidRPr="00B06675" w:rsidRDefault="00B06675" w:rsidP="00B06675">
      <w:pPr>
        <w:autoSpaceDE w:val="0"/>
        <w:autoSpaceDN w:val="0"/>
        <w:adjustRightInd w:val="0"/>
        <w:jc w:val="both"/>
        <w:rPr>
          <w:rFonts w:ascii="Arial" w:hAnsi="Arial" w:cs="Arial"/>
          <w:sz w:val="20"/>
          <w:lang w:val="es-MX"/>
        </w:rPr>
      </w:pPr>
    </w:p>
    <w:p w:rsidR="00B06675" w:rsidRPr="00B06675" w:rsidRDefault="00B06675" w:rsidP="003D77AB">
      <w:pPr>
        <w:numPr>
          <w:ilvl w:val="0"/>
          <w:numId w:val="9"/>
        </w:numPr>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 xml:space="preserve">DEFENDER EN SU NOMBRE Y SU REPRESENTACIÓN AL ASEGURADO CONTRA CUALQUIER DEMANDA DONDE SE ALEGUEN LESIONES O DESTRUCCIÓN Y SE BUSQUE COMPENSACIÓN, AUN SI TAL DEMANDA CARECE DE FUNDAMENTOS, SEA FALSA O FRAUDULENTA. </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 xml:space="preserve">PAGAR LA FIANZA O CAUCIÓN HASTA POR UN MONTO QUE NO EXCEDA EL LÍMITE DE COBERTURA DE ESTA PÓLIZA. </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PAGAR TODOS LOS GASTOS INCURRIDOS, Y TODOS LOS IMPUESTOS SOBRE COSTOS CONTRA EL ASEGURADO EN UNA DEMANDA Y LOS INTERESES CORRESPONDIENTES A PARTIR DE LA FECHA DEL FALLO O SENTENCIA HASTA QUE SEA CUBIERTO, DEPOSITADO O AVALADO EL PAGO, SIEMPRE Y CUANDO NO EXCEDA EL LÍMITE DE LA COBERTURA DE LA PÓLIZA.</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PAGAR GASTOS INCURRIDOS POR EL ASEGURADO PARA PROVEER INMEDIATA ASISTENCIA MÉDICA O QUIRÚRGICA A OTROS A CONSECUENCIA DEL ACCIDENTE.</w:t>
      </w:r>
    </w:p>
    <w:p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REMBOLSAR AL ASEGURADO POR GASTOS RAZONABLES, QUE NO SEA PÉRDIDA DE INGRESOS, REALIZADOS A PETICIÓN DE LA ASEGURADORA.</w:t>
      </w:r>
    </w:p>
    <w:p w:rsidR="00B06675" w:rsidRPr="00B06675" w:rsidRDefault="00B06675" w:rsidP="00B06675">
      <w:pPr>
        <w:autoSpaceDE w:val="0"/>
        <w:autoSpaceDN w:val="0"/>
        <w:adjustRightInd w:val="0"/>
        <w:jc w:val="both"/>
        <w:rPr>
          <w:rFonts w:ascii="Arial" w:hAnsi="Arial" w:cs="Arial"/>
          <w:sz w:val="20"/>
          <w:lang w:val="es-MX"/>
        </w:rPr>
      </w:pPr>
    </w:p>
    <w:p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SE ACLARA QUE ESTA COBERTURA NO AMPARA SÍ EL VEHÍCULO SE UTILIZA PARA TRANSPORTE DE PASAJEROS O ES UTILIZADO PARA VIAJES COMERCIALES O TRANSPORTE DE MERCANCÍAS CONFORME A LA NORMATIVIDAD DE USA.</w:t>
      </w:r>
    </w:p>
    <w:p w:rsidR="00B06675" w:rsidRPr="00B06675" w:rsidRDefault="00B06675" w:rsidP="00B06675">
      <w:pPr>
        <w:autoSpaceDE w:val="0"/>
        <w:autoSpaceDN w:val="0"/>
        <w:adjustRightInd w:val="0"/>
        <w:jc w:val="both"/>
        <w:rPr>
          <w:rFonts w:ascii="Arial" w:hAnsi="Arial" w:cs="Arial"/>
          <w:i/>
          <w:sz w:val="20"/>
          <w:lang w:val="es-MX"/>
        </w:rPr>
      </w:pPr>
    </w:p>
    <w:p w:rsidR="00B06675" w:rsidRPr="00B06675" w:rsidRDefault="00B06675" w:rsidP="00B06675">
      <w:pPr>
        <w:autoSpaceDE w:val="0"/>
        <w:autoSpaceDN w:val="0"/>
        <w:adjustRightInd w:val="0"/>
        <w:jc w:val="both"/>
        <w:rPr>
          <w:rFonts w:ascii="Arial" w:hAnsi="Arial" w:cs="Arial"/>
          <w:i/>
          <w:sz w:val="20"/>
          <w:lang w:val="es-MX"/>
        </w:rPr>
      </w:pPr>
      <w:r w:rsidRPr="00B06675">
        <w:rPr>
          <w:rFonts w:ascii="Arial" w:hAnsi="Arial" w:cs="Arial"/>
          <w:i/>
          <w:sz w:val="20"/>
          <w:lang w:val="es-MX"/>
        </w:rPr>
        <w:t>NOTA: DADO QUE ESTA COBERTURA IMPLICA UNA COBERTURA EN UN TERRITORIO EXTRANJERO, SE ACEPTA QUE EL SERVICIO EN USA PUEDA SER OTORGADO POR ALGUNA ASEGURADORA FILIAL O SUBROGADA, PERO EN TODO LOS CASOS LA PÓLIZA PRINCIPAL, RECIBO Y COBERTURA SERÁN A CARGO DE LA ASEGURADORA MEXICANA Y QUE ES LA LICITANTE.</w:t>
      </w:r>
    </w:p>
    <w:p w:rsidR="00B06675" w:rsidRPr="003C165C" w:rsidRDefault="00B06675" w:rsidP="00F26A12">
      <w:pPr>
        <w:autoSpaceDE w:val="0"/>
        <w:autoSpaceDN w:val="0"/>
        <w:adjustRightInd w:val="0"/>
        <w:ind w:left="1080"/>
        <w:jc w:val="both"/>
        <w:rPr>
          <w:rFonts w:ascii="Arial" w:hAnsi="Arial" w:cs="Arial"/>
          <w:color w:val="000000"/>
          <w:sz w:val="20"/>
        </w:rPr>
      </w:pPr>
    </w:p>
    <w:p w:rsidR="00F26A12" w:rsidRPr="003C165C" w:rsidRDefault="00F26A12" w:rsidP="00F26A12">
      <w:pPr>
        <w:autoSpaceDE w:val="0"/>
        <w:autoSpaceDN w:val="0"/>
        <w:adjustRightInd w:val="0"/>
        <w:ind w:left="1080"/>
        <w:jc w:val="both"/>
        <w:rPr>
          <w:rFonts w:ascii="Arial" w:hAnsi="Arial" w:cs="Arial"/>
          <w:color w:val="000000"/>
          <w:sz w:val="20"/>
        </w:rPr>
      </w:pPr>
    </w:p>
    <w:p w:rsidR="00F26A12" w:rsidRPr="003C165C" w:rsidRDefault="00F26A12" w:rsidP="00F26A12">
      <w:pPr>
        <w:autoSpaceDE w:val="0"/>
        <w:autoSpaceDN w:val="0"/>
        <w:adjustRightInd w:val="0"/>
        <w:rPr>
          <w:rFonts w:ascii="Arial" w:hAnsi="Arial" w:cs="Arial"/>
          <w:b/>
          <w:color w:val="000000"/>
          <w:sz w:val="20"/>
        </w:rPr>
      </w:pPr>
      <w:r w:rsidRPr="003C165C">
        <w:rPr>
          <w:rFonts w:ascii="Arial" w:hAnsi="Arial" w:cs="Arial"/>
          <w:b/>
          <w:color w:val="000000"/>
          <w:sz w:val="20"/>
        </w:rPr>
        <w:t xml:space="preserve">DEDUCIBLE: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RECLAMACIONES POR ROTURA DE CRISTALES, ÚNICAMENTE QUEDARÁ A CARGO DEL ASEGURADO, EL MONTO QUE CORRESPONDA AL 20% DE VALOR DE LOS CRISTALES AFECTADOS.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POR LO QUE SE REFIERE A LA COBERTURA DE ROBO TOTAL, EN EL CASO DE QUE HAYA RECUPERACIÓN DESPUÉS DE PERPETRADO EL ROBO, SOLAMENTE SE APLICARÁ EL </w:t>
      </w:r>
      <w:r w:rsidRPr="003C165C">
        <w:rPr>
          <w:rFonts w:ascii="Arial" w:hAnsi="Arial" w:cs="Arial"/>
          <w:color w:val="000000"/>
          <w:sz w:val="20"/>
        </w:rPr>
        <w:lastRenderedPageBreak/>
        <w:t xml:space="preserve">DEDUCIBLE CUANDO LA ASEGURADORA REALICE ALGÚN PAGO POR PÉRDIDAS O DAÑOS SUFRIDOS AL VEHÍCULO ASEGURADO. </w:t>
      </w:r>
    </w:p>
    <w:p w:rsidR="00F26A12" w:rsidRPr="003C165C" w:rsidRDefault="00F26A12" w:rsidP="00F26A12">
      <w:pPr>
        <w:autoSpaceDE w:val="0"/>
        <w:autoSpaceDN w:val="0"/>
        <w:adjustRightInd w:val="0"/>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SE CONVIENE EN EXENTAR DEL PAGO DEL DEDUCIBLE PARA LA COBERTURA DE DAÑOS MATERIALES, CUANDO SE TENGA PLENAMENTE IDENTIFICADO EL TERCERO RESPONSABLE Y SEA DETERMINADO COMO CULPABLE POR LA AUTORIDAD COMPETENTE.</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EN RECLAMACIONES SOBRE EL “EQUIPO ESPECIAL”</w:t>
      </w:r>
      <w:r w:rsidR="007D095D">
        <w:rPr>
          <w:rFonts w:ascii="Arial" w:hAnsi="Arial" w:cs="Arial"/>
          <w:color w:val="000000"/>
          <w:sz w:val="20"/>
        </w:rPr>
        <w:t xml:space="preserve"> </w:t>
      </w:r>
      <w:r w:rsidR="007D095D" w:rsidRPr="00B15B33">
        <w:rPr>
          <w:rFonts w:ascii="Arial" w:hAnsi="Arial" w:cs="Arial"/>
          <w:color w:val="000000"/>
          <w:sz w:val="20"/>
        </w:rPr>
        <w:t>Y “BLINDAJES”</w:t>
      </w:r>
      <w:r w:rsidRPr="00B15B33">
        <w:rPr>
          <w:rFonts w:ascii="Arial" w:hAnsi="Arial" w:cs="Arial"/>
          <w:color w:val="000000"/>
          <w:sz w:val="20"/>
        </w:rPr>
        <w:t>, SE CONVIENE EN APLICAR UN DEDUCIBLE DEL 20% DEL VALOR DEL MISMO PARA LAS COBERTURAS</w:t>
      </w:r>
      <w:r w:rsidRPr="003C165C">
        <w:rPr>
          <w:rFonts w:ascii="Arial" w:hAnsi="Arial" w:cs="Arial"/>
          <w:color w:val="000000"/>
          <w:sz w:val="20"/>
        </w:rPr>
        <w:t xml:space="preserve"> DE DAÑOS MATERIALES Y/O ROBO TOTAL DE LA UNIDAD. </w:t>
      </w:r>
    </w:p>
    <w:p w:rsidR="00F26A12" w:rsidRPr="003C165C" w:rsidRDefault="00F26A12" w:rsidP="00F26A12">
      <w:pPr>
        <w:autoSpaceDE w:val="0"/>
        <w:autoSpaceDN w:val="0"/>
        <w:adjustRightInd w:val="0"/>
        <w:ind w:right="99"/>
        <w:jc w:val="both"/>
        <w:rPr>
          <w:rFonts w:ascii="Arial" w:hAnsi="Arial" w:cs="Arial"/>
          <w:b/>
          <w:color w:val="000000"/>
          <w:sz w:val="20"/>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SE CUBRE BAJO CONVENIO EXPRESO:</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rsidR="00F26A12" w:rsidRPr="003C165C" w:rsidRDefault="00F26A12" w:rsidP="00F26A12">
      <w:pPr>
        <w:ind w:right="99"/>
        <w:rPr>
          <w:rFonts w:ascii="Arial" w:hAnsi="Arial" w:cs="Arial"/>
          <w:color w:val="000000"/>
          <w:sz w:val="20"/>
        </w:rPr>
      </w:pPr>
    </w:p>
    <w:p w:rsidR="00F26A12" w:rsidRPr="003C165C" w:rsidRDefault="00F26A12" w:rsidP="00F26A12">
      <w:pPr>
        <w:rPr>
          <w:rFonts w:ascii="Arial" w:hAnsi="Arial" w:cs="Arial"/>
          <w:bCs/>
          <w:iCs/>
          <w:sz w:val="20"/>
        </w:rPr>
      </w:pPr>
      <w:r w:rsidRPr="003C165C">
        <w:rPr>
          <w:rFonts w:ascii="Arial" w:hAnsi="Arial" w:cs="Arial"/>
          <w:sz w:val="20"/>
        </w:rPr>
        <w:t>LOS DAÑOS MATERIALES Y L</w:t>
      </w:r>
      <w:r w:rsidRPr="003C165C">
        <w:rPr>
          <w:rFonts w:ascii="Arial" w:hAnsi="Arial" w:cs="Arial"/>
          <w:bCs/>
          <w:iCs/>
          <w:sz w:val="20"/>
        </w:rPr>
        <w:t>A RESPONSABILIDAD CIVIL QUE SE OCASIONE POR EL USO DE REMOLQUES, SEMIRREMOLQUES Y DOLLYS PARA TODAS LAS UNIDADES.</w:t>
      </w:r>
    </w:p>
    <w:p w:rsidR="00F26A12" w:rsidRPr="003C165C" w:rsidRDefault="00F26A12" w:rsidP="00F26A12">
      <w:pPr>
        <w:ind w:right="99"/>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SE CUBRE EL “EQUIPO ESPECIAL” DE LA UNIDAD</w:t>
      </w:r>
      <w:r w:rsidR="007D095D">
        <w:rPr>
          <w:rFonts w:ascii="Arial" w:hAnsi="Arial" w:cs="Arial"/>
          <w:color w:val="000000"/>
          <w:sz w:val="20"/>
        </w:rPr>
        <w:t xml:space="preserve"> Y LOS “BLINDAJES” </w:t>
      </w:r>
      <w:r w:rsidRPr="003C165C">
        <w:rPr>
          <w:rFonts w:ascii="Arial" w:hAnsi="Arial" w:cs="Arial"/>
          <w:color w:val="000000"/>
          <w:sz w:val="20"/>
        </w:rPr>
        <w:t>,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r w:rsidR="007D095D">
        <w:rPr>
          <w:rFonts w:ascii="Arial" w:hAnsi="Arial" w:cs="Arial"/>
          <w:color w:val="000000"/>
          <w:sz w:val="20"/>
        </w:rPr>
        <w:t xml:space="preserve">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 xml:space="preserve">SE CUBRE EL ROBO PARCIAL EN CRISTALES INCLUYENDO MARCOS Y GOMAS.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SE AMPARAN LOS DAÑOS QUE SUFRA EL VEHÍCULO O CAUSE A TERCEROS, CUANDO SEA REMOLCADO, ARRASTRADO Y/O CARGADO EN PLATAFORMA, AÚN CUANDO EL DAÑO SEA PRODUCTO DE UN DESPRENDIMIENTO Y/O CAÍDA ACCIDENTAL DEL VEHÍCULO QUE SE TRANSPORTA, ASÍ COMO LOS DAÑOS QUE PUEDA SUFRIR ESTE POR MANIOBRAS DE CARGA Y DESCARGA. LO ANTERIOR ES APLICABLE PARA GRÚAS Y/O VEHÍCULOS CON DISPOSITIVOS, ADITAMENTOS O MECANISMOS PARA REALIZAR LAS ACTIVIDADES ANTES DESCRITAS.</w:t>
      </w:r>
    </w:p>
    <w:p w:rsidR="00F26A12" w:rsidRPr="003C165C" w:rsidRDefault="00F26A12" w:rsidP="00F26A12">
      <w:pPr>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lastRenderedPageBreak/>
        <w:t xml:space="preserve">PARA LA COBERTURA DE GASTOS MÉDICOS OCUPANTES EN AMBULANCIAS Y CAMIONES DE RESCATES LA SUMA ASEGURADA SERÁ POR OCUPANTE NO IMPORTANDO EL NÚMERO DE OCUPANTES DEL VEHÍCULO, ES DECIR CUBRIRÁ AL CONDUCTOR, TRIPULANTES, SOCORRISTAS Y LESIONADOS POR UN MONTO DE HASTA $80,000.00 POR PERSONA,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SE CUBRIRÁN LOS GASTOS MÉDICOS DE AQUELLAS PERSONAS QUE SEAN TRANSPORTADAS FUERA DE LOS COMPARTIMENTOS PARA PERSONAS CON UN MÁXIMO DE 15 EVENTOS POR AÑO Y CON UN MÁXIMO POR PERSONA DE  $80,000.00 (OCHENTA MIL PESOS) CON UN LÍMITE POR EVENTO DE $800,000.00 (OCHOCIENTOS MIL PESOS), ASÍ MISMO POR GAST</w:t>
      </w:r>
      <w:r w:rsidR="004C4A32">
        <w:rPr>
          <w:rFonts w:ascii="Arial" w:hAnsi="Arial" w:cs="Arial"/>
          <w:color w:val="000000"/>
          <w:sz w:val="20"/>
        </w:rPr>
        <w:t xml:space="preserve">OS DE ENTIERRO </w:t>
      </w:r>
      <w:r w:rsidR="004C4A32" w:rsidRPr="0020296D">
        <w:rPr>
          <w:rFonts w:ascii="Arial" w:hAnsi="Arial" w:cs="Arial"/>
          <w:color w:val="000000"/>
          <w:sz w:val="20"/>
        </w:rPr>
        <w:t>SE PAGARÁN HASTA $</w:t>
      </w:r>
      <w:r w:rsidR="00747C8E" w:rsidRPr="0020296D">
        <w:rPr>
          <w:rFonts w:ascii="Arial" w:hAnsi="Arial" w:cs="Arial"/>
          <w:color w:val="000000"/>
          <w:sz w:val="20"/>
        </w:rPr>
        <w:t>8</w:t>
      </w:r>
      <w:r w:rsidR="004C4A32" w:rsidRPr="0020296D">
        <w:rPr>
          <w:rFonts w:ascii="Arial" w:hAnsi="Arial" w:cs="Arial"/>
          <w:color w:val="000000"/>
          <w:sz w:val="20"/>
        </w:rPr>
        <w:t>0,000.00 MN POR PERSONA, CON UN MÁXIMO DE</w:t>
      </w:r>
      <w:r w:rsidR="006B1390" w:rsidRPr="0020296D">
        <w:rPr>
          <w:rFonts w:ascii="Arial" w:hAnsi="Arial" w:cs="Arial"/>
          <w:color w:val="000000"/>
          <w:sz w:val="20"/>
        </w:rPr>
        <w:t xml:space="preserve"> $400,000.00 MN</w:t>
      </w:r>
      <w:r w:rsidRPr="003C165C">
        <w:rPr>
          <w:rFonts w:ascii="Arial" w:hAnsi="Arial" w:cs="Arial"/>
          <w:color w:val="000000"/>
          <w:sz w:val="20"/>
        </w:rPr>
        <w:t>. ESTARÁ CUBIERTO TAMBIÉN LA FIANZA GARANTIZADA Y LA ASISTENCIA LEGAL AL CONDUCTOR HASTA POR EL LÍMITE DE RESPONSABILIDAD ESTABLECIDO POR LA CARÁTULA DE LA PÓLIZA PARA ESTA COBERTURA.</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jc w:val="both"/>
        <w:rPr>
          <w:rFonts w:ascii="Arial" w:hAnsi="Arial" w:cs="Arial"/>
          <w:color w:val="000000"/>
          <w:sz w:val="20"/>
        </w:rPr>
      </w:pPr>
      <w:r w:rsidRPr="003C165C">
        <w:rPr>
          <w:rFonts w:ascii="Arial" w:hAnsi="Arial" w:cs="Arial"/>
          <w:color w:val="000000"/>
          <w:sz w:val="20"/>
        </w:rPr>
        <w:t>EL LICITANTE GANADOR DEBERÁ ENTREGAR UNA RELACIÓN (NOMBRE, DOMICILIO Y TELÉFONO) DE LAS AGENCIAS Y/O TALLERES AUTOMOTRICES ESTABLECIDOS PARA REPARAR LOS VEHÍCULOS QUE AFECTEN LAS COBERTURAS PROCEDENTES.</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 xml:space="preserve">SE CONVIENE EN AMPARAR AUTOMÁTICAMENTE TODAS LAS UNIDADES PROPIEDAD DEL ASEGURADO Y/O BAJO SU CUSTODIA, PARA LO CUAL SE </w:t>
      </w:r>
      <w:r w:rsidR="007D095D" w:rsidRPr="003C165C">
        <w:rPr>
          <w:rFonts w:ascii="Arial" w:hAnsi="Arial" w:cs="Arial"/>
          <w:sz w:val="20"/>
        </w:rPr>
        <w:t>OTORGARÁ</w:t>
      </w:r>
      <w:r w:rsidRPr="003C165C">
        <w:rPr>
          <w:rFonts w:ascii="Arial" w:hAnsi="Arial" w:cs="Arial"/>
          <w:sz w:val="20"/>
        </w:rPr>
        <w:t xml:space="preserve"> UN PLAZO MÁXIMO DE 30 (TREINTA) DÍAS PARA DAR LAS ALTAS O BAJAS RESPECTIVAS, GENERÁNDOSE LOS COBROS Y/O DEVOLUCIONES QUE CORRESPONDAN, COMPROMETIÉNDOSE LA ASEGURADORA A OTORGAR LA COBERTURA EN FORMA AUTOMÁTICA DESDE EL PLAZO INDICADO.</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PARA UNIDADES DE MODELO RECIENTE Y HASTA DE 3 AÑOS DE USO, DEBERÁN SER REPARADAS EN TALLERES DE AGENCIA.</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 xml:space="preserve">SE CONVIENE EN AMPARAR LOS SINIESTROS EN QUE EL CONDUCTOR CAREZCA DE LA LICENCIA ADECUADA, EN TÉRMINOS DE LA NORMATIVIDAD APLICABLE, PARA CONDUCIR EL VEHÍCULO SINIESTRADO O QUE LA MISMA ESTA VENCIDA. ESTO NO APLICA PARA UNIDADES DE PLACAS FEDERALES, EN CUYO CASO DEBERÁN DE CONTAR CON LA LICENCIA CORRESPONDIENTE, PUDIENDO ESTAR VENCIDA LA MISMA. </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i/>
          <w:sz w:val="20"/>
        </w:rPr>
      </w:pPr>
      <w:r w:rsidRPr="003C165C">
        <w:rPr>
          <w:rFonts w:ascii="Arial" w:hAnsi="Arial" w:cs="Arial"/>
          <w:sz w:val="20"/>
        </w:rPr>
        <w:t xml:space="preserve">SE AMPARA LA R.C. CRUZADA, DONDE </w:t>
      </w:r>
      <w:r w:rsidRPr="003C165C">
        <w:rPr>
          <w:rFonts w:ascii="Arial" w:hAnsi="Arial" w:cs="Arial"/>
          <w:sz w:val="20"/>
          <w:lang w:val="es-MX"/>
        </w:rPr>
        <w:t>LOS DAÑOS A LOS VEHÍCULOS RESULTANTES SERÁN CONSIDERADOS COMO TERCEROS ENTRE SÍ Y EL DEDUCIBLE QUEDARÁ A CARGO DE LA UNIDAD RESPONSABLE</w:t>
      </w:r>
    </w:p>
    <w:p w:rsidR="00F26A12" w:rsidRPr="003C165C" w:rsidRDefault="00F26A12" w:rsidP="00F26A12">
      <w:pPr>
        <w:ind w:right="99"/>
        <w:jc w:val="both"/>
        <w:rPr>
          <w:rFonts w:ascii="Arial" w:hAnsi="Arial" w:cs="Arial"/>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SE CONVIENE EN CUBRIR LOS DAÑOS MATERIALES QUE SUFRA UN VEHÍCULO POR TRANSITAR EN CAMINOS RURALES, TERRACERÍA O SIMILARES.</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lastRenderedPageBreak/>
        <w:t xml:space="preserve">SE CONVIENE EN QUE LA INDEMNIZACIÓN POR DAÑOS QUE SUFRA EL VEHÍCULO, PODRÁ SER REPARADO A ELECCIÓN DEL ASEGURADO SIEMPRE Y CUANDO NO REBASE DEL </w:t>
      </w:r>
      <w:r w:rsidRPr="0020296D">
        <w:rPr>
          <w:rFonts w:ascii="Arial" w:hAnsi="Arial" w:cs="Arial"/>
          <w:color w:val="000000"/>
          <w:sz w:val="20"/>
        </w:rPr>
        <w:t>5</w:t>
      </w:r>
      <w:r w:rsidR="00F35B96" w:rsidRPr="0020296D">
        <w:rPr>
          <w:rFonts w:ascii="Arial" w:hAnsi="Arial" w:cs="Arial"/>
          <w:color w:val="000000"/>
          <w:sz w:val="20"/>
        </w:rPr>
        <w:t>0</w:t>
      </w:r>
      <w:r w:rsidRPr="0020296D">
        <w:rPr>
          <w:rFonts w:ascii="Arial" w:hAnsi="Arial" w:cs="Arial"/>
          <w:color w:val="000000"/>
          <w:sz w:val="20"/>
        </w:rPr>
        <w:t>%</w:t>
      </w:r>
      <w:r w:rsidRPr="003C165C">
        <w:rPr>
          <w:rFonts w:ascii="Arial" w:hAnsi="Arial" w:cs="Arial"/>
          <w:color w:val="000000"/>
          <w:sz w:val="20"/>
        </w:rPr>
        <w:t xml:space="preserve"> DEL VALOR DEL VEHÍCULO, EN CUYO CASO SE CONSIDERARÁ PÉRDIDA TOTAL. </w:t>
      </w:r>
    </w:p>
    <w:p w:rsidR="00F26A12" w:rsidRDefault="00F26A12" w:rsidP="00F26A12">
      <w:pPr>
        <w:ind w:right="99"/>
        <w:jc w:val="both"/>
        <w:rPr>
          <w:rFonts w:ascii="Arial" w:hAnsi="Arial" w:cs="Arial"/>
          <w:b/>
          <w:sz w:val="20"/>
        </w:rPr>
      </w:pPr>
    </w:p>
    <w:p w:rsidR="007D095D" w:rsidRDefault="007D095D" w:rsidP="007D095D">
      <w:pPr>
        <w:ind w:right="99"/>
        <w:jc w:val="both"/>
        <w:rPr>
          <w:rFonts w:ascii="Arial" w:hAnsi="Arial" w:cs="Arial"/>
          <w:color w:val="000000"/>
          <w:sz w:val="20"/>
        </w:rPr>
      </w:pPr>
      <w:r w:rsidRPr="007D095D">
        <w:rPr>
          <w:rFonts w:ascii="Arial" w:hAnsi="Arial" w:cs="Arial"/>
          <w:color w:val="000000"/>
          <w:sz w:val="20"/>
        </w:rPr>
        <w:t xml:space="preserve">SE </w:t>
      </w:r>
      <w:r>
        <w:rPr>
          <w:rFonts w:ascii="Arial" w:hAnsi="Arial" w:cs="Arial"/>
          <w:color w:val="000000"/>
          <w:sz w:val="20"/>
        </w:rPr>
        <w:t>CUBRE BAJO CONVENIO EXPRESO LOS DAÑOS POR ARMA DE FUEGO O POR</w:t>
      </w:r>
      <w:r w:rsidRPr="007D095D">
        <w:rPr>
          <w:rFonts w:ascii="Arial" w:hAnsi="Arial" w:cs="Arial"/>
          <w:color w:val="000000"/>
          <w:sz w:val="20"/>
        </w:rPr>
        <w:t xml:space="preserve"> CUALQUIER TIPO DE ARMAS, REALIZADO POR PERSONAS MALINTENCIONADAS O DURANTE ACTOS VANDÁLICOS</w:t>
      </w:r>
      <w:r>
        <w:rPr>
          <w:rFonts w:ascii="Arial" w:hAnsi="Arial" w:cs="Arial"/>
          <w:color w:val="000000"/>
          <w:sz w:val="20"/>
        </w:rPr>
        <w:t>.</w:t>
      </w:r>
    </w:p>
    <w:p w:rsidR="007D095D" w:rsidRPr="007D095D" w:rsidRDefault="007D095D" w:rsidP="007D095D">
      <w:pPr>
        <w:ind w:right="99"/>
        <w:jc w:val="both"/>
        <w:rPr>
          <w:rFonts w:ascii="Arial" w:hAnsi="Arial" w:cs="Arial"/>
          <w:color w:val="000000"/>
          <w:sz w:val="20"/>
        </w:rPr>
      </w:pPr>
    </w:p>
    <w:p w:rsidR="007D095D" w:rsidRPr="007D095D" w:rsidRDefault="007D095D" w:rsidP="007D095D">
      <w:pPr>
        <w:ind w:right="99"/>
        <w:jc w:val="both"/>
        <w:rPr>
          <w:rFonts w:ascii="Arial" w:hAnsi="Arial" w:cs="Arial"/>
          <w:color w:val="000000"/>
          <w:sz w:val="20"/>
        </w:rPr>
      </w:pPr>
      <w:r w:rsidRPr="007D095D">
        <w:rPr>
          <w:rFonts w:ascii="Arial" w:hAnsi="Arial" w:cs="Arial"/>
          <w:color w:val="000000"/>
          <w:sz w:val="20"/>
        </w:rPr>
        <w:t xml:space="preserve">SE </w:t>
      </w:r>
      <w:r>
        <w:rPr>
          <w:rFonts w:ascii="Arial" w:hAnsi="Arial" w:cs="Arial"/>
          <w:color w:val="000000"/>
          <w:sz w:val="20"/>
        </w:rPr>
        <w:t xml:space="preserve">CUBRE BAJO CONVENIO EXPRESO LOS DAÑOS </w:t>
      </w:r>
      <w:r w:rsidRPr="007D095D">
        <w:rPr>
          <w:rFonts w:ascii="Arial" w:hAnsi="Arial" w:cs="Arial"/>
          <w:color w:val="000000"/>
          <w:sz w:val="20"/>
        </w:rPr>
        <w:t>POR EL DESBIELAMIENTO DEL MOTOR DEL VEHÍCULO ASEGURADO ORIGINADO POR LA PENETRACIÓN DE AGUA AL INTERIOR DEL MOTOR, DISTINTA A LA NECESARIA PARA SU OPERACIÓN Y FUNCIONAMIENTO Y POR CAUSAS AJENAS A LA VOLUNTAD DEL ASEGURADO O CONDUCTOR, SIN DEPRECIACIÓN AL MOTOR.</w:t>
      </w:r>
    </w:p>
    <w:p w:rsidR="007D095D" w:rsidRDefault="007D095D" w:rsidP="00F26A12">
      <w:pPr>
        <w:ind w:right="99"/>
        <w:jc w:val="both"/>
        <w:rPr>
          <w:rFonts w:ascii="Arial" w:hAnsi="Arial" w:cs="Arial"/>
          <w:b/>
          <w:sz w:val="20"/>
        </w:rPr>
      </w:pPr>
    </w:p>
    <w:p w:rsidR="007D095D" w:rsidRPr="007D095D" w:rsidRDefault="007D095D" w:rsidP="007D095D">
      <w:pPr>
        <w:pStyle w:val="Piedepgina"/>
        <w:jc w:val="both"/>
        <w:rPr>
          <w:rFonts w:ascii="Arial" w:hAnsi="Arial" w:cs="Arial"/>
          <w:color w:val="000000"/>
          <w:sz w:val="20"/>
        </w:rPr>
      </w:pPr>
      <w:r w:rsidRPr="007D095D">
        <w:rPr>
          <w:rFonts w:ascii="Arial" w:hAnsi="Arial" w:cs="Arial"/>
          <w:color w:val="000000"/>
          <w:sz w:val="20"/>
        </w:rPr>
        <w:t>ESTABLECIMIENTO DE RESPONSABILIDAD POR AUTORIDAD COMPETENTE</w:t>
      </w:r>
      <w:r>
        <w:rPr>
          <w:rFonts w:ascii="Arial" w:hAnsi="Arial" w:cs="Arial"/>
          <w:color w:val="000000"/>
          <w:sz w:val="20"/>
        </w:rPr>
        <w:t xml:space="preserve">. </w:t>
      </w:r>
      <w:r w:rsidRPr="007D095D">
        <w:rPr>
          <w:rFonts w:ascii="Arial" w:hAnsi="Arial" w:cs="Arial"/>
          <w:color w:val="000000"/>
          <w:sz w:val="20"/>
        </w:rPr>
        <w:t>LA ASEGURADORA SE COMPROMETE A NO CONTROVERTIR O IMPUGNAR LOS HECHOS QUE IMPLIQUEN UNA RESPONSABILIDAD FIJADA AL ASEGURADO, EN EL DICTAMEN DE CAUSALIDAD A JUICIO DE PERITOS O BIEN SIN NECESIDAD DE ÉSTE CUANDO LOS HECHOS SEAN EVIDENTEMENTE COMPROMETEDORES DE RESPONSABILIDAD PARA LA CONVOCANTE, POR LO QUE RENUNCIA A SOLICITAR OTRAS PERICIALES MINISTERIALES Y EN CONSECUENCIA PROVEER UNA CORRECTA INDEMNIZACIÓN AL AFECTADO(S) O SUS CAUSAHABIENTES, INCLUYENDO EL COMPROMISO DE NO CONDICIONAR LA ATENCIÓN MÉDICA INICIAL PARA OBTENER UNA LIBERACIÓN DE RESPONSABILIDAD ANTICIPADA, RECONOCIENDO ASIMISMO COMO APLICABLE PARA TODO EFECTO QUE SIRVA PARA FIJAR INDEMNIZACIÓN A LOS BIENES A SUS PERSONAS, EL CÓDIGO CIVIL DEL ESTADO DE SONORA.</w:t>
      </w:r>
    </w:p>
    <w:p w:rsidR="007D095D" w:rsidRDefault="007D095D" w:rsidP="00F26A12">
      <w:pPr>
        <w:ind w:right="99"/>
        <w:jc w:val="both"/>
        <w:rPr>
          <w:rFonts w:ascii="Arial" w:hAnsi="Arial" w:cs="Arial"/>
          <w:b/>
          <w:sz w:val="20"/>
        </w:rPr>
      </w:pPr>
    </w:p>
    <w:p w:rsidR="007B0E07" w:rsidRDefault="007B0E07" w:rsidP="007B0E07">
      <w:pPr>
        <w:autoSpaceDE w:val="0"/>
        <w:autoSpaceDN w:val="0"/>
        <w:adjustRightInd w:val="0"/>
        <w:ind w:right="99"/>
        <w:jc w:val="both"/>
        <w:rPr>
          <w:rFonts w:ascii="Arial" w:hAnsi="Arial" w:cs="Arial"/>
          <w:color w:val="000000"/>
          <w:sz w:val="20"/>
        </w:rPr>
      </w:pPr>
      <w:r>
        <w:rPr>
          <w:rFonts w:ascii="Arial" w:hAnsi="Arial" w:cs="Arial"/>
          <w:color w:val="000000"/>
          <w:sz w:val="20"/>
        </w:rPr>
        <w:t xml:space="preserve">DEBERAN PRESENTAR UNA RELACION DE LOS VEHICULOS COTIZADOS, JUNTO CON LAS PRIMAS DENTRO DE SU PROPOSICON TECNICA, ASI COMO DEL NOMBRE DE LOS EJECUTIVOS Y SUS DATOS DE CONTACTO QUE ATENDERAN LA CUENTA EN CASO DE SER ADJUDICADOS. SU NO PRESENTACION SERA CAUSAL DE DESCALIFICACION. </w:t>
      </w:r>
    </w:p>
    <w:p w:rsidR="007B0E07" w:rsidRPr="003C165C" w:rsidRDefault="007B0E07" w:rsidP="00F26A12">
      <w:pPr>
        <w:ind w:right="99"/>
        <w:jc w:val="both"/>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F26A12" w:rsidRDefault="00F26A12" w:rsidP="00F26A12">
      <w:pPr>
        <w:autoSpaceDE w:val="0"/>
        <w:autoSpaceDN w:val="0"/>
        <w:adjustRightInd w:val="0"/>
        <w:ind w:right="99"/>
        <w:jc w:val="both"/>
        <w:rPr>
          <w:rFonts w:ascii="Arial" w:hAnsi="Arial" w:cs="Arial"/>
          <w:color w:val="000000"/>
          <w:sz w:val="20"/>
        </w:rPr>
      </w:pPr>
    </w:p>
    <w:p w:rsidR="007B0E07" w:rsidRDefault="007B0E07" w:rsidP="00F26A12">
      <w:pPr>
        <w:autoSpaceDE w:val="0"/>
        <w:autoSpaceDN w:val="0"/>
        <w:adjustRightInd w:val="0"/>
        <w:ind w:right="99"/>
        <w:jc w:val="both"/>
        <w:rPr>
          <w:rFonts w:ascii="Arial" w:hAnsi="Arial" w:cs="Arial"/>
          <w:color w:val="000000"/>
          <w:sz w:val="20"/>
        </w:rPr>
      </w:pPr>
    </w:p>
    <w:p w:rsidR="007B0E07" w:rsidRDefault="007B0E07" w:rsidP="00F26A12">
      <w:pPr>
        <w:autoSpaceDE w:val="0"/>
        <w:autoSpaceDN w:val="0"/>
        <w:adjustRightInd w:val="0"/>
        <w:ind w:right="99"/>
        <w:jc w:val="both"/>
        <w:rPr>
          <w:rFonts w:ascii="Arial" w:hAnsi="Arial" w:cs="Arial"/>
          <w:color w:val="000000"/>
          <w:sz w:val="20"/>
        </w:rPr>
      </w:pPr>
    </w:p>
    <w:p w:rsidR="00F26A12" w:rsidRPr="007B0E07" w:rsidRDefault="00F26A12" w:rsidP="00F26A12">
      <w:pPr>
        <w:autoSpaceDE w:val="0"/>
        <w:autoSpaceDN w:val="0"/>
        <w:adjustRightInd w:val="0"/>
        <w:ind w:right="99"/>
        <w:jc w:val="both"/>
        <w:rPr>
          <w:rFonts w:ascii="Arial" w:hAnsi="Arial" w:cs="Arial"/>
          <w:color w:val="000000"/>
          <w:sz w:val="20"/>
          <w:lang w:val="es-MX"/>
        </w:rPr>
      </w:pPr>
    </w:p>
    <w:p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lastRenderedPageBreak/>
        <w:t xml:space="preserve">INDEMNIZACIÓN </w:t>
      </w:r>
    </w:p>
    <w:p w:rsidR="00F26A12" w:rsidRPr="003C165C" w:rsidRDefault="00F26A12" w:rsidP="00F26A12">
      <w:pPr>
        <w:autoSpaceDE w:val="0"/>
        <w:autoSpaceDN w:val="0"/>
        <w:adjustRightInd w:val="0"/>
        <w:ind w:right="99"/>
        <w:jc w:val="both"/>
        <w:rPr>
          <w:rFonts w:ascii="Arial" w:hAnsi="Arial" w:cs="Arial"/>
          <w:color w:val="000000"/>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 xml:space="preserve">LA INDEMNIZACIÓN EN CASO DE PÉRDIDAS TOTALES SERÁ DE VALOR COMERCIAL AL MOMENTO DEL SINIESTRO MAS UN 10% PARA TODAS LAS UNIDADES, EXCEPTO PARA LAS UNIDADES ÚLTIMO MODELO, LAS CUALES SERÁN PAGADAS A VALOR FACTURA DURANTE LOS 12 MESES POSTERIORES A LA FACTURACIÓN. </w:t>
      </w:r>
    </w:p>
    <w:p w:rsidR="00F26A12" w:rsidRPr="003C165C" w:rsidRDefault="00F26A12" w:rsidP="00F26A12">
      <w:pPr>
        <w:ind w:right="99"/>
        <w:jc w:val="both"/>
        <w:rPr>
          <w:rFonts w:ascii="Arial" w:hAnsi="Arial" w:cs="Arial"/>
          <w:sz w:val="20"/>
        </w:rPr>
      </w:pPr>
    </w:p>
    <w:p w:rsidR="00F26A12" w:rsidRPr="003C165C" w:rsidRDefault="00F26A12" w:rsidP="00F26A12">
      <w:pPr>
        <w:jc w:val="both"/>
        <w:rPr>
          <w:rFonts w:ascii="Arial" w:hAnsi="Arial" w:cs="Arial"/>
          <w:sz w:val="20"/>
        </w:rPr>
      </w:pPr>
      <w:r w:rsidRPr="003C165C">
        <w:rPr>
          <w:rFonts w:ascii="Arial" w:hAnsi="Arial" w:cs="Arial"/>
          <w:sz w:val="20"/>
        </w:rPr>
        <w:t>LOS AUTOBUSES, MICROBUSES Y MINIBUSES SERÁN LIQUIDADOS AL VALOR DETERMINADO POR PERITO VALUADOR EN LA MATERIA NOMBRADO POR LA ASEGURADORA.</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sz w:val="20"/>
        </w:rPr>
        <w:t>EL PAGO DE LAS INDEMNIZACIONES UNA VEZ ENTREGADA LA DOCUMENTACIÓN COMPLETA NO PODRÁ SER SUPERIOR A 30 DÍAS NATURALES.</w:t>
      </w:r>
    </w:p>
    <w:p w:rsidR="00F26A12" w:rsidRPr="003C165C" w:rsidRDefault="00F26A12" w:rsidP="00F26A12">
      <w:pPr>
        <w:ind w:right="99"/>
        <w:jc w:val="both"/>
        <w:rPr>
          <w:rFonts w:ascii="Arial" w:hAnsi="Arial" w:cs="Arial"/>
          <w:sz w:val="20"/>
        </w:rPr>
      </w:pPr>
    </w:p>
    <w:p w:rsidR="00F26A12" w:rsidRPr="003C165C" w:rsidRDefault="00F26A12" w:rsidP="00F26A12">
      <w:pPr>
        <w:tabs>
          <w:tab w:val="left" w:pos="763"/>
          <w:tab w:val="left" w:pos="2865"/>
          <w:tab w:val="left" w:pos="4905"/>
        </w:tabs>
        <w:ind w:right="99"/>
        <w:jc w:val="center"/>
        <w:rPr>
          <w:rFonts w:ascii="Arial" w:hAnsi="Arial" w:cs="Arial"/>
          <w:b/>
          <w:snapToGrid w:val="0"/>
          <w:sz w:val="20"/>
        </w:rPr>
      </w:pPr>
      <w:r w:rsidRPr="003C165C">
        <w:rPr>
          <w:rFonts w:ascii="Arial" w:hAnsi="Arial" w:cs="Arial"/>
          <w:b/>
          <w:snapToGrid w:val="0"/>
          <w:sz w:val="20"/>
        </w:rPr>
        <w:t>PARA TODA LA PÓLIZA</w:t>
      </w:r>
    </w:p>
    <w:p w:rsidR="00F26A12" w:rsidRPr="003C165C" w:rsidRDefault="00F26A12" w:rsidP="00F26A12">
      <w:pPr>
        <w:tabs>
          <w:tab w:val="left" w:pos="763"/>
          <w:tab w:val="left" w:pos="2865"/>
          <w:tab w:val="left" w:pos="4905"/>
        </w:tabs>
        <w:ind w:right="99"/>
        <w:jc w:val="both"/>
        <w:rPr>
          <w:rFonts w:ascii="Arial" w:hAnsi="Arial" w:cs="Arial"/>
          <w:b/>
          <w:snapToGrid w:val="0"/>
          <w:sz w:val="20"/>
        </w:rPr>
      </w:pPr>
    </w:p>
    <w:p w:rsidR="00F26A12" w:rsidRPr="003C165C" w:rsidRDefault="00F26A12" w:rsidP="00F26A12">
      <w:pPr>
        <w:ind w:right="99"/>
        <w:jc w:val="both"/>
        <w:rPr>
          <w:rFonts w:ascii="Arial" w:hAnsi="Arial" w:cs="Arial"/>
          <w:sz w:val="20"/>
          <w:lang w:val="es-ES_tradnl"/>
        </w:rPr>
      </w:pPr>
      <w:r w:rsidRPr="003C165C">
        <w:rPr>
          <w:rFonts w:ascii="Arial" w:hAnsi="Arial" w:cs="Arial"/>
          <w:b/>
          <w:sz w:val="20"/>
        </w:rPr>
        <w:t xml:space="preserve">ACREDITACIÓN DE </w:t>
      </w:r>
      <w:r w:rsidR="00B06675" w:rsidRPr="003C165C">
        <w:rPr>
          <w:rFonts w:ascii="Arial" w:hAnsi="Arial" w:cs="Arial"/>
          <w:b/>
          <w:sz w:val="20"/>
        </w:rPr>
        <w:t>PROPIEDAD. -</w:t>
      </w:r>
      <w:r w:rsidRPr="003C165C">
        <w:rPr>
          <w:rFonts w:ascii="Arial" w:hAnsi="Arial" w:cs="Arial"/>
          <w:b/>
          <w:sz w:val="20"/>
        </w:rPr>
        <w:t xml:space="preserve"> </w:t>
      </w: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F26A12" w:rsidRPr="003C165C" w:rsidRDefault="00F26A12" w:rsidP="00F26A12">
      <w:pPr>
        <w:ind w:right="99"/>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 xml:space="preserve">PAGO DE SINIESTROS POR PÉRDIDA </w:t>
      </w:r>
      <w:r w:rsidR="00B06675" w:rsidRPr="003C165C">
        <w:rPr>
          <w:rFonts w:ascii="Arial" w:hAnsi="Arial" w:cs="Arial"/>
          <w:b/>
          <w:sz w:val="20"/>
        </w:rPr>
        <w:t>TOTAL. -</w:t>
      </w:r>
      <w:r w:rsidRPr="003C165C">
        <w:rPr>
          <w:rFonts w:ascii="Arial" w:hAnsi="Arial" w:cs="Arial"/>
          <w:b/>
          <w:sz w:val="20"/>
        </w:rPr>
        <w:t xml:space="preserve"> </w:t>
      </w:r>
      <w:r w:rsidRPr="003C165C">
        <w:rPr>
          <w:rFonts w:ascii="Arial" w:hAnsi="Arial" w:cs="Arial"/>
          <w:sz w:val="20"/>
        </w:rPr>
        <w:t>SE CONVIENE QUE EN CASO DE SINIESTRO QUE GENERE UNA PÉRDIDA TOTAL DEL BIEN Y QUE SE CONVENGA EN PAGO MEDIANTE CHEQUE O TRANSFERENCIA ELECTRÓNICA, DEBERÁ SER EMITIDO A FAVOR DEL ASEGURADO.</w:t>
      </w:r>
    </w:p>
    <w:p w:rsidR="00F26A12" w:rsidRPr="003C165C" w:rsidRDefault="00F26A12" w:rsidP="00F26A12">
      <w:pPr>
        <w:ind w:right="99"/>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 xml:space="preserve">PAGO EN </w:t>
      </w:r>
      <w:r w:rsidR="00B06675" w:rsidRPr="003C165C">
        <w:rPr>
          <w:rFonts w:ascii="Arial" w:hAnsi="Arial" w:cs="Arial"/>
          <w:b/>
          <w:sz w:val="20"/>
        </w:rPr>
        <w:t>ESPECIE. -</w:t>
      </w:r>
      <w:r w:rsidRPr="003C165C">
        <w:rPr>
          <w:rFonts w:ascii="Arial" w:hAnsi="Arial" w:cs="Arial"/>
          <w:b/>
          <w:sz w:val="20"/>
        </w:rPr>
        <w:t xml:space="preserve"> </w:t>
      </w:r>
      <w:r w:rsidRPr="003C165C">
        <w:rPr>
          <w:rFonts w:ascii="Arial" w:hAnsi="Arial" w:cs="Arial"/>
          <w:sz w:val="20"/>
        </w:rPr>
        <w:t xml:space="preserve">SE CONVIENE </w:t>
      </w:r>
      <w:r w:rsidR="00B06675" w:rsidRPr="003C165C">
        <w:rPr>
          <w:rFonts w:ascii="Arial" w:hAnsi="Arial" w:cs="Arial"/>
          <w:sz w:val="20"/>
        </w:rPr>
        <w:t>QUE,</w:t>
      </w:r>
      <w:r w:rsidRPr="003C165C">
        <w:rPr>
          <w:rFonts w:ascii="Arial" w:hAnsi="Arial" w:cs="Arial"/>
          <w:sz w:val="20"/>
        </w:rPr>
        <w:t xml:space="preserve"> EN CASO DE SINIESTRO, LA INDEMNIZACIÓN CORRESPONDIENTE PODRÁ EFECTUARSE EN DINERO O EN ESPECIE, A ELECCIÓN DEL ASEGURADO. EN CASO DE APLICAR EL PAGO EN ESPECIE, EL DEDUCIBLE SERÁ LIQUIDADO A LA ASEGURADORA, QUIEN </w:t>
      </w:r>
      <w:r w:rsidR="00B06675" w:rsidRPr="003C165C">
        <w:rPr>
          <w:rFonts w:ascii="Arial" w:hAnsi="Arial" w:cs="Arial"/>
          <w:sz w:val="20"/>
        </w:rPr>
        <w:t>PROPORCIONARÁ</w:t>
      </w:r>
      <w:r w:rsidRPr="003C165C">
        <w:rPr>
          <w:rFonts w:ascii="Arial" w:hAnsi="Arial" w:cs="Arial"/>
          <w:sz w:val="20"/>
        </w:rPr>
        <w:t xml:space="preserve">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rsidR="00F26A12" w:rsidRPr="003C165C" w:rsidRDefault="00F26A12" w:rsidP="00F26A1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0"/>
        </w:rPr>
      </w:pPr>
    </w:p>
    <w:p w:rsidR="00F26A12" w:rsidRPr="003C165C" w:rsidRDefault="00F26A12" w:rsidP="00F26A12">
      <w:pPr>
        <w:widowControl w:val="0"/>
        <w:ind w:right="99"/>
        <w:jc w:val="both"/>
        <w:rPr>
          <w:rFonts w:ascii="Arial" w:hAnsi="Arial" w:cs="Arial"/>
          <w:sz w:val="20"/>
        </w:rPr>
      </w:pPr>
      <w:r w:rsidRPr="003C165C">
        <w:rPr>
          <w:rFonts w:ascii="Arial" w:hAnsi="Arial" w:cs="Arial"/>
          <w:b/>
          <w:sz w:val="20"/>
        </w:rPr>
        <w:t xml:space="preserve">NO SUBROGACIÓN.- </w:t>
      </w:r>
      <w:r w:rsidRPr="003C165C">
        <w:rPr>
          <w:rFonts w:ascii="Arial" w:hAnsi="Arial" w:cs="Arial"/>
          <w:sz w:val="20"/>
        </w:rPr>
        <w:t>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rsidR="00F26A12" w:rsidRPr="003C165C" w:rsidRDefault="00F26A12" w:rsidP="00F26A12">
      <w:pPr>
        <w:widowControl w:val="0"/>
        <w:ind w:right="99"/>
        <w:jc w:val="both"/>
        <w:rPr>
          <w:rFonts w:ascii="Arial" w:hAnsi="Arial" w:cs="Arial"/>
          <w:b/>
          <w:sz w:val="20"/>
        </w:rPr>
      </w:pPr>
    </w:p>
    <w:p w:rsidR="00F26A12" w:rsidRPr="003C165C" w:rsidRDefault="00F26A12" w:rsidP="00F26A12">
      <w:pPr>
        <w:widowControl w:val="0"/>
        <w:tabs>
          <w:tab w:val="left" w:pos="360"/>
          <w:tab w:val="left" w:pos="2865"/>
          <w:tab w:val="left" w:pos="4905"/>
        </w:tabs>
        <w:ind w:right="99"/>
        <w:jc w:val="both"/>
        <w:rPr>
          <w:rFonts w:ascii="Arial" w:hAnsi="Arial" w:cs="Arial"/>
          <w:bCs/>
          <w:sz w:val="20"/>
        </w:rPr>
      </w:pPr>
      <w:r w:rsidRPr="003C165C">
        <w:rPr>
          <w:rFonts w:ascii="Arial" w:hAnsi="Arial" w:cs="Arial"/>
          <w:b/>
          <w:sz w:val="20"/>
        </w:rPr>
        <w:t xml:space="preserve">CLÁUSULA DE </w:t>
      </w:r>
      <w:r w:rsidR="00B06675" w:rsidRPr="003C165C">
        <w:rPr>
          <w:rFonts w:ascii="Arial" w:hAnsi="Arial" w:cs="Arial"/>
          <w:b/>
          <w:sz w:val="20"/>
        </w:rPr>
        <w:t>PRELACIÓN. -</w:t>
      </w:r>
      <w:r w:rsidRPr="003C165C">
        <w:rPr>
          <w:rFonts w:ascii="Arial" w:hAnsi="Arial" w:cs="Arial"/>
          <w:b/>
          <w:sz w:val="20"/>
        </w:rPr>
        <w:t xml:space="preserve"> </w:t>
      </w:r>
      <w:r w:rsidRPr="003C165C">
        <w:rPr>
          <w:rFonts w:ascii="Arial" w:hAnsi="Arial" w:cs="Arial"/>
          <w:sz w:val="20"/>
        </w:rPr>
        <w:t xml:space="preserve">SE CONVIENE QUE LAS PRESENTES CONDICIONES, LA </w:t>
      </w:r>
      <w:r w:rsidRPr="003C165C">
        <w:rPr>
          <w:rFonts w:ascii="Arial" w:hAnsi="Arial" w:cs="Arial"/>
          <w:sz w:val="20"/>
        </w:rPr>
        <w:lastRenderedPageBreak/>
        <w:t xml:space="preserve">CONVOCATORIA A LA LICITACIÓN, ASÍ COMO LAS ACLARACIONES QUE RESULTARON DE LA JUNTA DE ACLARACIONES CORRESPONDIENTE TIENEN PRELACIÓN EN TODO MOMENTO SOBRE LAS </w:t>
      </w:r>
      <w:r w:rsidRPr="003C165C">
        <w:rPr>
          <w:rFonts w:ascii="Arial" w:hAnsi="Arial" w:cs="Arial"/>
          <w:bCs/>
          <w:sz w:val="20"/>
        </w:rPr>
        <w:t>CONDICIONES GENERALES DE LA ASEGURADORA.</w:t>
      </w:r>
    </w:p>
    <w:p w:rsidR="00F26A12" w:rsidRPr="003C165C" w:rsidRDefault="00F26A12" w:rsidP="00F26A12">
      <w:pPr>
        <w:tabs>
          <w:tab w:val="left" w:pos="1100"/>
        </w:tabs>
        <w:rPr>
          <w:rFonts w:ascii="Arial" w:hAnsi="Arial" w:cs="Arial"/>
          <w:sz w:val="20"/>
        </w:rPr>
      </w:pPr>
    </w:p>
    <w:p w:rsidR="00F26A12" w:rsidRPr="003C165C" w:rsidRDefault="00F26A12" w:rsidP="00F26A12">
      <w:pPr>
        <w:widowControl w:val="0"/>
        <w:ind w:right="99"/>
        <w:jc w:val="both"/>
        <w:rPr>
          <w:rFonts w:ascii="Arial" w:hAnsi="Arial" w:cs="Arial"/>
          <w:bCs/>
          <w:sz w:val="20"/>
        </w:rPr>
      </w:pPr>
      <w:r w:rsidRPr="003C165C">
        <w:rPr>
          <w:rFonts w:ascii="Arial" w:hAnsi="Arial" w:cs="Arial"/>
          <w:b/>
          <w:bCs/>
          <w:sz w:val="20"/>
        </w:rPr>
        <w:t xml:space="preserve">REPORTES DE </w:t>
      </w:r>
      <w:r w:rsidR="00B06675" w:rsidRPr="003C165C">
        <w:rPr>
          <w:rFonts w:ascii="Arial" w:hAnsi="Arial" w:cs="Arial"/>
          <w:b/>
          <w:bCs/>
          <w:sz w:val="20"/>
        </w:rPr>
        <w:t>SINIESTRALIDAD. -</w:t>
      </w:r>
      <w:r w:rsidRPr="003C165C">
        <w:rPr>
          <w:rFonts w:ascii="Arial" w:hAnsi="Arial" w:cs="Arial"/>
          <w:b/>
          <w:bCs/>
          <w:sz w:val="20"/>
        </w:rPr>
        <w:t xml:space="preserve"> </w:t>
      </w:r>
      <w:r w:rsidRPr="003C165C">
        <w:rPr>
          <w:rFonts w:ascii="Arial" w:hAnsi="Arial" w:cs="Arial"/>
          <w:bCs/>
          <w:sz w:val="20"/>
        </w:rPr>
        <w:t>LA ASEGURADORA ADJUDICADA SE COMPROMETE A PROPORCIONAR UN REPORTE DE SINIESTRALIDAD EN FORMA TRIMESTRAL, DENTRO DE LOS PRIMEROS 10 DÍAS POSTERIORES AL VENCIMIENTO DEL TRIMESTRE A REPORTAR O CUANDO SE LE SOLICITE CONFORME A LAS NECESIDADES DE LA CONVOCANTE</w:t>
      </w:r>
    </w:p>
    <w:p w:rsidR="00F26A12" w:rsidRPr="003C165C" w:rsidRDefault="00F26A12" w:rsidP="00F26A12">
      <w:pPr>
        <w:widowControl w:val="0"/>
        <w:ind w:right="99"/>
        <w:jc w:val="both"/>
        <w:rPr>
          <w:rFonts w:ascii="Arial" w:hAnsi="Arial" w:cs="Arial"/>
          <w:bCs/>
          <w:sz w:val="20"/>
        </w:rPr>
      </w:pPr>
    </w:p>
    <w:p w:rsidR="00F26A12" w:rsidRPr="003C165C" w:rsidRDefault="00F26A12" w:rsidP="00F26A12">
      <w:pPr>
        <w:ind w:right="99"/>
        <w:jc w:val="both"/>
        <w:rPr>
          <w:rFonts w:ascii="Arial" w:hAnsi="Arial" w:cs="Arial"/>
          <w:bCs/>
          <w:sz w:val="20"/>
        </w:rPr>
      </w:pPr>
      <w:r w:rsidRPr="003C165C">
        <w:rPr>
          <w:rFonts w:ascii="Arial" w:hAnsi="Arial" w:cs="Arial"/>
          <w:b/>
          <w:sz w:val="20"/>
        </w:rPr>
        <w:t xml:space="preserve">EMISIÓN DE </w:t>
      </w:r>
      <w:r w:rsidR="00B06675" w:rsidRPr="003C165C">
        <w:rPr>
          <w:rFonts w:ascii="Arial" w:hAnsi="Arial" w:cs="Arial"/>
          <w:b/>
          <w:sz w:val="20"/>
        </w:rPr>
        <w:t>POLIZAS. -</w:t>
      </w:r>
      <w:r w:rsidRPr="003C165C">
        <w:rPr>
          <w:rFonts w:ascii="Arial" w:hAnsi="Arial" w:cs="Arial"/>
          <w:sz w:val="20"/>
        </w:rPr>
        <w:t xml:space="preserve"> </w:t>
      </w:r>
      <w:r w:rsidRPr="003C165C">
        <w:rPr>
          <w:rFonts w:ascii="Arial" w:hAnsi="Arial" w:cs="Arial"/>
          <w:bCs/>
          <w:sz w:val="20"/>
        </w:rPr>
        <w:t>SE CONVIENE EN QUE LA ASEGURADORA ADJUDICADA EMITIRA UNA POLIZA SEPARADA PARA CADA ASEGURADO JUNTO CON SUS FACTURAS CORRESPONDIENTE.</w:t>
      </w:r>
    </w:p>
    <w:p w:rsidR="00F26A12" w:rsidRPr="003C165C" w:rsidRDefault="00F26A12" w:rsidP="00F26A12">
      <w:pPr>
        <w:autoSpaceDE w:val="0"/>
        <w:autoSpaceDN w:val="0"/>
        <w:adjustRightInd w:val="0"/>
        <w:jc w:val="both"/>
        <w:rPr>
          <w:rFonts w:ascii="Arial" w:hAnsi="Arial" w:cs="Arial"/>
          <w:b/>
          <w:bCs/>
          <w:sz w:val="20"/>
        </w:rPr>
      </w:pPr>
    </w:p>
    <w:p w:rsidR="00F26A12" w:rsidRPr="003C165C" w:rsidRDefault="00F26A12" w:rsidP="00F26A12">
      <w:pPr>
        <w:autoSpaceDE w:val="0"/>
        <w:autoSpaceDN w:val="0"/>
        <w:adjustRightInd w:val="0"/>
        <w:jc w:val="both"/>
        <w:rPr>
          <w:rFonts w:ascii="Arial" w:hAnsi="Arial" w:cs="Arial"/>
          <w:bCs/>
          <w:sz w:val="20"/>
        </w:rPr>
      </w:pPr>
      <w:r w:rsidRPr="003C165C">
        <w:rPr>
          <w:rFonts w:ascii="Arial" w:hAnsi="Arial" w:cs="Arial"/>
          <w:b/>
          <w:bCs/>
          <w:sz w:val="20"/>
        </w:rPr>
        <w:t>EMISION DE ENDOSO DEL SEGURO OBLIGATORIO DE RESPONSABILIDAD CIVIL VEHICULAR</w:t>
      </w:r>
      <w:r w:rsidRPr="003C165C">
        <w:rPr>
          <w:rFonts w:ascii="Arial" w:hAnsi="Arial" w:cs="Arial"/>
          <w:bCs/>
          <w:sz w:val="20"/>
        </w:rPr>
        <w:t xml:space="preserve">.- LA ASEGURADORA DEBERA EMITIR UN ENDOSO PARA CADA VEHICULO ASEGURADO EN LOS TÉRMINOS DEL “ACUERDO 07/2014, POR EL QUE SE EXPIDEN LAS REGLAS PARA LA OPERACIÓN DEL SEGURO CON EL QUE DEBERÁN CONTAR LOS PROPIETARIOS DE LOS VEHÍCULOS PARA TRANSITAR EN VÍAS, CAMINOS Y PUENTES FEDERALES, QUE GARANTICE A TERCEROS LOS DAÑOS QUE PUDIEREN OCASIONARSE EN SUS BIENES Y PERSONAS, ASÍ COMO SE FIJAN LOS TÉRMINOS DEL CONTRATO DE DICHO SEGURO.” </w:t>
      </w:r>
    </w:p>
    <w:p w:rsidR="00F26A12" w:rsidRPr="003C165C" w:rsidRDefault="00F26A12" w:rsidP="00F26A12">
      <w:pPr>
        <w:autoSpaceDE w:val="0"/>
        <w:autoSpaceDN w:val="0"/>
        <w:adjustRightInd w:val="0"/>
        <w:jc w:val="both"/>
        <w:rPr>
          <w:rFonts w:ascii="Arial" w:hAnsi="Arial" w:cs="Arial"/>
          <w:bCs/>
          <w:sz w:val="20"/>
        </w:rPr>
      </w:pPr>
    </w:p>
    <w:p w:rsidR="00F26A12" w:rsidRPr="003C165C" w:rsidRDefault="00F26A12" w:rsidP="00F26A12">
      <w:pPr>
        <w:tabs>
          <w:tab w:val="left" w:pos="1100"/>
        </w:tabs>
        <w:jc w:val="both"/>
        <w:rPr>
          <w:rFonts w:ascii="Arial" w:hAnsi="Arial" w:cs="Arial"/>
          <w:sz w:val="20"/>
        </w:rPr>
      </w:pPr>
      <w:r w:rsidRPr="00F3413C">
        <w:rPr>
          <w:rFonts w:ascii="Arial" w:hAnsi="Arial" w:cs="Arial"/>
          <w:b/>
          <w:sz w:val="20"/>
        </w:rPr>
        <w:t xml:space="preserve">FONDO ESPECIAL DE </w:t>
      </w:r>
      <w:r w:rsidR="00B06675" w:rsidRPr="00F3413C">
        <w:rPr>
          <w:rFonts w:ascii="Arial" w:hAnsi="Arial" w:cs="Arial"/>
          <w:b/>
          <w:sz w:val="20"/>
        </w:rPr>
        <w:t>ASEGURAMIENTO. -</w:t>
      </w:r>
      <w:r w:rsidRPr="00F3413C">
        <w:rPr>
          <w:rFonts w:ascii="Arial" w:hAnsi="Arial" w:cs="Arial"/>
          <w:sz w:val="20"/>
        </w:rPr>
        <w:t xml:space="preserve"> LA ASEGURADORA ADJUDICADA SE COMPROMETE A CONSTITUIR UN FONDO ESPE</w:t>
      </w:r>
      <w:r w:rsidR="00EF3382" w:rsidRPr="00F3413C">
        <w:rPr>
          <w:rFonts w:ascii="Arial" w:hAnsi="Arial" w:cs="Arial"/>
          <w:sz w:val="20"/>
        </w:rPr>
        <w:t>CIAL PARA EL PAGO DE SINIESTROS O DEDUCIBLES,</w:t>
      </w:r>
      <w:r w:rsidRPr="00F3413C">
        <w:rPr>
          <w:rFonts w:ascii="Arial" w:hAnsi="Arial" w:cs="Arial"/>
          <w:sz w:val="20"/>
        </w:rPr>
        <w:t xml:space="preserve"> YA SEAN POR NO ESTAR CUBIERTOS POR LAS PÓLIZAS O POR OTRO MOTIVO, EL CUAL SERÁ HASTA POR UN MÁXIMO DE $</w:t>
      </w:r>
      <w:r w:rsidR="00B82063" w:rsidRPr="00F3413C">
        <w:rPr>
          <w:rFonts w:ascii="Arial" w:hAnsi="Arial" w:cs="Arial"/>
          <w:sz w:val="20"/>
        </w:rPr>
        <w:t>1</w:t>
      </w:r>
      <w:r w:rsidRPr="00F3413C">
        <w:rPr>
          <w:rFonts w:ascii="Arial" w:hAnsi="Arial" w:cs="Arial"/>
          <w:sz w:val="20"/>
        </w:rPr>
        <w:t>00,000.00 (</w:t>
      </w:r>
      <w:r w:rsidR="00B82063" w:rsidRPr="00F3413C">
        <w:rPr>
          <w:rFonts w:ascii="Arial" w:hAnsi="Arial" w:cs="Arial"/>
          <w:sz w:val="20"/>
        </w:rPr>
        <w:t>CIEN</w:t>
      </w:r>
      <w:r w:rsidRPr="00F3413C">
        <w:rPr>
          <w:rFonts w:ascii="Arial" w:hAnsi="Arial" w:cs="Arial"/>
          <w:sz w:val="20"/>
        </w:rPr>
        <w:t xml:space="preserve"> MIL PESOS 00/100 MN) POR TODA LA VIGENCIA DE LA PÓLIZA. PARA SU UTILIZACIÓN SERÁ NECESARIO QUE EL SERVIDOR PUBLICO FACULTADO REALICE LA PETICIÓN POR ESCRITO A LA</w:t>
      </w:r>
      <w:r w:rsidRPr="00EF3382">
        <w:rPr>
          <w:rFonts w:ascii="Arial" w:hAnsi="Arial" w:cs="Arial"/>
          <w:sz w:val="20"/>
        </w:rPr>
        <w:t xml:space="preserve"> ASEGURADORA, QUIEN </w:t>
      </w:r>
      <w:r w:rsidR="00B06675" w:rsidRPr="00EF3382">
        <w:rPr>
          <w:rFonts w:ascii="Arial" w:hAnsi="Arial" w:cs="Arial"/>
          <w:sz w:val="20"/>
        </w:rPr>
        <w:t>REALIZARÁ</w:t>
      </w:r>
      <w:r w:rsidRPr="00EF3382">
        <w:rPr>
          <w:rFonts w:ascii="Arial" w:hAnsi="Arial" w:cs="Arial"/>
          <w:sz w:val="20"/>
        </w:rPr>
        <w:t xml:space="preserve"> EL PAGO CORRESPONDIENTE EN UN PLAZO DENTRO DE LOS SIGUIENTES 10 DÍAS HÁBILES.</w:t>
      </w:r>
    </w:p>
    <w:p w:rsidR="00F26A12" w:rsidRPr="003C165C" w:rsidRDefault="00F26A12" w:rsidP="00F26A12">
      <w:pPr>
        <w:ind w:right="99"/>
        <w:jc w:val="both"/>
        <w:rPr>
          <w:rFonts w:ascii="Arial" w:hAnsi="Arial" w:cs="Arial"/>
          <w:sz w:val="20"/>
        </w:rPr>
      </w:pPr>
    </w:p>
    <w:p w:rsidR="000D75B6" w:rsidRDefault="000D75B6" w:rsidP="00F26A12">
      <w:pPr>
        <w:ind w:right="99"/>
        <w:jc w:val="center"/>
        <w:rPr>
          <w:rFonts w:ascii="Arial" w:hAnsi="Arial" w:cs="Arial"/>
          <w:b/>
          <w:sz w:val="20"/>
        </w:rPr>
      </w:pPr>
    </w:p>
    <w:p w:rsidR="00F26A12" w:rsidRPr="003C165C" w:rsidRDefault="00F26A12" w:rsidP="00F26A12">
      <w:pPr>
        <w:ind w:right="99"/>
        <w:jc w:val="center"/>
        <w:rPr>
          <w:rFonts w:ascii="Arial" w:hAnsi="Arial" w:cs="Arial"/>
          <w:b/>
          <w:sz w:val="20"/>
        </w:rPr>
      </w:pPr>
      <w:r w:rsidRPr="003C165C">
        <w:rPr>
          <w:rFonts w:ascii="Arial" w:hAnsi="Arial" w:cs="Arial"/>
          <w:b/>
          <w:sz w:val="20"/>
        </w:rPr>
        <w:t>GLOSARIO TECNICO</w:t>
      </w:r>
    </w:p>
    <w:p w:rsidR="00F26A12" w:rsidRPr="003C165C" w:rsidRDefault="00F26A12" w:rsidP="00F26A12">
      <w:pPr>
        <w:tabs>
          <w:tab w:val="left" w:pos="900"/>
        </w:tabs>
        <w:spacing w:before="120" w:after="120"/>
        <w:jc w:val="center"/>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w:t>
      </w:r>
      <w:r w:rsidR="00B06675" w:rsidRPr="003C165C">
        <w:rPr>
          <w:rFonts w:ascii="Arial" w:hAnsi="Arial" w:cs="Arial"/>
          <w:sz w:val="20"/>
        </w:rPr>
        <w:t>QUE,</w:t>
      </w:r>
      <w:r w:rsidRPr="003C165C">
        <w:rPr>
          <w:rFonts w:ascii="Arial" w:hAnsi="Arial" w:cs="Arial"/>
          <w:sz w:val="20"/>
        </w:rPr>
        <w:t xml:space="preserve"> CON PERJUICIO DE ALGUIEN, DISPONGA PARA SÍ O PARA OTROS DE CUALQUIER COSA MUEBLE, AJENA DE LA QUE SE LE HAYA TRANSFERIDO SU TENENCIA Y NO EL DOMINIO. </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 xml:space="preserve">ACREDITACIÓN DEL VEHÍCULO PARA LA ATENCIÓN DE </w:t>
      </w:r>
      <w:r w:rsidR="00B06675" w:rsidRPr="003C165C">
        <w:rPr>
          <w:rFonts w:ascii="Arial" w:hAnsi="Arial" w:cs="Arial"/>
          <w:b/>
          <w:sz w:val="20"/>
        </w:rPr>
        <w:t>SINIESTRO. -</w:t>
      </w:r>
      <w:r w:rsidRPr="003C165C">
        <w:rPr>
          <w:rFonts w:ascii="Arial" w:hAnsi="Arial" w:cs="Arial"/>
          <w:b/>
          <w:sz w:val="20"/>
        </w:rPr>
        <w:t xml:space="preserve"> </w:t>
      </w:r>
      <w:r w:rsidRPr="003C165C">
        <w:rPr>
          <w:rFonts w:ascii="Arial" w:hAnsi="Arial" w:cs="Arial"/>
          <w:sz w:val="20"/>
        </w:rPr>
        <w:t xml:space="preserve">SE ESTABLECE QUE PARA LA ATENCIÓN DEL SINIESTRO QUE AFECTE A CUALQUIER UNIDAD AMPARADA BAJO ESE SEGURO, BASTARA CON QUE EL CONDUCTOR DE LA UNIDAD PRESENTE LA TARJETA DE CIRCULACIÓN A NOMBRE DEL ASEGURADO, ASÍ COMO LA LICENCIA DE </w:t>
      </w:r>
      <w:r w:rsidRPr="003C165C">
        <w:rPr>
          <w:rFonts w:ascii="Arial" w:hAnsi="Arial" w:cs="Arial"/>
          <w:sz w:val="20"/>
        </w:rPr>
        <w:lastRenderedPageBreak/>
        <w:t>CONDUCIR DEL CHOFER, DEBIENDO EL AJUSTADOR DESIGNADO CONSULTAR LA BASE DE DATOS QUE PARA EL EFECTO TENGA LA ASEGURADORA.</w:t>
      </w:r>
    </w:p>
    <w:p w:rsidR="00F26A12" w:rsidRPr="003C165C" w:rsidRDefault="00F26A12" w:rsidP="00F26A12">
      <w:pPr>
        <w:autoSpaceDE w:val="0"/>
        <w:autoSpaceDN w:val="0"/>
        <w:adjustRightInd w:val="0"/>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F26A12" w:rsidRPr="003C165C" w:rsidRDefault="00F26A12" w:rsidP="00F26A12">
      <w:pPr>
        <w:suppressAutoHyphens/>
        <w:ind w:right="-81"/>
        <w:jc w:val="both"/>
        <w:rPr>
          <w:rFonts w:ascii="Arial" w:hAnsi="Arial" w:cs="Arial"/>
          <w:b/>
          <w:sz w:val="20"/>
        </w:rPr>
      </w:pPr>
    </w:p>
    <w:p w:rsidR="00F26A12" w:rsidRPr="003C165C" w:rsidRDefault="00F26A12" w:rsidP="00F26A12">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F26A12" w:rsidRPr="003C165C" w:rsidRDefault="00F26A12" w:rsidP="00F26A12">
      <w:pPr>
        <w:suppressAutoHyphens/>
        <w:ind w:right="-81"/>
        <w:jc w:val="both"/>
        <w:rPr>
          <w:rFonts w:ascii="Arial" w:hAnsi="Arial" w:cs="Arial"/>
          <w:b/>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F26A12" w:rsidRPr="003C165C" w:rsidRDefault="00F26A12" w:rsidP="00F26A12">
      <w:pPr>
        <w:suppressAutoHyphens/>
        <w:ind w:right="-81"/>
        <w:jc w:val="both"/>
        <w:rPr>
          <w:rFonts w:ascii="Arial" w:hAnsi="Arial" w:cs="Arial"/>
          <w:b/>
          <w:sz w:val="20"/>
        </w:rPr>
      </w:pPr>
    </w:p>
    <w:p w:rsidR="00F26A12" w:rsidRPr="003C165C" w:rsidRDefault="00F26A12" w:rsidP="00F26A12">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DE ASEGURAMIENTO, Y QUE ASUME LA OBLIGACIÓN DEL PAGO DE LA INDEMNIZACIÓN CUANDO SE PRODUZCA EL EVENTO ASEGURADO MEDIANTE EL PAGO DE LA PRIMA.  </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DESCRIPCIÓN DE LA UNIDAD.-</w:t>
      </w:r>
      <w:r w:rsidRPr="003C165C">
        <w:rPr>
          <w:rFonts w:ascii="Arial" w:hAnsi="Arial" w:cs="Arial"/>
          <w:sz w:val="20"/>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QUE LA DESCRIPCIÓN ORIGINAL NO CONCUERDE CON LA ESPECIFICADA EN LA FACTURA, SE CONVIENE QUE NO HABRÁ NI COBRO NI DEVOLUCIÓN DE PRIMA POR DICHA DIFERENCIA.</w:t>
      </w:r>
    </w:p>
    <w:p w:rsidR="00F26A12" w:rsidRPr="003C165C" w:rsidRDefault="00F26A12" w:rsidP="00F26A12">
      <w:pPr>
        <w:jc w:val="both"/>
        <w:rPr>
          <w:rFonts w:ascii="Arial" w:hAnsi="Arial" w:cs="Arial"/>
          <w:b/>
          <w:sz w:val="20"/>
        </w:rPr>
      </w:pPr>
    </w:p>
    <w:p w:rsidR="00F26A12" w:rsidRPr="003C165C" w:rsidRDefault="00F26A12" w:rsidP="00F26A12">
      <w:pPr>
        <w:jc w:val="both"/>
        <w:rPr>
          <w:rFonts w:ascii="Arial" w:hAnsi="Arial" w:cs="Arial"/>
          <w:sz w:val="20"/>
        </w:rPr>
      </w:pPr>
      <w:r w:rsidRPr="0020296D">
        <w:rPr>
          <w:rFonts w:ascii="Arial" w:hAnsi="Arial" w:cs="Arial"/>
          <w:b/>
          <w:sz w:val="20"/>
        </w:rPr>
        <w:t>DSMG:</w:t>
      </w:r>
      <w:r w:rsidRPr="0020296D">
        <w:rPr>
          <w:rFonts w:ascii="Arial" w:hAnsi="Arial" w:cs="Arial"/>
          <w:sz w:val="20"/>
        </w:rPr>
        <w:t xml:space="preserve"> DÍAS DE SALARIO MÍNIMO GENERAL</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r w:rsidRPr="003C165C">
        <w:rPr>
          <w:rFonts w:ascii="Arial" w:hAnsi="Arial" w:cs="Arial"/>
          <w:b/>
          <w:sz w:val="20"/>
        </w:rPr>
        <w:t xml:space="preserve">ERRORES U </w:t>
      </w:r>
      <w:r w:rsidR="00B06675" w:rsidRPr="003C165C">
        <w:rPr>
          <w:rFonts w:ascii="Arial" w:hAnsi="Arial" w:cs="Arial"/>
          <w:b/>
          <w:sz w:val="20"/>
        </w:rPr>
        <w:t>OMISIONES</w:t>
      </w:r>
      <w:r w:rsidR="00B06675" w:rsidRPr="003C165C">
        <w:rPr>
          <w:rFonts w:ascii="Arial" w:hAnsi="Arial" w:cs="Arial"/>
          <w:sz w:val="20"/>
        </w:rPr>
        <w:t>. -</w:t>
      </w:r>
      <w:r w:rsidRPr="003C165C">
        <w:rPr>
          <w:rFonts w:ascii="Arial" w:hAnsi="Arial" w:cs="Arial"/>
          <w:sz w:val="20"/>
        </w:rPr>
        <w:t xml:space="preserve">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xml:space="preserve">: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w:t>
      </w:r>
      <w:r w:rsidRPr="003C165C">
        <w:rPr>
          <w:rFonts w:ascii="Arial" w:hAnsi="Arial" w:cs="Arial"/>
          <w:sz w:val="20"/>
        </w:rPr>
        <w:lastRenderedPageBreak/>
        <w:t>PROPIEDAD NO EXCLUSIVA. EN CASO DE SINIESTRO LA ASEGURADORA PAGARÁ DE ACUERDO AL INTERÉS ASEGURABLE QUE DEMUESTRE EL ASEGURADO SIN PERJUICIO DE PAGOS QUE DEBAN HACERSE A TERCEROS QUE ACREDITEN TENER ALGÚN INTERÉS ASEGURABLE CONFORME A LA LEY.</w:t>
      </w:r>
    </w:p>
    <w:p w:rsidR="00F26A12" w:rsidRPr="003C165C" w:rsidRDefault="00F26A12" w:rsidP="00F26A12">
      <w:pPr>
        <w:tabs>
          <w:tab w:val="left" w:pos="900"/>
        </w:tabs>
        <w:jc w:val="both"/>
        <w:rPr>
          <w:rFonts w:ascii="Arial" w:hAnsi="Arial" w:cs="Arial"/>
          <w:b/>
          <w:sz w:val="20"/>
        </w:rPr>
      </w:pPr>
    </w:p>
    <w:p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GASTOS DE REMOLQUE Y </w:t>
      </w:r>
      <w:r w:rsidR="00B06675" w:rsidRPr="003C165C">
        <w:rPr>
          <w:rFonts w:ascii="Arial" w:hAnsi="Arial" w:cs="Arial"/>
          <w:b/>
          <w:sz w:val="20"/>
        </w:rPr>
        <w:t>MANIOBRA. -</w:t>
      </w:r>
      <w:r w:rsidRPr="003C165C">
        <w:rPr>
          <w:rFonts w:ascii="Arial" w:hAnsi="Arial" w:cs="Arial"/>
          <w:b/>
          <w:sz w:val="20"/>
        </w:rPr>
        <w:t xml:space="preserve"> </w:t>
      </w:r>
      <w:r w:rsidRPr="003C165C">
        <w:rPr>
          <w:rFonts w:ascii="Arial" w:hAnsi="Arial" w:cs="Arial"/>
          <w:sz w:val="20"/>
        </w:rPr>
        <w:t>LA ASEGURADORA CORRERÁ CON LOS GASTOS DE REMOLQUE Y MANIOBRA PARA EL TRASLADO DE LOS EQUIPOS AUTOMOTRICES ACCIDENTADOS PROPIEDAD DEL ASEGURADO HASTA SU SITIO DE REPARACIÓN, ASÍ COMO LOS COSTOS DE LAS MANIOBRAS PARA PONERLOS EN CONDICIÓN DE TRANSPORTE; LA ASEGURADORA ASUMIRÁ IGUALMENTE CON LOS GASTOS AQUÍ ESPECIFICADOS PARA EL(LOS) VEHÍCULO(S) DE TERCEROS EN LOS CASOS DE QUE SE DETERMINE UNA RESPONSABILIDAD DEL ASEGURADO.</w:t>
      </w:r>
    </w:p>
    <w:p w:rsidR="00F26A12" w:rsidRPr="003C165C" w:rsidRDefault="00F26A12" w:rsidP="00F26A12">
      <w:pPr>
        <w:jc w:val="both"/>
        <w:rPr>
          <w:rFonts w:ascii="Arial" w:hAnsi="Arial" w:cs="Arial"/>
          <w:b/>
          <w:sz w:val="20"/>
        </w:rPr>
      </w:pPr>
    </w:p>
    <w:p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GARANTÍA DE </w:t>
      </w:r>
      <w:r w:rsidR="00B06675" w:rsidRPr="003C165C">
        <w:rPr>
          <w:rFonts w:ascii="Arial" w:hAnsi="Arial" w:cs="Arial"/>
          <w:b/>
          <w:sz w:val="20"/>
        </w:rPr>
        <w:t>REPARACIÓN. -</w:t>
      </w:r>
      <w:r w:rsidRPr="003C165C">
        <w:rPr>
          <w:rFonts w:ascii="Arial" w:hAnsi="Arial" w:cs="Arial"/>
          <w:sz w:val="20"/>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rsidR="00F26A12" w:rsidRPr="003C165C" w:rsidRDefault="00F26A12" w:rsidP="00F26A12">
      <w:pPr>
        <w:autoSpaceDE w:val="0"/>
        <w:autoSpaceDN w:val="0"/>
        <w:adjustRightInd w:val="0"/>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3C165C">
        <w:rPr>
          <w:rFonts w:ascii="Arial" w:hAnsi="Arial" w:cs="Arial"/>
          <w:sz w:val="20"/>
        </w:rPr>
        <w:t>. DICHO INTERÉS MORATORIO SE COMPUTARÁ A PARTIR DEL DÍA SIGUIENTE A AQUEL EN QUE VENZA EL PLAZO DE TREINTA DÍAS SEÑALADO EN DICHA LEY.</w:t>
      </w:r>
    </w:p>
    <w:p w:rsidR="00F26A12" w:rsidRPr="003C165C" w:rsidRDefault="00F26A12" w:rsidP="00F26A12">
      <w:pPr>
        <w:tabs>
          <w:tab w:val="left" w:pos="851"/>
        </w:tabs>
        <w:ind w:right="-81"/>
        <w:jc w:val="both"/>
        <w:rPr>
          <w:rFonts w:ascii="Arial" w:hAnsi="Arial" w:cs="Arial"/>
          <w:b/>
          <w:sz w:val="20"/>
        </w:rPr>
      </w:pPr>
    </w:p>
    <w:p w:rsidR="00F26A12" w:rsidRPr="003C165C" w:rsidRDefault="00F26A12" w:rsidP="00F26A12">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F26A12" w:rsidRPr="003C165C" w:rsidRDefault="00F26A12" w:rsidP="00F26A12">
      <w:pPr>
        <w:jc w:val="both"/>
        <w:rPr>
          <w:rFonts w:ascii="Arial" w:hAnsi="Arial" w:cs="Arial"/>
          <w:b/>
          <w:sz w:val="20"/>
        </w:rPr>
      </w:pPr>
    </w:p>
    <w:p w:rsidR="00F26A12" w:rsidRPr="003C165C" w:rsidRDefault="00F26A12" w:rsidP="00F26A12">
      <w:pPr>
        <w:jc w:val="both"/>
        <w:rPr>
          <w:rFonts w:ascii="Arial" w:hAnsi="Arial" w:cs="Arial"/>
          <w:sz w:val="20"/>
        </w:rPr>
      </w:pPr>
      <w:r w:rsidRPr="003C165C">
        <w:rPr>
          <w:rFonts w:ascii="Arial" w:hAnsi="Arial" w:cs="Arial"/>
          <w:b/>
          <w:sz w:val="20"/>
        </w:rPr>
        <w:lastRenderedPageBreak/>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F26A12" w:rsidRPr="003C165C" w:rsidRDefault="00F26A12" w:rsidP="00F26A12">
      <w:pPr>
        <w:tabs>
          <w:tab w:val="left" w:pos="1080"/>
        </w:tabs>
        <w:jc w:val="both"/>
        <w:rPr>
          <w:rFonts w:ascii="Arial" w:hAnsi="Arial" w:cs="Arial"/>
          <w:b/>
          <w:sz w:val="20"/>
        </w:rPr>
      </w:pPr>
    </w:p>
    <w:p w:rsidR="00F26A12" w:rsidRPr="003C165C" w:rsidRDefault="00B06675" w:rsidP="00F26A12">
      <w:pPr>
        <w:tabs>
          <w:tab w:val="left" w:pos="1080"/>
        </w:tabs>
        <w:jc w:val="both"/>
        <w:rPr>
          <w:rFonts w:ascii="Arial" w:hAnsi="Arial" w:cs="Arial"/>
          <w:sz w:val="20"/>
        </w:rPr>
      </w:pPr>
      <w:r w:rsidRPr="003C165C">
        <w:rPr>
          <w:rFonts w:ascii="Arial" w:hAnsi="Arial" w:cs="Arial"/>
          <w:b/>
          <w:sz w:val="20"/>
        </w:rPr>
        <w:t>PRESCRIPCIÓN. -</w:t>
      </w:r>
      <w:r w:rsidR="00F26A12" w:rsidRPr="003C165C">
        <w:rPr>
          <w:rFonts w:ascii="Arial" w:hAnsi="Arial" w:cs="Arial"/>
          <w:b/>
          <w:sz w:val="20"/>
        </w:rPr>
        <w:t xml:space="preserve"> </w:t>
      </w:r>
      <w:r w:rsidR="00F26A12" w:rsidRPr="00B051FB">
        <w:rPr>
          <w:rFonts w:ascii="Arial" w:hAnsi="Arial" w:cs="Arial"/>
          <w:sz w:val="20"/>
        </w:rPr>
        <w:t>T</w:t>
      </w:r>
      <w:r w:rsidR="00F26A12"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F26A12" w:rsidRPr="003C165C" w:rsidRDefault="00F26A12" w:rsidP="00F26A12">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rsidR="00F26A12" w:rsidRPr="003C165C" w:rsidRDefault="00F26A12" w:rsidP="00F26A12">
      <w:pPr>
        <w:tabs>
          <w:tab w:val="left" w:pos="1440"/>
        </w:tabs>
        <w:jc w:val="both"/>
        <w:rPr>
          <w:rFonts w:ascii="Arial" w:hAnsi="Arial" w:cs="Arial"/>
          <w:b/>
          <w:sz w:val="20"/>
        </w:rPr>
      </w:pPr>
    </w:p>
    <w:p w:rsidR="00F26A12" w:rsidRPr="003C165C" w:rsidRDefault="00F26A12" w:rsidP="00F26A12">
      <w:pPr>
        <w:tabs>
          <w:tab w:val="left" w:pos="1440"/>
        </w:tabs>
        <w:jc w:val="both"/>
        <w:rPr>
          <w:rFonts w:ascii="Arial" w:hAnsi="Arial" w:cs="Arial"/>
          <w:sz w:val="20"/>
        </w:rPr>
      </w:pPr>
      <w:r w:rsidRPr="003C165C">
        <w:rPr>
          <w:rFonts w:ascii="Arial" w:hAnsi="Arial" w:cs="Arial"/>
          <w:b/>
          <w:sz w:val="20"/>
        </w:rPr>
        <w:t xml:space="preserve">REINSTALACIÓN </w:t>
      </w:r>
      <w:r w:rsidR="00B06675" w:rsidRPr="003C165C">
        <w:rPr>
          <w:rFonts w:ascii="Arial" w:hAnsi="Arial" w:cs="Arial"/>
          <w:b/>
          <w:sz w:val="20"/>
        </w:rPr>
        <w:t>AUTOMÁTICA. -</w:t>
      </w:r>
      <w:r w:rsidRPr="003C165C">
        <w:rPr>
          <w:rFonts w:ascii="Arial" w:hAnsi="Arial" w:cs="Arial"/>
          <w:sz w:val="20"/>
        </w:rPr>
        <w:t xml:space="preserve"> SE CONVIENE EN QUE TODAS AQUELLAS SUMAS QUE LA ASEGURADORA CUBRA POR CONCEPTO DE INDEMNIZACIÓN PARA UNA PÉRDIDA PARCIAL BAJO LA PRESENTE PÓLIZA DE SEGURO, QUEDARÁN REINSTALADAS EN FORMA AUTOMÁTICA AL MOMENTO DE LA REPARACIÓN Y/O SUSTITUCIÓN.</w:t>
      </w:r>
    </w:p>
    <w:p w:rsidR="00F26A12" w:rsidRPr="003C165C" w:rsidRDefault="00F26A12" w:rsidP="00F26A12">
      <w:pPr>
        <w:tabs>
          <w:tab w:val="left" w:pos="1080"/>
        </w:tabs>
        <w:jc w:val="both"/>
        <w:rPr>
          <w:rFonts w:ascii="Arial" w:hAnsi="Arial" w:cs="Arial"/>
          <w:b/>
          <w:sz w:val="20"/>
        </w:rPr>
      </w:pPr>
    </w:p>
    <w:p w:rsidR="00F26A12" w:rsidRPr="003C165C" w:rsidRDefault="00F26A12" w:rsidP="00F26A12">
      <w:pPr>
        <w:tabs>
          <w:tab w:val="left" w:pos="1080"/>
        </w:tabs>
        <w:jc w:val="both"/>
        <w:rPr>
          <w:rFonts w:ascii="Arial" w:hAnsi="Arial" w:cs="Arial"/>
          <w:sz w:val="20"/>
        </w:rPr>
      </w:pPr>
      <w:r w:rsidRPr="003C165C">
        <w:rPr>
          <w:rFonts w:ascii="Arial" w:hAnsi="Arial" w:cs="Arial"/>
          <w:b/>
          <w:sz w:val="20"/>
        </w:rPr>
        <w:t xml:space="preserve">REPARACIÓN EN </w:t>
      </w:r>
      <w:r w:rsidR="00B06675" w:rsidRPr="003C165C">
        <w:rPr>
          <w:rFonts w:ascii="Arial" w:hAnsi="Arial" w:cs="Arial"/>
          <w:b/>
          <w:sz w:val="20"/>
        </w:rPr>
        <w:t>TALLERES. -</w:t>
      </w:r>
      <w:r w:rsidRPr="003C165C">
        <w:rPr>
          <w:rFonts w:ascii="Arial" w:hAnsi="Arial" w:cs="Arial"/>
          <w:sz w:val="20"/>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O RECIBO DEL MISMO.</w:t>
      </w:r>
    </w:p>
    <w:p w:rsidR="00F26A12" w:rsidRPr="003C165C" w:rsidRDefault="00F26A12" w:rsidP="00F26A12">
      <w:pPr>
        <w:tabs>
          <w:tab w:val="left" w:pos="900"/>
        </w:tabs>
        <w:jc w:val="both"/>
        <w:rPr>
          <w:rFonts w:ascii="Arial" w:hAnsi="Arial" w:cs="Arial"/>
          <w:b/>
          <w:sz w:val="20"/>
        </w:rPr>
      </w:pPr>
    </w:p>
    <w:p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REPORTE DE </w:t>
      </w:r>
      <w:r w:rsidR="00B06675" w:rsidRPr="003C165C">
        <w:rPr>
          <w:rFonts w:ascii="Arial" w:hAnsi="Arial" w:cs="Arial"/>
          <w:b/>
          <w:sz w:val="20"/>
        </w:rPr>
        <w:t>SINIESTRALIDAD. -</w:t>
      </w:r>
      <w:r w:rsidRPr="003C165C">
        <w:rPr>
          <w:rFonts w:ascii="Arial" w:hAnsi="Arial" w:cs="Arial"/>
          <w:sz w:val="20"/>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w:t>
      </w:r>
      <w:r w:rsidR="00B06675" w:rsidRPr="003C165C">
        <w:rPr>
          <w:rFonts w:ascii="Arial" w:hAnsi="Arial" w:cs="Arial"/>
          <w:sz w:val="20"/>
        </w:rPr>
        <w:t>CONTEMPLARÁN</w:t>
      </w:r>
      <w:r w:rsidRPr="003C165C">
        <w:rPr>
          <w:rFonts w:ascii="Arial" w:hAnsi="Arial" w:cs="Arial"/>
          <w:sz w:val="20"/>
        </w:rPr>
        <w:t xml:space="preserve"> LA SIGUIENTE INFORMACIÓN;</w:t>
      </w:r>
    </w:p>
    <w:p w:rsidR="00F26A12" w:rsidRPr="003C165C" w:rsidRDefault="00F26A12" w:rsidP="00F26A12">
      <w:pPr>
        <w:tabs>
          <w:tab w:val="left" w:pos="900"/>
        </w:tabs>
        <w:ind w:left="900" w:hanging="540"/>
        <w:jc w:val="both"/>
        <w:rPr>
          <w:rFonts w:ascii="Arial" w:hAnsi="Arial" w:cs="Arial"/>
          <w:sz w:val="20"/>
        </w:rPr>
      </w:pP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PÓLIZA</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INCISO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SINIESTRO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FECHA DEL SINIESTRO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FECHA DE REPORTE</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LUGAR DE OCURRENCIA</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CAUSA DEL SINIESTRO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COBERTURA AFECTADA</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MARCA Y SUBMARCA DEL VEHÍCULO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MODELO DEL VEHÍCULO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SERIE</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PLACAS DE CIRCULACIÓN</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ESTIMADO DEL DAÑO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DEDUCIBLE EN SU CASO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ESTATUS DEL SINIESTRO (PAGADO, PENDIENTE DE PAGO, EN REPARACIÓN Y POR DOCUMENTAR)</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MOTIVO DE RECHAZO EN SU CASO</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NOMBRE DEL TERCERO AFECTADO/RECLAMANTE (EN CASO DE APLICAR)</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RECLAMADO POR EL TERCERO(EN CASO DE APLICAR)</w:t>
      </w:r>
    </w:p>
    <w:p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INDEMNIZADO AL TERCERO POR LA ASEGURADORA (EN CASO DE APLICAR)</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RESPONSABILIDAD CIVIL CRUZADA:</w:t>
      </w:r>
      <w:r w:rsidRPr="003C165C">
        <w:rPr>
          <w:rFonts w:ascii="Arial" w:hAnsi="Arial" w:cs="Arial"/>
          <w:sz w:val="20"/>
        </w:rPr>
        <w:t xml:space="preserve"> CUBRE LOS DAÑOS QUE SE CAUSEN ENTRE SÍ, ASEGURADOS, SUS EMPLEADOS Y FUNCIONARIOS, DANDO LUGAR AL PAGO DE UN SOLO </w:t>
      </w:r>
      <w:r w:rsidRPr="00F3413C">
        <w:rPr>
          <w:rFonts w:ascii="Arial" w:hAnsi="Arial" w:cs="Arial"/>
          <w:sz w:val="20"/>
        </w:rPr>
        <w:t xml:space="preserve">DEDUCIBLE </w:t>
      </w:r>
      <w:r w:rsidR="00B66269" w:rsidRPr="00F3413C">
        <w:rPr>
          <w:rFonts w:ascii="Arial" w:hAnsi="Arial" w:cs="Arial"/>
          <w:sz w:val="20"/>
        </w:rPr>
        <w:t xml:space="preserve">(50 UMAS), </w:t>
      </w:r>
      <w:r w:rsidRPr="00F3413C">
        <w:rPr>
          <w:rFonts w:ascii="Arial" w:hAnsi="Arial" w:cs="Arial"/>
          <w:sz w:val="20"/>
        </w:rPr>
        <w:t>CUANDO PROCEDA, PARA EL RESPONSABLE DEL SINIESTRO, INCLUYENDO DAÑOS DE VEHÍCULOS</w:t>
      </w:r>
      <w:r w:rsidRPr="003C165C">
        <w:rPr>
          <w:rFonts w:ascii="Arial" w:hAnsi="Arial" w:cs="Arial"/>
          <w:sz w:val="20"/>
        </w:rPr>
        <w:t xml:space="preserve"> A INMUEBLES.</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F26A12" w:rsidRPr="003C165C" w:rsidRDefault="00F26A12" w:rsidP="00F26A12">
      <w:pPr>
        <w:autoSpaceDE w:val="0"/>
        <w:autoSpaceDN w:val="0"/>
        <w:adjustRightInd w:val="0"/>
        <w:ind w:firstLine="1"/>
        <w:jc w:val="both"/>
        <w:rPr>
          <w:rFonts w:ascii="Arial" w:hAnsi="Arial" w:cs="Arial"/>
          <w:b/>
          <w:sz w:val="20"/>
        </w:rPr>
      </w:pPr>
    </w:p>
    <w:p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b/>
          <w:sz w:val="20"/>
        </w:rPr>
      </w:pPr>
      <w:r w:rsidRPr="003C165C">
        <w:rPr>
          <w:rFonts w:ascii="Arial" w:hAnsi="Arial" w:cs="Arial"/>
          <w:b/>
          <w:sz w:val="20"/>
        </w:rPr>
        <w:t xml:space="preserve">USCY: </w:t>
      </w:r>
      <w:r w:rsidRPr="003C165C">
        <w:rPr>
          <w:rFonts w:ascii="Arial" w:hAnsi="Arial" w:cs="Arial"/>
          <w:sz w:val="20"/>
        </w:rPr>
        <w:t>MONEDA DE CURSO LEGAL EN LOS ESTADOS UNIDOS DE AMÉRICA, DENOMINADA DÓLARES USA.</w:t>
      </w:r>
      <w:r w:rsidRPr="003C165C">
        <w:rPr>
          <w:rFonts w:ascii="Arial" w:hAnsi="Arial" w:cs="Arial"/>
          <w:b/>
          <w:sz w:val="20"/>
        </w:rPr>
        <w:t xml:space="preserve"> </w:t>
      </w:r>
    </w:p>
    <w:p w:rsidR="00F26A12" w:rsidRPr="003C165C" w:rsidRDefault="00F26A12" w:rsidP="00F26A12">
      <w:pPr>
        <w:tabs>
          <w:tab w:val="left" w:pos="0"/>
          <w:tab w:val="left" w:pos="8647"/>
        </w:tabs>
        <w:ind w:right="-81"/>
        <w:jc w:val="both"/>
        <w:rPr>
          <w:rFonts w:ascii="Arial" w:hAnsi="Arial" w:cs="Arial"/>
          <w:b/>
          <w:sz w:val="20"/>
        </w:rPr>
      </w:pPr>
    </w:p>
    <w:p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rsidR="00F26A12" w:rsidRPr="003C165C" w:rsidRDefault="00F26A12" w:rsidP="00F26A12">
      <w:pPr>
        <w:ind w:right="99"/>
        <w:jc w:val="both"/>
        <w:rPr>
          <w:rFonts w:ascii="Arial" w:hAnsi="Arial" w:cs="Arial"/>
          <w:sz w:val="20"/>
        </w:rPr>
      </w:pPr>
    </w:p>
    <w:p w:rsidR="00F26A12" w:rsidRPr="003C165C" w:rsidRDefault="00F26A12" w:rsidP="00F26A12">
      <w:pPr>
        <w:ind w:right="99"/>
        <w:jc w:val="both"/>
        <w:rPr>
          <w:rFonts w:ascii="Arial" w:hAnsi="Arial" w:cs="Arial"/>
          <w:sz w:val="20"/>
        </w:rPr>
      </w:pPr>
    </w:p>
    <w:p w:rsidR="00F26A12" w:rsidRPr="003C165C" w:rsidRDefault="00F26A12" w:rsidP="00F26A12">
      <w:pPr>
        <w:ind w:right="99"/>
        <w:jc w:val="center"/>
        <w:rPr>
          <w:rFonts w:ascii="Arial" w:hAnsi="Arial" w:cs="Arial"/>
          <w:b/>
          <w:sz w:val="20"/>
        </w:rPr>
      </w:pPr>
      <w:r w:rsidRPr="003C165C">
        <w:rPr>
          <w:rFonts w:ascii="Arial" w:hAnsi="Arial" w:cs="Arial"/>
          <w:b/>
          <w:sz w:val="20"/>
        </w:rPr>
        <w:t>ESTANDAR DE SERVICIO</w:t>
      </w:r>
    </w:p>
    <w:p w:rsidR="00F26A12" w:rsidRPr="003C165C" w:rsidRDefault="00F26A12" w:rsidP="00F26A12">
      <w:pPr>
        <w:ind w:right="99"/>
        <w:jc w:val="center"/>
        <w:rPr>
          <w:rFonts w:ascii="Arial" w:hAnsi="Arial" w:cs="Arial"/>
          <w:b/>
          <w:sz w:val="20"/>
        </w:rPr>
      </w:pPr>
    </w:p>
    <w:tbl>
      <w:tblPr>
        <w:tblW w:w="5000" w:type="pct"/>
        <w:tblLayout w:type="fixed"/>
        <w:tblCellMar>
          <w:left w:w="70" w:type="dxa"/>
          <w:right w:w="70" w:type="dxa"/>
        </w:tblCellMar>
        <w:tblLook w:val="04A0" w:firstRow="1" w:lastRow="0" w:firstColumn="1" w:lastColumn="0" w:noHBand="0" w:noVBand="1"/>
      </w:tblPr>
      <w:tblGrid>
        <w:gridCol w:w="1244"/>
        <w:gridCol w:w="1792"/>
        <w:gridCol w:w="1286"/>
        <w:gridCol w:w="1375"/>
        <w:gridCol w:w="1731"/>
        <w:gridCol w:w="1550"/>
      </w:tblGrid>
      <w:tr w:rsidR="00F26A12" w:rsidRPr="003C165C" w:rsidTr="000D75B6">
        <w:trPr>
          <w:trHeight w:val="300"/>
        </w:trPr>
        <w:tc>
          <w:tcPr>
            <w:tcW w:w="1691" w:type="pct"/>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SUSCRIPCION</w:t>
            </w:r>
          </w:p>
        </w:tc>
        <w:tc>
          <w:tcPr>
            <w:tcW w:w="1482" w:type="pct"/>
            <w:gridSpan w:val="2"/>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TIEMPO DE RESPUESTA</w:t>
            </w:r>
          </w:p>
        </w:tc>
        <w:tc>
          <w:tcPr>
            <w:tcW w:w="964"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CONDICIÓN</w:t>
            </w:r>
          </w:p>
        </w:tc>
        <w:tc>
          <w:tcPr>
            <w:tcW w:w="863"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w:t>
            </w:r>
          </w:p>
        </w:tc>
      </w:tr>
      <w:tr w:rsidR="00F26A12" w:rsidRPr="003C165C" w:rsidTr="00EF1199">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DUPLICADO DE PÓLIZAS.</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127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8236CC" w:rsidP="00EF1199">
            <w:pPr>
              <w:jc w:val="center"/>
              <w:rPr>
                <w:rFonts w:ascii="Arial" w:hAnsi="Arial" w:cs="Arial"/>
                <w:color w:val="000000"/>
                <w:sz w:val="20"/>
                <w:lang w:val="es-MX" w:eastAsia="es-MX"/>
              </w:rPr>
            </w:pPr>
            <w:r w:rsidRPr="0020296D">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MOVIMIENTOS DE ENDOSOS A, B Y D.</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rsidR="00F26A12" w:rsidRPr="000D75B6" w:rsidRDefault="00F26A12" w:rsidP="00EF1199">
            <w:pPr>
              <w:rPr>
                <w:rFonts w:ascii="Arial" w:hAnsi="Arial" w:cs="Arial"/>
                <w:b/>
                <w:color w:val="000000"/>
                <w:sz w:val="18"/>
                <w:szCs w:val="18"/>
                <w:lang w:val="es-MX" w:eastAsia="es-MX"/>
              </w:rPr>
            </w:pPr>
            <w:r w:rsidRPr="000D75B6">
              <w:rPr>
                <w:rFonts w:ascii="Arial" w:hAnsi="Arial" w:cs="Arial"/>
                <w:b/>
                <w:color w:val="000000"/>
                <w:sz w:val="18"/>
                <w:szCs w:val="18"/>
                <w:lang w:val="es-MX" w:eastAsia="es-MX"/>
              </w:rPr>
              <w:t>SINIESTROS</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F26A12" w:rsidRPr="003C165C" w:rsidTr="00EF1199">
        <w:trPr>
          <w:trHeight w:val="76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A)</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OBTENCIÓN DEL NÚMERO DE SINIESTRO</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153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ATENCIÓN DE SINIESTROS POR PARTE DEL AJUSTADOR </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 HR Y ÁREA </w:t>
            </w:r>
            <w:r w:rsidR="00962FF6">
              <w:rPr>
                <w:rFonts w:ascii="Arial" w:hAnsi="Arial" w:cs="Arial"/>
                <w:color w:val="000000"/>
                <w:sz w:val="20"/>
                <w:lang w:val="es-MX" w:eastAsia="es-MX"/>
              </w:rPr>
              <w:t>URBANA,</w:t>
            </w:r>
            <w:r w:rsidRPr="003C165C">
              <w:rPr>
                <w:rFonts w:ascii="Arial" w:hAnsi="Arial" w:cs="Arial"/>
                <w:color w:val="000000"/>
                <w:sz w:val="20"/>
                <w:lang w:val="es-MX" w:eastAsia="es-MX"/>
              </w:rPr>
              <w:t xml:space="preserve">  2 HRS. EN ZONA RURAL Y 4 HRS. EN ZONAS DE DIFIC</w:t>
            </w:r>
            <w:r w:rsidR="00962FF6">
              <w:rPr>
                <w:rFonts w:ascii="Arial" w:hAnsi="Arial" w:cs="Arial"/>
                <w:color w:val="000000"/>
                <w:sz w:val="20"/>
                <w:lang w:val="es-MX" w:eastAsia="es-MX"/>
              </w:rPr>
              <w:t>I</w:t>
            </w:r>
            <w:r w:rsidRPr="003C165C">
              <w:rPr>
                <w:rFonts w:ascii="Arial" w:hAnsi="Arial" w:cs="Arial"/>
                <w:color w:val="000000"/>
                <w:sz w:val="20"/>
                <w:lang w:val="es-MX" w:eastAsia="es-MX"/>
              </w:rPr>
              <w:t>L ACCESO</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HORA</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HORA HASTA ELIMINAR EL DEDUCIBLE</w:t>
            </w:r>
          </w:p>
        </w:tc>
      </w:tr>
      <w:tr w:rsidR="00F26A12" w:rsidRPr="003C165C" w:rsidTr="00EF1199">
        <w:trPr>
          <w:trHeight w:val="229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 DESPUÉS DE PROPORCIONADO EL NÚMERO DE SINIESTRO.</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 LA DETERMINACION DE PERDIDA TOTAL</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rsidTr="00EF1199">
        <w:trPr>
          <w:trHeight w:val="280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TIEMPO DE REVISIÓN  UNA VEZ ENTREGADA TODA LA  INFORMACIÓN POR PARTE DEL ASEGURADO, PARA RECHAZAR EL SINIESTRO O AMPLIACIÓN DE DOCUMENTACIÓN</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8236CC" w:rsidP="00EF1199">
            <w:pPr>
              <w:jc w:val="center"/>
              <w:rPr>
                <w:rFonts w:ascii="Arial" w:hAnsi="Arial" w:cs="Arial"/>
                <w:color w:val="000000"/>
                <w:sz w:val="20"/>
                <w:lang w:val="es-MX" w:eastAsia="es-MX"/>
              </w:rPr>
            </w:pPr>
            <w:r w:rsidRPr="0020296D">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 LAENTREGA DE LA INFORMACION</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PERIDA DEL DERECHO DE SOLICITAR MAS INFORMACION</w:t>
            </w:r>
          </w:p>
        </w:tc>
      </w:tr>
      <w:tr w:rsidR="00F26A12" w:rsidRPr="003C165C" w:rsidTr="00EF1199">
        <w:trPr>
          <w:trHeight w:val="85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E)</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INDEMNIZACIÓN</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30</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DÍAS </w:t>
            </w:r>
            <w:r w:rsidR="00962FF6">
              <w:rPr>
                <w:rFonts w:ascii="Arial" w:hAnsi="Arial" w:cs="Arial"/>
                <w:color w:val="000000"/>
                <w:sz w:val="20"/>
                <w:lang w:val="es-MX" w:eastAsia="es-MX"/>
              </w:rPr>
              <w:t>NATURALES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UNA VEZ FIRMADO EL CONVENIO DE AJUSTE DE VALORIZACIÓN DE PÉRDIDAS.</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962FF6" w:rsidP="00BD5FEC">
            <w:pPr>
              <w:jc w:val="center"/>
              <w:rPr>
                <w:rFonts w:ascii="Arial" w:hAnsi="Arial" w:cs="Arial"/>
                <w:color w:val="000000"/>
                <w:sz w:val="20"/>
                <w:lang w:val="es-MX" w:eastAsia="es-MX"/>
              </w:rPr>
            </w:pPr>
            <w:r>
              <w:rPr>
                <w:rFonts w:ascii="Arial" w:hAnsi="Arial" w:cs="Arial"/>
                <w:color w:val="000000"/>
                <w:sz w:val="20"/>
                <w:lang w:val="es-MX" w:eastAsia="es-MX"/>
              </w:rPr>
              <w:t>INTERESES MORATORIOS CONFOR</w:t>
            </w:r>
            <w:r w:rsidR="00BD5FEC">
              <w:rPr>
                <w:rFonts w:ascii="Arial" w:hAnsi="Arial" w:cs="Arial"/>
                <w:color w:val="000000"/>
                <w:sz w:val="20"/>
                <w:lang w:val="es-MX" w:eastAsia="es-MX"/>
              </w:rPr>
              <w:t xml:space="preserve">E </w:t>
            </w:r>
            <w:r>
              <w:rPr>
                <w:rFonts w:ascii="Arial" w:hAnsi="Arial" w:cs="Arial"/>
                <w:color w:val="000000"/>
                <w:sz w:val="20"/>
                <w:lang w:val="es-MX" w:eastAsia="es-MX"/>
              </w:rPr>
              <w:t xml:space="preserve">EL ARTICULO 276 DE LA </w:t>
            </w:r>
            <w:r w:rsidRPr="00962FF6">
              <w:rPr>
                <w:rFonts w:ascii="Arial" w:hAnsi="Arial" w:cs="Arial"/>
                <w:color w:val="000000"/>
                <w:sz w:val="20"/>
                <w:lang w:val="es-MX" w:eastAsia="es-MX"/>
              </w:rPr>
              <w:t xml:space="preserve">LEY DE INSTITUCIONES DE </w:t>
            </w:r>
            <w:r w:rsidRPr="00962FF6">
              <w:rPr>
                <w:rFonts w:ascii="Arial" w:hAnsi="Arial" w:cs="Arial"/>
                <w:color w:val="000000"/>
                <w:sz w:val="20"/>
                <w:lang w:val="es-MX" w:eastAsia="es-MX"/>
              </w:rPr>
              <w:lastRenderedPageBreak/>
              <w:t>SEGUROS Y DE FIANZAS</w:t>
            </w:r>
          </w:p>
        </w:tc>
      </w:tr>
      <w:tr w:rsidR="00F26A12" w:rsidRPr="003C165C" w:rsidTr="00EF1199">
        <w:trPr>
          <w:trHeight w:val="30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DIVERSOS</w:t>
            </w:r>
          </w:p>
        </w:tc>
        <w:tc>
          <w:tcPr>
            <w:tcW w:w="998"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16"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66"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964" w:type="pct"/>
            <w:tcBorders>
              <w:top w:val="nil"/>
              <w:left w:val="nil"/>
              <w:bottom w:val="single" w:sz="4" w:space="0" w:color="auto"/>
              <w:right w:val="single" w:sz="4" w:space="0" w:color="auto"/>
            </w:tcBorders>
            <w:shd w:val="clear" w:color="auto" w:fill="auto"/>
            <w:noWrap/>
            <w:vAlign w:val="bottom"/>
            <w:hideMark/>
          </w:tcPr>
          <w:p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863" w:type="pct"/>
            <w:tcBorders>
              <w:top w:val="nil"/>
              <w:left w:val="nil"/>
              <w:bottom w:val="single" w:sz="4" w:space="0" w:color="auto"/>
              <w:right w:val="single" w:sz="4" w:space="0" w:color="auto"/>
            </w:tcBorders>
            <w:shd w:val="clear" w:color="auto" w:fill="auto"/>
            <w:noWrap/>
            <w:vAlign w:val="center"/>
            <w:hideMark/>
          </w:tcPr>
          <w:p w:rsidR="00F26A12" w:rsidRPr="003C165C" w:rsidRDefault="00F26A12"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F26A12" w:rsidRPr="003C165C" w:rsidTr="00EF1199">
        <w:trPr>
          <w:trHeight w:val="300"/>
        </w:trPr>
        <w:tc>
          <w:tcPr>
            <w:tcW w:w="693" w:type="pct"/>
            <w:tcBorders>
              <w:top w:val="nil"/>
              <w:left w:val="single" w:sz="4" w:space="0" w:color="auto"/>
              <w:bottom w:val="single" w:sz="4" w:space="0" w:color="auto"/>
              <w:right w:val="single" w:sz="4" w:space="0" w:color="auto"/>
            </w:tcBorders>
            <w:shd w:val="clear" w:color="auto" w:fill="auto"/>
            <w:vAlign w:val="center"/>
          </w:tcPr>
          <w:p w:rsidR="00F26A12" w:rsidRPr="003C165C" w:rsidRDefault="00F26A12" w:rsidP="00EF1199">
            <w:pPr>
              <w:jc w:val="center"/>
              <w:rPr>
                <w:rFonts w:ascii="Arial" w:hAnsi="Arial" w:cs="Arial"/>
                <w:color w:val="000000"/>
                <w:sz w:val="20"/>
              </w:rPr>
            </w:pPr>
            <w:r w:rsidRPr="003C165C">
              <w:rPr>
                <w:rFonts w:ascii="Arial" w:hAnsi="Arial" w:cs="Arial"/>
                <w:color w:val="000000"/>
                <w:sz w:val="20"/>
              </w:rPr>
              <w:t>A)</w:t>
            </w:r>
          </w:p>
        </w:tc>
        <w:tc>
          <w:tcPr>
            <w:tcW w:w="998" w:type="pct"/>
            <w:tcBorders>
              <w:top w:val="nil"/>
              <w:left w:val="nil"/>
              <w:bottom w:val="single" w:sz="4" w:space="0" w:color="auto"/>
              <w:right w:val="single" w:sz="4" w:space="0" w:color="auto"/>
            </w:tcBorders>
            <w:shd w:val="clear" w:color="auto" w:fill="auto"/>
            <w:noWrap/>
            <w:vAlign w:val="center"/>
          </w:tcPr>
          <w:p w:rsidR="00F26A12" w:rsidRPr="003C165C" w:rsidRDefault="00F26A12" w:rsidP="00EF1199">
            <w:pPr>
              <w:jc w:val="center"/>
              <w:rPr>
                <w:rFonts w:ascii="Arial" w:hAnsi="Arial" w:cs="Arial"/>
                <w:color w:val="000000"/>
                <w:sz w:val="20"/>
              </w:rPr>
            </w:pPr>
            <w:r w:rsidRPr="003C165C">
              <w:rPr>
                <w:rFonts w:ascii="Arial" w:hAnsi="Arial" w:cs="Arial"/>
                <w:color w:val="000000"/>
                <w:sz w:val="20"/>
              </w:rPr>
              <w:t>PRESENCIA DEL EJECUTIVO.</w:t>
            </w:r>
          </w:p>
        </w:tc>
        <w:tc>
          <w:tcPr>
            <w:tcW w:w="716" w:type="pct"/>
            <w:tcBorders>
              <w:top w:val="nil"/>
              <w:left w:val="nil"/>
              <w:bottom w:val="single" w:sz="4" w:space="0" w:color="auto"/>
              <w:right w:val="single" w:sz="4" w:space="0" w:color="auto"/>
            </w:tcBorders>
            <w:shd w:val="clear" w:color="auto" w:fill="auto"/>
            <w:noWrap/>
            <w:vAlign w:val="center"/>
          </w:tcPr>
          <w:p w:rsidR="00F26A12" w:rsidRPr="003C165C" w:rsidRDefault="008236CC" w:rsidP="00EF1199">
            <w:pPr>
              <w:jc w:val="center"/>
              <w:rPr>
                <w:rFonts w:ascii="Arial" w:hAnsi="Arial" w:cs="Arial"/>
                <w:color w:val="000000"/>
                <w:sz w:val="20"/>
              </w:rPr>
            </w:pPr>
            <w:r w:rsidRPr="0020296D">
              <w:rPr>
                <w:rFonts w:ascii="Arial" w:hAnsi="Arial" w:cs="Arial"/>
                <w:color w:val="000000"/>
                <w:sz w:val="20"/>
              </w:rPr>
              <w:t>3</w:t>
            </w:r>
          </w:p>
        </w:tc>
        <w:tc>
          <w:tcPr>
            <w:tcW w:w="766" w:type="pct"/>
            <w:tcBorders>
              <w:top w:val="nil"/>
              <w:left w:val="nil"/>
              <w:bottom w:val="single" w:sz="4" w:space="0" w:color="auto"/>
              <w:right w:val="single" w:sz="4" w:space="0" w:color="auto"/>
            </w:tcBorders>
            <w:shd w:val="clear" w:color="auto" w:fill="auto"/>
            <w:noWrap/>
            <w:vAlign w:val="center"/>
          </w:tcPr>
          <w:p w:rsidR="00F26A12" w:rsidRPr="003C165C" w:rsidRDefault="00C317F2" w:rsidP="00EF1199">
            <w:pPr>
              <w:jc w:val="center"/>
              <w:rPr>
                <w:rFonts w:ascii="Arial" w:hAnsi="Arial" w:cs="Arial"/>
                <w:color w:val="000000"/>
                <w:sz w:val="20"/>
              </w:rPr>
            </w:pPr>
            <w:r>
              <w:rPr>
                <w:rFonts w:ascii="Arial" w:hAnsi="Arial" w:cs="Arial"/>
                <w:color w:val="000000"/>
                <w:sz w:val="20"/>
              </w:rPr>
              <w:t xml:space="preserve">TRES </w:t>
            </w:r>
            <w:r w:rsidR="00F26A12" w:rsidRPr="003C165C">
              <w:rPr>
                <w:rFonts w:ascii="Arial" w:hAnsi="Arial" w:cs="Arial"/>
                <w:color w:val="000000"/>
                <w:sz w:val="20"/>
              </w:rPr>
              <w:t>DÍAS HÁBILES</w:t>
            </w:r>
          </w:p>
        </w:tc>
        <w:tc>
          <w:tcPr>
            <w:tcW w:w="964" w:type="pct"/>
            <w:tcBorders>
              <w:top w:val="nil"/>
              <w:left w:val="nil"/>
              <w:bottom w:val="single" w:sz="4" w:space="0" w:color="auto"/>
              <w:right w:val="single" w:sz="4" w:space="0" w:color="auto"/>
            </w:tcBorders>
            <w:shd w:val="clear" w:color="auto" w:fill="auto"/>
            <w:noWrap/>
            <w:vAlign w:val="center"/>
          </w:tcPr>
          <w:p w:rsidR="00F26A12" w:rsidRPr="003C165C" w:rsidRDefault="00B06675" w:rsidP="00EF1199">
            <w:pPr>
              <w:jc w:val="center"/>
              <w:rPr>
                <w:rFonts w:ascii="Arial" w:hAnsi="Arial" w:cs="Arial"/>
                <w:color w:val="000000"/>
                <w:sz w:val="20"/>
              </w:rPr>
            </w:pPr>
            <w:r w:rsidRPr="003C165C">
              <w:rPr>
                <w:rFonts w:ascii="Arial" w:hAnsi="Arial" w:cs="Arial"/>
                <w:color w:val="000000"/>
                <w:sz w:val="20"/>
              </w:rPr>
              <w:t>POSTERIORES A</w:t>
            </w:r>
            <w:r w:rsidR="00F26A12" w:rsidRPr="003C165C">
              <w:rPr>
                <w:rFonts w:ascii="Arial" w:hAnsi="Arial" w:cs="Arial"/>
                <w:color w:val="000000"/>
                <w:sz w:val="20"/>
              </w:rPr>
              <w:t xml:space="preserve"> LA SOLICITUD DEL ASEGURADO</w:t>
            </w:r>
          </w:p>
        </w:tc>
        <w:tc>
          <w:tcPr>
            <w:tcW w:w="863" w:type="pct"/>
            <w:tcBorders>
              <w:top w:val="nil"/>
              <w:left w:val="nil"/>
              <w:bottom w:val="single" w:sz="4" w:space="0" w:color="auto"/>
              <w:right w:val="single" w:sz="4" w:space="0" w:color="auto"/>
            </w:tcBorders>
            <w:shd w:val="clear" w:color="auto" w:fill="auto"/>
            <w:noWrap/>
            <w:vAlign w:val="center"/>
          </w:tcPr>
          <w:p w:rsidR="00F26A12" w:rsidRPr="003C165C" w:rsidRDefault="00F26A12" w:rsidP="00EF1199">
            <w:pPr>
              <w:jc w:val="center"/>
              <w:rPr>
                <w:rFonts w:ascii="Arial" w:hAnsi="Arial" w:cs="Arial"/>
                <w:color w:val="000000"/>
                <w:sz w:val="20"/>
              </w:rPr>
            </w:pPr>
            <w:r w:rsidRPr="003C165C">
              <w:rPr>
                <w:rFonts w:ascii="Arial" w:hAnsi="Arial" w:cs="Arial"/>
                <w:color w:val="000000"/>
                <w:sz w:val="20"/>
              </w:rPr>
              <w:t>SOLICITUD DE CAMBIO DEL EJECUTIVO</w:t>
            </w:r>
          </w:p>
        </w:tc>
      </w:tr>
      <w:tr w:rsidR="00F26A12" w:rsidRPr="003C165C" w:rsidTr="00EF1199">
        <w:trPr>
          <w:trHeight w:val="127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w:t>
            </w:r>
          </w:p>
        </w:tc>
        <w:tc>
          <w:tcPr>
            <w:tcW w:w="71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66"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863" w:type="pct"/>
            <w:tcBorders>
              <w:top w:val="nil"/>
              <w:left w:val="nil"/>
              <w:bottom w:val="single" w:sz="4" w:space="0" w:color="auto"/>
              <w:right w:val="single" w:sz="4" w:space="0" w:color="auto"/>
            </w:tcBorders>
            <w:shd w:val="clear" w:color="auto" w:fill="auto"/>
            <w:vAlign w:val="center"/>
            <w:hideMark/>
          </w:tcPr>
          <w:p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bl>
    <w:p w:rsidR="00F26A12" w:rsidRPr="003C165C" w:rsidRDefault="00F26A12" w:rsidP="00F26A12">
      <w:pPr>
        <w:ind w:right="99"/>
        <w:jc w:val="center"/>
        <w:rPr>
          <w:rFonts w:ascii="Arial" w:hAnsi="Arial" w:cs="Arial"/>
          <w:b/>
          <w:sz w:val="20"/>
        </w:rPr>
      </w:pPr>
    </w:p>
    <w:p w:rsidR="00F26A12" w:rsidRPr="003C165C" w:rsidRDefault="00F26A12" w:rsidP="00F26A12">
      <w:pPr>
        <w:jc w:val="right"/>
        <w:rPr>
          <w:rFonts w:ascii="Arial" w:hAnsi="Arial" w:cs="Arial"/>
          <w:b/>
          <w:sz w:val="20"/>
        </w:rPr>
      </w:pPr>
      <w:r w:rsidRPr="003C165C">
        <w:rPr>
          <w:rFonts w:ascii="Arial" w:hAnsi="Arial" w:cs="Arial"/>
          <w:b/>
          <w:sz w:val="20"/>
        </w:rPr>
        <w:t>FIN DE TEXTO</w:t>
      </w:r>
    </w:p>
    <w:p w:rsidR="00F26A12" w:rsidRPr="003C165C" w:rsidRDefault="00F26A12" w:rsidP="00F26A12">
      <w:pPr>
        <w:rPr>
          <w:lang w:eastAsia="es-MX"/>
        </w:rPr>
      </w:pPr>
    </w:p>
    <w:p w:rsidR="001A2F08" w:rsidRDefault="001A2F08" w:rsidP="00EF1199">
      <w:pPr>
        <w:rPr>
          <w:rFonts w:ascii="Arial" w:hAnsi="Arial" w:cs="Arial"/>
          <w:b/>
          <w:sz w:val="32"/>
          <w:szCs w:val="32"/>
        </w:rPr>
      </w:pPr>
    </w:p>
    <w:p w:rsidR="001A2F08" w:rsidRDefault="001A2F08" w:rsidP="00EF1199">
      <w:pPr>
        <w:rPr>
          <w:rFonts w:ascii="Arial" w:hAnsi="Arial" w:cs="Arial"/>
          <w:b/>
          <w:sz w:val="32"/>
          <w:szCs w:val="32"/>
        </w:rPr>
      </w:pPr>
    </w:p>
    <w:p w:rsidR="00EF1199" w:rsidRDefault="00EF1199" w:rsidP="00EF1199">
      <w:pPr>
        <w:rPr>
          <w:rFonts w:ascii="Arial" w:hAnsi="Arial" w:cs="Arial"/>
          <w:b/>
          <w:sz w:val="32"/>
          <w:szCs w:val="32"/>
        </w:rPr>
      </w:pPr>
      <w:r>
        <w:rPr>
          <w:rFonts w:ascii="Arial" w:hAnsi="Arial" w:cs="Arial"/>
          <w:b/>
          <w:sz w:val="32"/>
          <w:szCs w:val="32"/>
        </w:rPr>
        <w:t>P</w:t>
      </w:r>
      <w:r w:rsidR="00146AE4">
        <w:rPr>
          <w:rFonts w:ascii="Arial" w:hAnsi="Arial" w:cs="Arial"/>
          <w:b/>
          <w:sz w:val="32"/>
          <w:szCs w:val="32"/>
        </w:rPr>
        <w:t>OLIZA</w:t>
      </w:r>
      <w:r>
        <w:rPr>
          <w:rFonts w:ascii="Arial" w:hAnsi="Arial" w:cs="Arial"/>
          <w:b/>
          <w:sz w:val="32"/>
          <w:szCs w:val="32"/>
        </w:rPr>
        <w:t xml:space="preserve"> 2</w:t>
      </w:r>
      <w:r w:rsidRPr="003C165C">
        <w:rPr>
          <w:rFonts w:ascii="Arial" w:hAnsi="Arial" w:cs="Arial"/>
          <w:b/>
          <w:sz w:val="32"/>
          <w:szCs w:val="32"/>
        </w:rPr>
        <w:t xml:space="preserve">.- </w:t>
      </w:r>
      <w:r w:rsidRPr="00EF1199">
        <w:rPr>
          <w:rFonts w:ascii="Arial" w:hAnsi="Arial" w:cs="Arial"/>
          <w:b/>
          <w:sz w:val="32"/>
          <w:szCs w:val="32"/>
        </w:rPr>
        <w:t>SEGURO TODO RIESGO DAÑO FÍSICO</w:t>
      </w:r>
      <w:r w:rsidRPr="003C165C">
        <w:rPr>
          <w:rFonts w:ascii="Arial" w:hAnsi="Arial" w:cs="Arial"/>
          <w:b/>
          <w:sz w:val="32"/>
          <w:szCs w:val="32"/>
        </w:rPr>
        <w:t xml:space="preserve"> </w:t>
      </w:r>
    </w:p>
    <w:p w:rsidR="00EF1199" w:rsidRPr="003C165C" w:rsidRDefault="00EF1199" w:rsidP="00EF1199">
      <w:pPr>
        <w:rPr>
          <w:rFonts w:ascii="Arial" w:hAnsi="Arial" w:cs="Arial"/>
          <w:b/>
        </w:rPr>
      </w:pP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ASEGURADO</w:t>
      </w:r>
    </w:p>
    <w:p w:rsidR="00EF1199" w:rsidRPr="003C165C" w:rsidRDefault="00EF1199" w:rsidP="00EF1199">
      <w:pPr>
        <w:tabs>
          <w:tab w:val="left" w:pos="284"/>
        </w:tabs>
        <w:jc w:val="both"/>
        <w:rPr>
          <w:rFonts w:ascii="Arial" w:hAnsi="Arial" w:cs="Arial"/>
          <w:b/>
          <w:bCs/>
          <w:sz w:val="20"/>
        </w:rPr>
      </w:pPr>
    </w:p>
    <w:p w:rsidR="00EF1199" w:rsidRPr="003C165C" w:rsidRDefault="00EF1199"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EF1199" w:rsidRPr="00F26A12" w:rsidRDefault="00EF1199" w:rsidP="00146B03">
      <w:pPr>
        <w:pStyle w:val="Prrafodelista"/>
        <w:tabs>
          <w:tab w:val="left" w:pos="284"/>
        </w:tabs>
        <w:ind w:left="720"/>
        <w:jc w:val="both"/>
        <w:rPr>
          <w:rFonts w:ascii="Arial" w:eastAsia="MS Mincho" w:hAnsi="Arial" w:cs="Arial"/>
          <w:sz w:val="20"/>
          <w:szCs w:val="20"/>
        </w:rPr>
      </w:pP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VIGENCIA DEL SEGURO.</w:t>
      </w:r>
    </w:p>
    <w:p w:rsidR="00EF1199" w:rsidRPr="003C165C" w:rsidRDefault="00EF1199" w:rsidP="00EF1199">
      <w:pPr>
        <w:tabs>
          <w:tab w:val="left" w:pos="284"/>
        </w:tabs>
        <w:jc w:val="both"/>
        <w:rPr>
          <w:rFonts w:ascii="Arial" w:hAnsi="Arial" w:cs="Arial"/>
          <w:sz w:val="20"/>
        </w:rPr>
      </w:pPr>
    </w:p>
    <w:p w:rsidR="00EF1199" w:rsidRPr="00B54956" w:rsidRDefault="00EF1199" w:rsidP="00EF1199">
      <w:pPr>
        <w:tabs>
          <w:tab w:val="left" w:pos="284"/>
        </w:tabs>
        <w:jc w:val="both"/>
        <w:rPr>
          <w:rFonts w:ascii="Arial" w:hAnsi="Arial" w:cs="Arial"/>
          <w:color w:val="000000"/>
          <w:sz w:val="20"/>
          <w:lang w:eastAsia="es-MX"/>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7F2141">
        <w:rPr>
          <w:rFonts w:ascii="Arial" w:hAnsi="Arial" w:cs="Arial"/>
          <w:color w:val="000000"/>
          <w:sz w:val="20"/>
          <w:lang w:eastAsia="es-MX"/>
        </w:rPr>
        <w:t>0</w:t>
      </w:r>
      <w:r w:rsidR="00F3413C" w:rsidRPr="00A67F2B">
        <w:rPr>
          <w:rFonts w:ascii="Arial" w:hAnsi="Arial" w:cs="Arial"/>
          <w:color w:val="000000"/>
          <w:sz w:val="20"/>
          <w:lang w:eastAsia="es-MX"/>
        </w:rPr>
        <w:t xml:space="preserve"> DEL 01 DE </w:t>
      </w:r>
      <w:r w:rsidR="00A85B57">
        <w:rPr>
          <w:rFonts w:ascii="Arial" w:hAnsi="Arial" w:cs="Arial"/>
          <w:color w:val="000000"/>
          <w:sz w:val="20"/>
          <w:lang w:eastAsia="es-MX"/>
        </w:rPr>
        <w:t>ABRIL</w:t>
      </w:r>
      <w:r w:rsidR="007F2141">
        <w:rPr>
          <w:rFonts w:ascii="Arial" w:hAnsi="Arial" w:cs="Arial"/>
          <w:color w:val="000000"/>
          <w:sz w:val="20"/>
          <w:lang w:eastAsia="es-MX"/>
        </w:rPr>
        <w:t xml:space="preserve"> </w:t>
      </w:r>
      <w:r w:rsidR="00F3413C" w:rsidRPr="00A67F2B">
        <w:rPr>
          <w:rFonts w:ascii="Arial" w:hAnsi="Arial" w:cs="Arial"/>
          <w:color w:val="000000"/>
          <w:sz w:val="20"/>
          <w:lang w:eastAsia="es-MX"/>
        </w:rPr>
        <w:t>DE 20</w:t>
      </w:r>
      <w:r w:rsidR="007F2141">
        <w:rPr>
          <w:rFonts w:ascii="Arial" w:hAnsi="Arial" w:cs="Arial"/>
          <w:color w:val="000000"/>
          <w:sz w:val="20"/>
          <w:lang w:eastAsia="es-MX"/>
        </w:rPr>
        <w:t>20</w:t>
      </w:r>
      <w:r w:rsidR="00F3413C" w:rsidRPr="00A67F2B">
        <w:rPr>
          <w:rFonts w:ascii="Arial" w:hAnsi="Arial" w:cs="Arial"/>
          <w:color w:val="000000"/>
          <w:sz w:val="20"/>
          <w:lang w:eastAsia="es-MX"/>
        </w:rPr>
        <w:t xml:space="preserve"> A LAS 24:00 H</w:t>
      </w:r>
      <w:r w:rsidR="007F2141">
        <w:rPr>
          <w:rFonts w:ascii="Arial" w:hAnsi="Arial" w:cs="Arial"/>
          <w:color w:val="000000"/>
          <w:sz w:val="20"/>
          <w:lang w:eastAsia="es-MX"/>
        </w:rPr>
        <w:t>ORAS DEL 31 DE DICIEMBRE DE 2020.</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b/>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ALCANCE DEL SEGURO</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CUBIERTOS</w:t>
      </w:r>
    </w:p>
    <w:p w:rsidR="00EF1199" w:rsidRPr="003C165C" w:rsidRDefault="00EF1199" w:rsidP="00EF1199">
      <w:pPr>
        <w:pStyle w:val="Prrafodelista"/>
        <w:tabs>
          <w:tab w:val="decimal" w:pos="0"/>
          <w:tab w:val="right" w:pos="3446"/>
          <w:tab w:val="left" w:pos="5387"/>
        </w:tabs>
        <w:spacing w:before="180"/>
        <w:ind w:left="426"/>
        <w:rPr>
          <w:rFonts w:ascii="Arial" w:hAnsi="Arial" w:cs="Arial"/>
          <w:b/>
          <w:bCs/>
          <w:sz w:val="20"/>
        </w:rPr>
      </w:pPr>
    </w:p>
    <w:p w:rsidR="00EF1199" w:rsidRPr="003C165C" w:rsidRDefault="00EF1199" w:rsidP="00EF1199">
      <w:pPr>
        <w:jc w:val="both"/>
        <w:rPr>
          <w:rFonts w:ascii="Arial" w:hAnsi="Arial" w:cs="Arial"/>
          <w:sz w:val="20"/>
        </w:rPr>
      </w:pPr>
      <w:r w:rsidRPr="003C165C">
        <w:rPr>
          <w:rFonts w:ascii="Arial" w:hAnsi="Arial" w:cs="Arial"/>
          <w:sz w:val="20"/>
        </w:rPr>
        <w:t>ESTA PÓLIZA CUBRE TODOS LOS BIENES MUEBLES E INMUEBLES,  INFRAESTRUCTURA TECNICA Y ADMINISTRATIVA, A TODO RIESGO DE PÉRDIDA O DAÑO, PROPIEDAD DEL ASEGURADO O TOMADOS EN ARRENDAMIENTO O COMODATO O PROPIEDAD DE TERCEROS QUE TENGA BAJO SU RESPONSABILIDAD O CUSTODIA Y SOBRE LOS QUE TENGA UN INTERÉS ASEGURABLE Y/O SEA LEGALMENTE RESPONSABLE, BAJO LOS TÉRMINOS QUE SE ESPECIFICAN EN CADA UNA DE LAS SECCIONES DE ESTA PÓLIZA Y SUJETO A LAS LIMITACIONES QUE SE INDICAN EN LA MISMA  TALES COMO, PERO NO LIMITADOS A;</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EDIFICIOS PROPIEDAD DEL ASEGURADO Y/O BAJO SU CUSTODIA O RESPONSABILIDAD, INCLUYENDO TODAS SUS INSTALACIONES DE SERVICIOS</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BARDAS PERIMETRALES, CALLES, PAVIMENTOS, CAMINOS, VÍAS DE ACCESO, CISTERNAS, PLANTAS DE SANEAMIENTO Y DEMÁS ADITAMENTOS</w:t>
      </w:r>
      <w:r>
        <w:rPr>
          <w:rFonts w:ascii="Arial" w:hAnsi="Arial" w:cs="Arial"/>
          <w:sz w:val="20"/>
        </w:rPr>
        <w:t>.</w:t>
      </w:r>
      <w:r w:rsidRPr="003C165C">
        <w:rPr>
          <w:rFonts w:ascii="Arial" w:hAnsi="Arial" w:cs="Arial"/>
          <w:sz w:val="20"/>
        </w:rPr>
        <w:t xml:space="preserve">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 xml:space="preserve">CIMIENTOS BAJO EL NIVEL DEL PISO MÁS BAJO, MUROS DE CONTENCIÓN, DRENAJES O ALCANTARILLADOS, BARDAS PERIMETRALES,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MAQUINARIA, EQUIPOS, MOBILIARIO Y EN GENERAL TODO TIPO DE BIENES ÚTILES Y/O NECESARIOS PARA EL FUNCIONAMIENTO DE LOS PROGRAMAS DEL ASEGURADO.</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TODO TIPO DE BIENES COMPLEMENTARIOS O ACCESORIOS ÚTILES Y/O NECESARIOS PARA EL FUNCIONAMIENTO DE LOS PROGRAMAS DEL ASEGURADO.</w:t>
      </w:r>
    </w:p>
    <w:p w:rsidR="00EF1199" w:rsidRPr="00D006A3" w:rsidRDefault="00EF1199" w:rsidP="00D006A3">
      <w:pPr>
        <w:numPr>
          <w:ilvl w:val="0"/>
          <w:numId w:val="49"/>
        </w:numPr>
        <w:jc w:val="both"/>
        <w:rPr>
          <w:rFonts w:ascii="Arial" w:hAnsi="Arial" w:cs="Arial"/>
          <w:sz w:val="20"/>
        </w:rPr>
      </w:pPr>
      <w:r w:rsidRPr="003C165C">
        <w:rPr>
          <w:rFonts w:ascii="Arial" w:hAnsi="Arial" w:cs="Arial"/>
          <w:sz w:val="20"/>
        </w:rPr>
        <w:t>CRISTALES, DOMOS, ANUNCIOS, VITRALES Y SIMILARES</w:t>
      </w:r>
    </w:p>
    <w:p w:rsidR="00EF1199" w:rsidRPr="003C165C" w:rsidRDefault="00EF1199" w:rsidP="003D77AB">
      <w:pPr>
        <w:pStyle w:val="Prrafodelista"/>
        <w:numPr>
          <w:ilvl w:val="0"/>
          <w:numId w:val="49"/>
        </w:numPr>
        <w:tabs>
          <w:tab w:val="left" w:pos="709"/>
        </w:tabs>
        <w:spacing w:line="240" w:lineRule="atLeast"/>
        <w:jc w:val="both"/>
        <w:rPr>
          <w:rFonts w:ascii="Arial" w:hAnsi="Arial" w:cs="Arial"/>
          <w:sz w:val="20"/>
          <w:szCs w:val="20"/>
        </w:rPr>
      </w:pPr>
      <w:r w:rsidRPr="003C165C">
        <w:rPr>
          <w:rFonts w:ascii="Arial" w:hAnsi="Arial" w:cs="Arial"/>
          <w:sz w:val="20"/>
          <w:szCs w:val="20"/>
        </w:rPr>
        <w:t xml:space="preserve">EMBARCACIONES, LANCHAS Y ACCESORIOS. </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szCs w:val="20"/>
        </w:rPr>
        <w:t>OBRAS DE ARTE Y</w:t>
      </w:r>
      <w:r w:rsidRPr="003C165C">
        <w:rPr>
          <w:rFonts w:ascii="Arial" w:hAnsi="Arial" w:cs="Arial"/>
          <w:sz w:val="20"/>
        </w:rPr>
        <w:t xml:space="preserve"> MURALES</w:t>
      </w:r>
    </w:p>
    <w:p w:rsidR="00EF1199" w:rsidRPr="003C165C" w:rsidRDefault="00EF1199" w:rsidP="00EF1199">
      <w:pPr>
        <w:pStyle w:val="Prrafodelista"/>
        <w:tabs>
          <w:tab w:val="left" w:pos="709"/>
        </w:tabs>
        <w:spacing w:line="240" w:lineRule="atLeast"/>
        <w:jc w:val="both"/>
        <w:rPr>
          <w:rFonts w:ascii="Arial" w:hAnsi="Arial" w:cs="Arial"/>
          <w:sz w:val="20"/>
          <w:szCs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CUBIERTOS.</w:t>
      </w:r>
    </w:p>
    <w:p w:rsidR="00EF1199" w:rsidRPr="003C165C" w:rsidRDefault="00EF1199" w:rsidP="00EF1199">
      <w:pPr>
        <w:ind w:left="284"/>
        <w:jc w:val="both"/>
        <w:rPr>
          <w:rFonts w:ascii="Arial" w:hAnsi="Arial" w:cs="Arial"/>
          <w:b/>
          <w:bCs/>
          <w:sz w:val="20"/>
        </w:rPr>
      </w:pPr>
    </w:p>
    <w:p w:rsidR="00EF1199" w:rsidRPr="003C165C" w:rsidRDefault="00EF1199" w:rsidP="00EF1199">
      <w:pPr>
        <w:tabs>
          <w:tab w:val="left" w:pos="426"/>
        </w:tabs>
        <w:jc w:val="both"/>
        <w:rPr>
          <w:rFonts w:ascii="Arial" w:hAnsi="Arial" w:cs="Arial"/>
          <w:sz w:val="20"/>
        </w:rPr>
      </w:pPr>
      <w:r w:rsidRPr="003C165C">
        <w:rPr>
          <w:rFonts w:ascii="Arial" w:hAnsi="Arial" w:cs="Arial"/>
          <w:sz w:val="20"/>
        </w:rPr>
        <w:t>SE AMPARAN LOS BIENES ANTES DESCRITOS, CONTRA LOS DAÑOS O PÉRDIDAS MATERIALES QUE SUFRAN EN FORMA ACCIDENTAL, SÚBITA E IMPREVISTA Y QUE HAGAN NECESARIA SU REPARACIÓN O RE-EMPLAZO, A FIN DE REPONER LOS BIENES O CUALQUIER PARTE DE LOS MISMOS, CON UN BIEN NUEVO DE LA MISMA CLASE, CAPACIDAD Y DIMENSIONES, SIMILARES A LAS EXISTENTES ANTES DE OCURRIDO EL SINIESTRO, DESTACANDO EN FORMA ENUNCIATIVA MAS NO LIMITATIVA LOS SIGUIENTES:</w:t>
      </w:r>
    </w:p>
    <w:p w:rsidR="00EF1199" w:rsidRPr="003C165C" w:rsidRDefault="00EF1199" w:rsidP="00EF1199">
      <w:pPr>
        <w:ind w:left="284"/>
        <w:jc w:val="both"/>
        <w:rPr>
          <w:rFonts w:ascii="Arial" w:hAnsi="Arial" w:cs="Arial"/>
          <w:sz w:val="20"/>
        </w:rPr>
      </w:pP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TODO RIESGO DE INCENDIO, IMPACTO DE RAYO, EXPLOSIÓN.</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TERREMOTO, TEMBLOR, ERUPCIÓN VOLCÁNICA, MAREMOTO Y OLA SÍSMICA.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MAREJADA (GOLPE DE MAR DISTINTO AL OLEAJE NORMAL DE LA MAREA)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HURACÁN, TEMPESTAD, VIENTOS, LLUVIAS TORRENCIALES, GRANIZO, INUNDACIÓN, DESBORDAMIENTO Y ALZA DEL NIVEL DE AGUAS, ENFANGAMIENTO,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lastRenderedPageBreak/>
        <w:t xml:space="preserve">HUNDIMIENTO O DESLIZAMIENTO DEL TERRENO, DERRUMBES Y DESPRENDIMIENTO DE TIERRA O ROCAS.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CAÍDA DE AVIONES U OTRAS NAVES AÉREAS O CAÍDA DE OBJETOS DE LOS MISMOS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COLISIÓN DE VEHÍCULOS TERRESTRES O EMBARCACIONES ACUÁTICAS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VANDALISMO DE PERSONAS AISLADAS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DEMOLICIÓN Y REMOCIÓN DE ESCOMBROS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GASTOS EXTRAORDINARIOS</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EXCLUIDOS</w:t>
      </w:r>
    </w:p>
    <w:p w:rsidR="00EF1199" w:rsidRPr="003C165C" w:rsidRDefault="00EF1199" w:rsidP="00EF1199">
      <w:pPr>
        <w:ind w:right="99"/>
        <w:jc w:val="both"/>
        <w:rPr>
          <w:rFonts w:ascii="Arial" w:hAnsi="Arial" w:cs="Arial"/>
          <w:b/>
          <w:sz w:val="20"/>
        </w:rPr>
      </w:pPr>
    </w:p>
    <w:p w:rsidR="00EF1199" w:rsidRPr="003C165C" w:rsidRDefault="00EF1199" w:rsidP="00EF1199">
      <w:pPr>
        <w:ind w:firstLine="708"/>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VEHÍCULOS AUTORIZADOS A CIRCULAR EN VÍA PÚBLICA, FERROCARRILES, LOCOMOTORAS, MATERIAL RODANTE Y AVIONES, SALVO LO PACTADO EN ESTA PÓLIZA.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TERRENOS (INCLUYENDO SUPERFICIE, RELLENO, DRENAJE O ALCANTARILLADO), CALLES PÚBLICAS, PAVIMENTOS DE VÍAS PÚBLICAS, CAMINOS, VÍAS DE ACCESO Y/O VÍAS DE FERROCARRIL QUE NO SEAN PROPIEDAD DEL ASEGURADO.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CULTIVOS EN PIE, BOSQUES, ÁRBOLES Y PLANTAS, SALVO LO ESPECIFICAMENTE ASEGURADO Y POR LOS QUE EL ASEGURADO TENGA INTERÉS ASEGURABLE.</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COMBUSTIBLES Y DESPERDICIOS NUCLEARES, ASÍ COMO LAS MATERIAS PRIMAS PARA PRODUCIRLOS</w:t>
      </w:r>
    </w:p>
    <w:p w:rsidR="00EF1199" w:rsidRPr="003C165C" w:rsidRDefault="00EF1199" w:rsidP="00EF1199">
      <w:pPr>
        <w:pStyle w:val="Prrafodelista"/>
        <w:widowControl w:val="0"/>
        <w:autoSpaceDE w:val="0"/>
        <w:autoSpaceDN w:val="0"/>
        <w:adjustRightInd w:val="0"/>
        <w:spacing w:line="240" w:lineRule="atLeast"/>
        <w:ind w:left="1068" w:right="99"/>
        <w:jc w:val="both"/>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EXCLUIDOS</w:t>
      </w: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ESTE SEGURO EXPRESAMENTE NO CUBRE AMPLIACIONES, ADAPTACIONES Y MEJORAS NO DECLARADAS A LA COMPAÑÍA Y ACEPTADAS POR ESTA.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 EXCLUYEN LOS DAÑOS A VEHÍCULOS SOBRE O BAJO EL AGUA.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DESAPARICIÓN MISTERIOSA O ROBO SIN VIOLENCIA, SALVO PARA EL EQUIPO ELÉCTRICO Y ELECTRÓNICO.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ROBO SIN VIOLENCIA DE MAQUINARIA O EQUIPO QUE NO ESTÉ EXPRESAMENTE CUBIERTO POR ESTE RIESGO.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ERRORES DEL PROCESO DE FABRICACIÓN DEL PRODUCTO ASEGURADO,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DESGASTE NORMAL, EROSIÓN, FERMENTACIÓN, DETERIORO GRADUAL, MERMA, INCRUSTACIONES, OXIDACIÓN, CONTAMINACIÓN, VICIO PROPIO, PODREDUMBRE SECA O HUMEDAD, ATMÓSFERA HÚMEDA, SMOG O TEMPERATURA EXTREMA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lastRenderedPageBreak/>
        <w:t xml:space="preserve">EL DESPLAZAMIENTO, HUNDIMIENTO GRADUAL, ASENTAMIENTO NORMAL DE: PAREDES, PISOS, TECHOS, CAMINOS, PUENTES, OBRAS DE INFRAESTRUCTURA, ASÍ COMO LA RESPONSABILIDAD DEL CONSTRUCTOR POR VICIOS DE CONSTRUCCIÓN A MENOS QUE SEAN CONSECUENCIA DE UN RIESGO AMPARADO POR ESTA PÓLIZA. O SI SON CAUSADOS POR TERCEROS.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SECUESTRO O DESTRUCCIÓN POR ORDEN DE AUTORIDAD PÚBLICA, EXCEPTO LA DESTRUCCIÓN PARA PREVENIR LA PROPAGACIÓN DE INCENDIO Y EXPLOSIÓN O LA AGRAVACIÓN DE DAÑOS CUBIERTOS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OBRAS EN PROCESO DE CONSTRUCCIÓN CUANDO ÉSTAS NO SEAN REALIZADAS DIRECTAMENTE POR EL ASEGURADO O NO SE HAYA HECHO LA ENTREGA RECEPCIÓN FÍSICA POR PARTE DEL CONTRATISTA A CARGO DE LAS OBRAS CORRESPONDIENTES.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ROBOS OCURRIDOS DURANTE EL SINIESTRO.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MOJADURAS POR FILTRACIONES DE AGUA COACCIONADAS POR DEFICIENCIAS DE LA CONSTRUCCIÓN O DISEÑOS O FALTA DE MANTENIMIENTO A MENOS QUE SEAN A CONSECUENCIA DE LOS RIESGOS CUBIERTOS.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BIENES MUEBLES QUE NO DEBAN ESTAR A LA INTEMPERIE.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RATERÍA O SAQUEO COMETIDO POR CUALQUIER PERSONA.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DEMORA O PÉRDIDA DE MERCADO.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GUERRA, INVASIÓN, ACTIVIDADES DE ENEMIGOS EXTRANJEROS, HOSTILIDADES (CON O SIN DECLARACIÓN DE GUERRA) GUERRA CIVIL, REBELIÓN, REVOLUCIÓN, INSURRECCIÓN, MOTÍN, TUMULTO, HUELGA, SUSPENSIÓN DE EMPLEO Y SUELDO, CONMOCIÓN CIVIL, PODER MILITAR USURPADO, GRUPOS DE PERSONAS MALICIOSAS O PERSONAS ACTUANDO A FAVOR DE O EN CONEXIÓN CON CUALQUIER ORGANIZACIÓN POLÍTICA, CONSPIRACIÓN, CONFISCACIÓN, REQUISICIÓN, O DESTRUCCIÓN O DAÑO POR CUALQUIER GOBIERNO DE JURE O DE FACTO, O DE CUALQUIER AUTORIDAD PÚBLICA.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REACCIÓN NUCLEAR, RADIACIÓN NUCLEAR O CONTAMINACIÓN RADIACTIVA.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CUALQUIER TIPO DE PÉRDIDA CONSECUENCIAL.</w:t>
      </w:r>
    </w:p>
    <w:p w:rsidR="00EF1199" w:rsidRPr="003C165C" w:rsidRDefault="00EF1199" w:rsidP="003D77AB">
      <w:pPr>
        <w:pStyle w:val="Prrafodelista"/>
        <w:numPr>
          <w:ilvl w:val="0"/>
          <w:numId w:val="17"/>
        </w:numPr>
        <w:ind w:right="-567"/>
        <w:contextualSpacing/>
        <w:jc w:val="both"/>
        <w:rPr>
          <w:rFonts w:ascii="Arial" w:hAnsi="Arial" w:cs="Arial"/>
          <w:color w:val="000000"/>
          <w:sz w:val="20"/>
        </w:rPr>
      </w:pPr>
      <w:r w:rsidRPr="003C165C">
        <w:rPr>
          <w:rFonts w:ascii="Arial" w:hAnsi="Arial" w:cs="Arial"/>
          <w:color w:val="000000"/>
          <w:sz w:val="20"/>
        </w:rPr>
        <w:t>PÉRDIDA DE INGRESOS AMPARADAS EN LA PÓLIZA DE OBRA CIVIL TERMINADA.</w:t>
      </w:r>
    </w:p>
    <w:p w:rsidR="00EF1199" w:rsidRPr="003C165C" w:rsidRDefault="00EF1199" w:rsidP="00EF1199">
      <w:pPr>
        <w:pStyle w:val="Prrafodelista"/>
        <w:spacing w:line="240" w:lineRule="atLeast"/>
        <w:ind w:left="1068" w:right="99"/>
        <w:jc w:val="both"/>
        <w:rPr>
          <w:rFonts w:ascii="Arial" w:hAnsi="Arial" w:cs="Arial"/>
          <w:sz w:val="20"/>
          <w:szCs w:val="20"/>
        </w:rPr>
      </w:pP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pacing w:val="4"/>
          <w:sz w:val="20"/>
        </w:rPr>
        <w:t>V</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O</w:t>
      </w:r>
      <w:r w:rsidRPr="003C165C">
        <w:rPr>
          <w:rFonts w:ascii="Arial" w:hAnsi="Arial" w:cs="Arial"/>
          <w:b/>
          <w:sz w:val="20"/>
        </w:rPr>
        <w:t>R</w:t>
      </w:r>
      <w:r w:rsidRPr="003C165C">
        <w:rPr>
          <w:rFonts w:ascii="Arial" w:hAnsi="Arial" w:cs="Arial"/>
          <w:b/>
          <w:spacing w:val="-1"/>
          <w:sz w:val="20"/>
        </w:rPr>
        <w:t xml:space="preserve"> </w:t>
      </w:r>
      <w:r w:rsidRPr="003C165C">
        <w:rPr>
          <w:rFonts w:ascii="Arial" w:hAnsi="Arial" w:cs="Arial"/>
          <w:b/>
          <w:spacing w:val="3"/>
          <w:sz w:val="20"/>
        </w:rPr>
        <w:t>T</w:t>
      </w:r>
      <w:r w:rsidRPr="003C165C">
        <w:rPr>
          <w:rFonts w:ascii="Arial" w:hAnsi="Arial" w:cs="Arial"/>
          <w:b/>
          <w:spacing w:val="-1"/>
          <w:sz w:val="20"/>
        </w:rPr>
        <w:t>O</w:t>
      </w:r>
      <w:r w:rsidRPr="003C165C">
        <w:rPr>
          <w:rFonts w:ascii="Arial" w:hAnsi="Arial" w:cs="Arial"/>
          <w:b/>
          <w:spacing w:val="5"/>
          <w:sz w:val="20"/>
        </w:rPr>
        <w:t>T</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 xml:space="preserve"> </w:t>
      </w:r>
      <w:r w:rsidRPr="003C165C">
        <w:rPr>
          <w:rFonts w:ascii="Arial" w:hAnsi="Arial" w:cs="Arial"/>
          <w:b/>
          <w:spacing w:val="4"/>
          <w:sz w:val="20"/>
        </w:rPr>
        <w:t>P</w:t>
      </w:r>
      <w:r w:rsidRPr="003C165C">
        <w:rPr>
          <w:rFonts w:ascii="Arial" w:hAnsi="Arial" w:cs="Arial"/>
          <w:b/>
          <w:spacing w:val="-7"/>
          <w:sz w:val="20"/>
        </w:rPr>
        <w:t>A</w:t>
      </w:r>
      <w:r w:rsidRPr="003C165C">
        <w:rPr>
          <w:rFonts w:ascii="Arial" w:hAnsi="Arial" w:cs="Arial"/>
          <w:b/>
          <w:spacing w:val="5"/>
          <w:sz w:val="20"/>
        </w:rPr>
        <w:t>T</w:t>
      </w:r>
      <w:r w:rsidRPr="003C165C">
        <w:rPr>
          <w:rFonts w:ascii="Arial" w:hAnsi="Arial" w:cs="Arial"/>
          <w:b/>
          <w:sz w:val="20"/>
        </w:rPr>
        <w:t>RI</w:t>
      </w:r>
      <w:r w:rsidRPr="003C165C">
        <w:rPr>
          <w:rFonts w:ascii="Arial" w:hAnsi="Arial" w:cs="Arial"/>
          <w:b/>
          <w:spacing w:val="4"/>
          <w:sz w:val="20"/>
        </w:rPr>
        <w:t>M</w:t>
      </w:r>
      <w:r w:rsidRPr="003C165C">
        <w:rPr>
          <w:rFonts w:ascii="Arial" w:hAnsi="Arial" w:cs="Arial"/>
          <w:b/>
          <w:spacing w:val="-1"/>
          <w:sz w:val="20"/>
        </w:rPr>
        <w:t>O</w:t>
      </w:r>
      <w:r w:rsidRPr="003C165C">
        <w:rPr>
          <w:rFonts w:ascii="Arial" w:hAnsi="Arial" w:cs="Arial"/>
          <w:b/>
          <w:sz w:val="20"/>
        </w:rPr>
        <w:t>N</w:t>
      </w:r>
      <w:r w:rsidRPr="003C165C">
        <w:rPr>
          <w:rFonts w:ascii="Arial" w:hAnsi="Arial" w:cs="Arial"/>
          <w:b/>
          <w:spacing w:val="5"/>
          <w:sz w:val="20"/>
        </w:rPr>
        <w:t>I</w:t>
      </w:r>
      <w:r w:rsidRPr="003C165C">
        <w:rPr>
          <w:rFonts w:ascii="Arial" w:hAnsi="Arial" w:cs="Arial"/>
          <w:b/>
          <w:spacing w:val="-7"/>
          <w:sz w:val="20"/>
        </w:rPr>
        <w:t>A</w:t>
      </w:r>
      <w:r w:rsidRPr="003C165C">
        <w:rPr>
          <w:rFonts w:ascii="Arial" w:hAnsi="Arial" w:cs="Arial"/>
          <w:b/>
          <w:spacing w:val="3"/>
          <w:sz w:val="20"/>
        </w:rPr>
        <w:t>L</w:t>
      </w:r>
      <w:r w:rsidRPr="003C165C">
        <w:rPr>
          <w:rFonts w:ascii="Arial" w:hAnsi="Arial" w:cs="Arial"/>
          <w:b/>
          <w:sz w:val="20"/>
        </w:rPr>
        <w:t>.</w:t>
      </w: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E34000" w:rsidRDefault="00EF1199" w:rsidP="008A0FA4">
      <w:pPr>
        <w:tabs>
          <w:tab w:val="left" w:pos="5954"/>
        </w:tabs>
        <w:jc w:val="both"/>
        <w:rPr>
          <w:rFonts w:ascii="Arial" w:hAnsi="Arial" w:cs="Arial"/>
          <w:color w:val="000000"/>
          <w:spacing w:val="1"/>
          <w:sz w:val="20"/>
          <w:lang w:val="es-MX"/>
        </w:rPr>
      </w:pPr>
      <w:r w:rsidRPr="00E34000">
        <w:rPr>
          <w:rFonts w:ascii="Arial" w:hAnsi="Arial" w:cs="Arial"/>
          <w:color w:val="000000"/>
          <w:spacing w:val="5"/>
          <w:sz w:val="20"/>
          <w:lang w:val="es-MX"/>
        </w:rPr>
        <w:t xml:space="preserve">EL VALOR TOTAL ESTIMADO DE REPOSICION DE TODAS LAS UBICACIONES </w:t>
      </w:r>
      <w:r w:rsidRPr="00E34000">
        <w:rPr>
          <w:rFonts w:ascii="Arial" w:hAnsi="Arial" w:cs="Arial"/>
          <w:color w:val="000000"/>
          <w:spacing w:val="-5"/>
          <w:sz w:val="20"/>
          <w:lang w:val="es-MX"/>
        </w:rPr>
        <w:t xml:space="preserve">AMPARADAS </w:t>
      </w:r>
      <w:r w:rsidRPr="00F3413C">
        <w:rPr>
          <w:rFonts w:ascii="Arial" w:hAnsi="Arial" w:cs="Arial"/>
          <w:color w:val="000000"/>
          <w:spacing w:val="-5"/>
          <w:sz w:val="20"/>
          <w:lang w:val="es-MX"/>
        </w:rPr>
        <w:t xml:space="preserve">INCLUYENDO </w:t>
      </w:r>
      <w:r w:rsidRPr="00F3413C">
        <w:rPr>
          <w:rFonts w:ascii="Arial" w:hAnsi="Arial" w:cs="Arial"/>
          <w:color w:val="000000"/>
          <w:spacing w:val="1"/>
          <w:sz w:val="20"/>
          <w:lang w:val="es-MX"/>
        </w:rPr>
        <w:t xml:space="preserve">EL VALOR DE EDIFICIO, CONTENIDOS, CALDERAS, MAQUINARIA, EQUIPO ELECTRÓNICO, </w:t>
      </w:r>
      <w:r w:rsidRPr="00F3413C">
        <w:rPr>
          <w:rFonts w:ascii="Arial" w:hAnsi="Arial" w:cs="Arial"/>
          <w:color w:val="000000"/>
          <w:spacing w:val="2"/>
          <w:sz w:val="20"/>
          <w:lang w:val="es-MX"/>
        </w:rPr>
        <w:t xml:space="preserve">EQUIPO DE CONTRATISTAS Y DEMAS </w:t>
      </w:r>
      <w:r w:rsidR="00E34000" w:rsidRPr="00F3413C">
        <w:rPr>
          <w:rFonts w:ascii="Arial" w:hAnsi="Arial" w:cs="Arial"/>
          <w:color w:val="000000"/>
          <w:spacing w:val="2"/>
          <w:sz w:val="20"/>
          <w:lang w:val="es-MX"/>
        </w:rPr>
        <w:t>BIENES, SE ESTIMA</w:t>
      </w:r>
      <w:r w:rsidRPr="00F3413C">
        <w:rPr>
          <w:rFonts w:ascii="Arial" w:hAnsi="Arial" w:cs="Arial"/>
          <w:color w:val="000000"/>
          <w:spacing w:val="2"/>
          <w:sz w:val="20"/>
          <w:lang w:val="es-MX"/>
        </w:rPr>
        <w:t xml:space="preserve"> </w:t>
      </w:r>
      <w:r w:rsidR="008B0DDF" w:rsidRPr="00F3413C">
        <w:rPr>
          <w:rFonts w:ascii="Arial" w:hAnsi="Arial" w:cs="Arial"/>
          <w:color w:val="000000"/>
          <w:spacing w:val="2"/>
          <w:sz w:val="20"/>
          <w:lang w:val="es-MX"/>
        </w:rPr>
        <w:t>EN $</w:t>
      </w:r>
      <w:r w:rsidRPr="00F3413C">
        <w:rPr>
          <w:rFonts w:ascii="Arial" w:hAnsi="Arial" w:cs="Arial"/>
          <w:color w:val="000000"/>
          <w:spacing w:val="12"/>
          <w:sz w:val="20"/>
          <w:lang w:val="es-MX"/>
        </w:rPr>
        <w:t xml:space="preserve"> </w:t>
      </w:r>
      <w:r w:rsidR="001D5BCB" w:rsidRPr="001D5BCB">
        <w:rPr>
          <w:rFonts w:ascii="Arial" w:hAnsi="Arial" w:cs="Arial"/>
          <w:color w:val="000000"/>
          <w:spacing w:val="12"/>
          <w:sz w:val="20"/>
          <w:lang w:val="es-MX"/>
        </w:rPr>
        <w:t xml:space="preserve"> 7.599.766.063,81   </w:t>
      </w:r>
      <w:r w:rsidR="00082AD6">
        <w:rPr>
          <w:rFonts w:ascii="Arial" w:hAnsi="Arial" w:cs="Arial"/>
          <w:color w:val="000000"/>
          <w:spacing w:val="12"/>
          <w:sz w:val="20"/>
          <w:lang w:val="es-MX"/>
        </w:rPr>
        <w:t xml:space="preserve">SON: </w:t>
      </w:r>
      <w:r w:rsidRPr="00F3413C">
        <w:rPr>
          <w:rFonts w:ascii="Arial" w:hAnsi="Arial" w:cs="Arial"/>
          <w:color w:val="000000"/>
          <w:spacing w:val="12"/>
          <w:sz w:val="20"/>
          <w:lang w:val="es-MX"/>
        </w:rPr>
        <w:t>(</w:t>
      </w:r>
      <w:r w:rsidR="001D5BCB">
        <w:rPr>
          <w:rFonts w:ascii="Arial" w:hAnsi="Arial" w:cs="Arial"/>
          <w:color w:val="000000"/>
          <w:spacing w:val="12"/>
          <w:sz w:val="20"/>
          <w:lang w:val="es-MX"/>
        </w:rPr>
        <w:t>SIETE</w:t>
      </w:r>
      <w:r w:rsidR="006B4186">
        <w:rPr>
          <w:rFonts w:ascii="Arial" w:hAnsi="Arial" w:cs="Arial"/>
          <w:color w:val="000000"/>
          <w:spacing w:val="12"/>
          <w:sz w:val="20"/>
          <w:lang w:val="es-MX"/>
        </w:rPr>
        <w:t xml:space="preserve"> MIL </w:t>
      </w:r>
      <w:r w:rsidR="001D5BCB">
        <w:rPr>
          <w:rFonts w:ascii="Arial" w:hAnsi="Arial" w:cs="Arial"/>
          <w:color w:val="000000"/>
          <w:spacing w:val="12"/>
          <w:sz w:val="20"/>
          <w:lang w:val="es-MX"/>
        </w:rPr>
        <w:t>QUINIENTOS NOVENTA Y NUEVE</w:t>
      </w:r>
      <w:r w:rsidR="00B117A5">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MILLONES </w:t>
      </w:r>
      <w:r w:rsidR="001D5BCB">
        <w:rPr>
          <w:rFonts w:ascii="Arial" w:hAnsi="Arial" w:cs="Arial"/>
          <w:color w:val="000000"/>
          <w:spacing w:val="12"/>
          <w:sz w:val="20"/>
          <w:lang w:val="es-MX"/>
        </w:rPr>
        <w:t xml:space="preserve">SETECIENTOS SESENTA Y SEIS </w:t>
      </w:r>
      <w:r w:rsidR="00C465C0">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 </w:t>
      </w:r>
      <w:r w:rsidR="001D5BCB">
        <w:rPr>
          <w:rFonts w:ascii="Arial" w:hAnsi="Arial" w:cs="Arial"/>
          <w:color w:val="000000"/>
          <w:spacing w:val="12"/>
          <w:sz w:val="20"/>
          <w:lang w:val="es-MX"/>
        </w:rPr>
        <w:t>SESENTA Y TRES</w:t>
      </w:r>
      <w:r w:rsidR="006B4186">
        <w:rPr>
          <w:rFonts w:ascii="Arial" w:hAnsi="Arial" w:cs="Arial"/>
          <w:color w:val="000000"/>
          <w:spacing w:val="12"/>
          <w:sz w:val="20"/>
          <w:lang w:val="es-MX"/>
        </w:rPr>
        <w:t xml:space="preserve"> </w:t>
      </w:r>
      <w:r w:rsidR="00E34000" w:rsidRPr="00E34000">
        <w:rPr>
          <w:rFonts w:ascii="Arial" w:hAnsi="Arial" w:cs="Arial"/>
          <w:color w:val="000000"/>
          <w:spacing w:val="12"/>
          <w:sz w:val="20"/>
          <w:lang w:val="es-MX"/>
        </w:rPr>
        <w:t xml:space="preserve">PESOS </w:t>
      </w:r>
      <w:r w:rsidR="001D5BCB">
        <w:rPr>
          <w:rFonts w:ascii="Arial" w:hAnsi="Arial" w:cs="Arial"/>
          <w:color w:val="000000"/>
          <w:spacing w:val="12"/>
          <w:sz w:val="20"/>
          <w:lang w:val="es-MX"/>
        </w:rPr>
        <w:t>81</w:t>
      </w:r>
      <w:r w:rsidR="00E34000" w:rsidRPr="00E34000">
        <w:rPr>
          <w:rFonts w:ascii="Arial" w:hAnsi="Arial" w:cs="Arial"/>
          <w:color w:val="000000"/>
          <w:spacing w:val="12"/>
          <w:sz w:val="20"/>
          <w:lang w:val="es-MX"/>
        </w:rPr>
        <w:t xml:space="preserve">/100 </w:t>
      </w:r>
      <w:r w:rsidR="00E34000" w:rsidRPr="00E34000">
        <w:rPr>
          <w:rFonts w:ascii="Arial" w:hAnsi="Arial" w:cs="Arial"/>
          <w:color w:val="000000"/>
          <w:spacing w:val="12"/>
          <w:sz w:val="20"/>
          <w:lang w:val="es-MX"/>
        </w:rPr>
        <w:lastRenderedPageBreak/>
        <w:t>M.N.</w:t>
      </w:r>
      <w:r w:rsidRPr="00E34000">
        <w:rPr>
          <w:rFonts w:ascii="Arial" w:hAnsi="Arial" w:cs="Arial"/>
          <w:color w:val="000000"/>
          <w:spacing w:val="3"/>
          <w:sz w:val="20"/>
          <w:lang w:val="es-MX"/>
        </w:rPr>
        <w:t xml:space="preserve">), </w:t>
      </w:r>
      <w:r w:rsidRPr="00E34000">
        <w:rPr>
          <w:rFonts w:ascii="Arial" w:hAnsi="Arial" w:cs="Arial"/>
          <w:color w:val="000000"/>
          <w:spacing w:val="1"/>
          <w:sz w:val="20"/>
          <w:lang w:val="es-MX"/>
        </w:rPr>
        <w:t xml:space="preserve">CONSIDERÁNDOSE COMO VALORES DE REPOSICIÓN AL 100% DE LOS BIENES ASEGURADOS. </w:t>
      </w:r>
    </w:p>
    <w:tbl>
      <w:tblPr>
        <w:tblW w:w="3934" w:type="dxa"/>
        <w:jc w:val="center"/>
        <w:tblCellMar>
          <w:left w:w="70" w:type="dxa"/>
          <w:right w:w="70" w:type="dxa"/>
        </w:tblCellMar>
        <w:tblLook w:val="04A0" w:firstRow="1" w:lastRow="0" w:firstColumn="1" w:lastColumn="0" w:noHBand="0" w:noVBand="1"/>
      </w:tblPr>
      <w:tblGrid>
        <w:gridCol w:w="1474"/>
        <w:gridCol w:w="2460"/>
      </w:tblGrid>
      <w:tr w:rsidR="00F964B4" w:rsidRPr="008A0FA4" w:rsidTr="00F964B4">
        <w:trPr>
          <w:trHeight w:val="287"/>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BIENES Y CONCESIONES</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EDIFICIOS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1E1740" w:rsidRDefault="001D5BCB" w:rsidP="001D5BCB">
            <w:pPr>
              <w:jc w:val="right"/>
              <w:rPr>
                <w:rFonts w:ascii="Calibri" w:hAnsi="Calibri" w:cs="Calibri"/>
                <w:color w:val="000000"/>
                <w:sz w:val="22"/>
                <w:szCs w:val="22"/>
              </w:rPr>
            </w:pPr>
            <w:r>
              <w:rPr>
                <w:rFonts w:ascii="Calibri" w:hAnsi="Calibri" w:cs="Calibri"/>
                <w:color w:val="000000"/>
                <w:sz w:val="22"/>
                <w:szCs w:val="22"/>
              </w:rPr>
              <w:t xml:space="preserve">    4.897.122.236,40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CONTENIDOS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1E1740" w:rsidRDefault="001D5BCB" w:rsidP="001E1740">
            <w:pPr>
              <w:jc w:val="right"/>
              <w:rPr>
                <w:rFonts w:ascii="Calibri" w:hAnsi="Calibri" w:cs="Calibri"/>
                <w:color w:val="000000"/>
                <w:sz w:val="22"/>
                <w:szCs w:val="22"/>
              </w:rPr>
            </w:pPr>
            <w:r w:rsidRPr="001D5BCB">
              <w:rPr>
                <w:rFonts w:ascii="Calibri" w:hAnsi="Calibri" w:cs="Calibri"/>
                <w:color w:val="000000"/>
                <w:sz w:val="22"/>
                <w:szCs w:val="22"/>
              </w:rPr>
              <w:t xml:space="preserve">2.702.643.827,41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b/>
                <w:bCs/>
                <w:color w:val="000000"/>
                <w:sz w:val="20"/>
                <w:szCs w:val="20"/>
                <w:lang w:val="es-MX" w:eastAsia="es-MX"/>
              </w:rPr>
            </w:pPr>
            <w:r w:rsidRPr="00B117A5">
              <w:rPr>
                <w:rFonts w:ascii="Arial" w:hAnsi="Arial" w:cs="Arial"/>
                <w:b/>
                <w:bCs/>
                <w:color w:val="000000"/>
                <w:sz w:val="20"/>
                <w:szCs w:val="20"/>
                <w:lang w:val="es-MX" w:eastAsia="es-MX"/>
              </w:rPr>
              <w:t>TOTALES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1D5BCB" w:rsidP="00B117A5">
            <w:pPr>
              <w:jc w:val="right"/>
              <w:rPr>
                <w:rFonts w:ascii="Arial" w:hAnsi="Arial" w:cs="Arial"/>
                <w:b/>
                <w:bCs/>
                <w:color w:val="000000"/>
                <w:sz w:val="20"/>
                <w:szCs w:val="20"/>
              </w:rPr>
            </w:pPr>
            <w:r w:rsidRPr="001D5BCB">
              <w:rPr>
                <w:rFonts w:ascii="Arial" w:hAnsi="Arial" w:cs="Arial"/>
                <w:b/>
                <w:bCs/>
                <w:color w:val="000000"/>
                <w:sz w:val="20"/>
                <w:szCs w:val="20"/>
              </w:rPr>
              <w:t xml:space="preserve">7.599.766.063,81   </w:t>
            </w:r>
          </w:p>
        </w:tc>
      </w:tr>
    </w:tbl>
    <w:p w:rsidR="00EF1199" w:rsidRPr="003C165C" w:rsidRDefault="00EF1199" w:rsidP="00E117F7">
      <w:pPr>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PRIMER RIESGO</w:t>
      </w:r>
    </w:p>
    <w:p w:rsidR="00EF1199" w:rsidRPr="003C165C" w:rsidRDefault="00EF1199" w:rsidP="00EF1199">
      <w:pPr>
        <w:rPr>
          <w:rFonts w:ascii="Arial" w:hAnsi="Arial" w:cs="Arial"/>
        </w:rPr>
      </w:pPr>
    </w:p>
    <w:p w:rsidR="00EF1199" w:rsidRPr="003C165C" w:rsidRDefault="00EF1199" w:rsidP="00EF1199">
      <w:pPr>
        <w:jc w:val="both"/>
        <w:rPr>
          <w:rFonts w:ascii="Arial" w:hAnsi="Arial" w:cs="Arial"/>
          <w:sz w:val="20"/>
        </w:rPr>
      </w:pPr>
      <w:r w:rsidRPr="003C165C">
        <w:rPr>
          <w:rFonts w:ascii="Arial" w:hAnsi="Arial" w:cs="Arial"/>
          <w:sz w:val="20"/>
        </w:rPr>
        <w:t xml:space="preserve">LA COMPAÑÍA PAGARA EL IMPORTE DE LOS DAÑOS SUFRIDOS HASTA EL LIMITE MÁXIMO DE LA SUMA ASEGURADA SIN EXCEDER DEL VALOR DE REPOSICIÓN QUE TENGA EL BIEN AL REALIZARSE EL SINIESTRO.  SI AL MOMENTO DE OCURRIR UN SINIESTRO, LOS BIENES TIENEN UN VALOR TOTAL DE REPOSICIÓN SUPERIOR A LA CANTIDAD ASEGURADA, NO OPERARÁ LA PROPORCIÓN INDEMNIZABLE Y LA COMPAÑÍA RESPONDERÁ AL 100% DE LOS LÍMITES DE RESPONSABILIDAD FIJADOS EN LA PRESENTE PÓLIZA.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VALOR DE REPOSICIÓN</w:t>
      </w:r>
    </w:p>
    <w:p w:rsidR="00EF1199" w:rsidRPr="003C165C" w:rsidRDefault="00EF1199" w:rsidP="00EF1199">
      <w:pPr>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SE CONVIENE </w:t>
      </w:r>
      <w:r w:rsidR="008B0DDF" w:rsidRPr="003C165C">
        <w:rPr>
          <w:rFonts w:ascii="Arial" w:hAnsi="Arial" w:cs="Arial"/>
          <w:sz w:val="20"/>
        </w:rPr>
        <w:t>QUE,</w:t>
      </w:r>
      <w:r w:rsidRPr="003C165C">
        <w:rPr>
          <w:rFonts w:ascii="Arial" w:hAnsi="Arial" w:cs="Arial"/>
          <w:sz w:val="20"/>
        </w:rPr>
        <w:t xml:space="preserve"> EN CASO DE PÉRDIDA O DAÑO CUBIERTO POR ESTE SEGURO, LA INDEMNIZACIÓN SERA A VALOR DE REPOSICIÓN, ENTENDIENDO EL MISMO COMO LA SUMA QUE SE REQUIERA PARA REPARAR, REEMPLAZAR O REINSTALAR EL BIEN AFECTADO A DEJARLO EN CONDICIONES SIMILARES A LAS QUE SE ENCONTRABAN ANTES DE OCURRIR EL EVENTO, SIN CONSIDERAR DEDUCCIÓN POR DEPRECIACIÓN ALGUNA.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PARA EL CASO DE LAS RESPOSICION EN ESPECIE DE LA INFRAESTRUCTURA, SE DEBERÁ CONSIDERAR UNA CANTIDAD POR SUPERVISIÓN DE OBRA DE HASTA UN 5% ADICIONAL AL MONTO DE INDEMNIZACIÓN</w:t>
      </w:r>
    </w:p>
    <w:p w:rsidR="00EF1199" w:rsidRPr="003C165C" w:rsidRDefault="00EF1199" w:rsidP="00EF1199">
      <w:pPr>
        <w:rPr>
          <w:rFonts w:ascii="Arial" w:hAnsi="Arial" w:cs="Arial"/>
        </w:rPr>
      </w:pPr>
    </w:p>
    <w:p w:rsidR="00EF1199" w:rsidRPr="00E34000" w:rsidRDefault="00EF1199" w:rsidP="003D77AB">
      <w:pPr>
        <w:pStyle w:val="Prrafodelista"/>
        <w:numPr>
          <w:ilvl w:val="0"/>
          <w:numId w:val="55"/>
        </w:numPr>
        <w:contextualSpacing/>
        <w:rPr>
          <w:rFonts w:ascii="Arial" w:hAnsi="Arial" w:cs="Arial"/>
          <w:b/>
          <w:sz w:val="20"/>
        </w:rPr>
      </w:pPr>
      <w:r w:rsidRPr="00E34000">
        <w:rPr>
          <w:rFonts w:ascii="Arial" w:hAnsi="Arial" w:cs="Arial"/>
          <w:b/>
          <w:sz w:val="20"/>
        </w:rPr>
        <w:t>LÍMITES DE RESPONSABILIDAD.</w:t>
      </w:r>
    </w:p>
    <w:p w:rsidR="00EF1199" w:rsidRPr="003C165C" w:rsidRDefault="00EF1199" w:rsidP="00EF1199">
      <w:pPr>
        <w:jc w:val="both"/>
        <w:rPr>
          <w:rFonts w:ascii="Arial" w:hAnsi="Arial" w:cs="Arial"/>
          <w:sz w:val="20"/>
        </w:rPr>
      </w:pPr>
    </w:p>
    <w:p w:rsidR="00FC5240" w:rsidRPr="007F2141" w:rsidRDefault="001F2870" w:rsidP="007F2141">
      <w:pPr>
        <w:autoSpaceDE w:val="0"/>
        <w:autoSpaceDN w:val="0"/>
        <w:adjustRightInd w:val="0"/>
        <w:jc w:val="both"/>
        <w:rPr>
          <w:rFonts w:ascii="Arial" w:hAnsi="Arial" w:cs="Arial"/>
          <w:color w:val="000000"/>
          <w:sz w:val="20"/>
        </w:rPr>
      </w:pPr>
      <w:r w:rsidRPr="00F3413C">
        <w:rPr>
          <w:rFonts w:ascii="Arial" w:hAnsi="Arial" w:cs="Arial"/>
          <w:color w:val="000000"/>
          <w:sz w:val="20"/>
        </w:rPr>
        <w:t xml:space="preserve">CON INDEPENDENCIA DE LOS VALORES DECLARADOS Y QUE FORMAN PARTE DEL </w:t>
      </w:r>
      <w:r w:rsidR="005A0F9C" w:rsidRPr="00F3413C">
        <w:rPr>
          <w:rFonts w:ascii="Arial" w:hAnsi="Arial" w:cs="Arial"/>
          <w:b/>
          <w:color w:val="000000"/>
          <w:sz w:val="20"/>
        </w:rPr>
        <w:t>ANEXO NO. 3</w:t>
      </w:r>
      <w:r w:rsidRPr="00F3413C">
        <w:rPr>
          <w:rFonts w:ascii="Arial" w:hAnsi="Arial" w:cs="Arial"/>
          <w:b/>
          <w:color w:val="000000"/>
          <w:sz w:val="20"/>
        </w:rPr>
        <w:t>,</w:t>
      </w:r>
      <w:r w:rsidRPr="001F2870">
        <w:rPr>
          <w:rFonts w:ascii="Arial" w:hAnsi="Arial" w:cs="Arial"/>
          <w:color w:val="000000"/>
          <w:sz w:val="20"/>
        </w:rPr>
        <w:t xml:space="preserve"> DEBERÁ CONSIDERARSE QUE LA OFERTA SEA BAJO LA OPCIÓN DE “PRIMER RIESGO”, CON UN MÁXIMO DE RESPONSABILIDAD DE $800’000,000.00 Y CON LOS SIGUIENTES SUBLÍMITES Y DEDUCIBLES.</w:t>
      </w:r>
    </w:p>
    <w:p w:rsidR="00FC5240" w:rsidRDefault="00FC5240" w:rsidP="00EF1199">
      <w:pPr>
        <w:jc w:val="both"/>
        <w:rPr>
          <w:rFonts w:ascii="Arial" w:hAnsi="Arial" w:cs="Arial"/>
          <w:sz w:val="20"/>
        </w:rPr>
      </w:pPr>
    </w:p>
    <w:p w:rsidR="00FC5240" w:rsidRDefault="00FC5240" w:rsidP="00EF1199">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3402"/>
        <w:gridCol w:w="1842"/>
        <w:gridCol w:w="20"/>
        <w:gridCol w:w="1526"/>
        <w:gridCol w:w="10"/>
        <w:gridCol w:w="1396"/>
      </w:tblGrid>
      <w:tr w:rsidR="00FC5240" w:rsidRPr="00A250E3" w:rsidTr="00FC5240">
        <w:trPr>
          <w:trHeight w:val="189"/>
          <w:jc w:val="center"/>
        </w:trPr>
        <w:tc>
          <w:tcPr>
            <w:tcW w:w="506" w:type="dxa"/>
            <w:tcBorders>
              <w:top w:val="double" w:sz="4" w:space="0" w:color="auto"/>
              <w:left w:val="double" w:sz="4" w:space="0" w:color="auto"/>
              <w:bottom w:val="double" w:sz="4" w:space="0" w:color="auto"/>
              <w:right w:val="nil"/>
            </w:tcBorders>
            <w:shd w:val="pct12" w:color="auto" w:fill="FFFFFF"/>
          </w:tcPr>
          <w:p w:rsidR="00FC5240" w:rsidRPr="00A250E3" w:rsidRDefault="00FC5240" w:rsidP="00FC5240">
            <w:pPr>
              <w:pStyle w:val="Piedepgina"/>
              <w:jc w:val="center"/>
              <w:rPr>
                <w:rFonts w:ascii="Arial Narrow" w:hAnsi="Arial Narrow"/>
                <w:b/>
                <w:color w:val="000000"/>
                <w:u w:val="single"/>
              </w:rPr>
            </w:pPr>
            <w:r w:rsidRPr="00A250E3">
              <w:rPr>
                <w:rFonts w:ascii="Arial Narrow" w:hAnsi="Arial Narrow"/>
                <w:b/>
                <w:color w:val="000000"/>
                <w:sz w:val="20"/>
              </w:rPr>
              <w:t>No</w:t>
            </w:r>
          </w:p>
        </w:tc>
        <w:tc>
          <w:tcPr>
            <w:tcW w:w="3402" w:type="dxa"/>
            <w:tcBorders>
              <w:top w:val="double" w:sz="4" w:space="0" w:color="auto"/>
              <w:left w:val="single" w:sz="4" w:space="0" w:color="auto"/>
              <w:bottom w:val="double" w:sz="4" w:space="0" w:color="auto"/>
              <w:right w:val="single" w:sz="4" w:space="0" w:color="auto"/>
            </w:tcBorders>
            <w:shd w:val="pct12" w:color="auto" w:fill="FFFFFF"/>
            <w:vAlign w:val="center"/>
          </w:tcPr>
          <w:p w:rsidR="00FC5240" w:rsidRPr="00A250E3" w:rsidRDefault="00FC5240" w:rsidP="00FC5240">
            <w:pPr>
              <w:pStyle w:val="Piedepgina"/>
              <w:jc w:val="both"/>
              <w:rPr>
                <w:rFonts w:ascii="Arial Narrow" w:hAnsi="Arial Narrow"/>
                <w:b/>
                <w:color w:val="000000"/>
                <w:u w:val="single"/>
              </w:rPr>
            </w:pPr>
            <w:r w:rsidRPr="00A250E3">
              <w:rPr>
                <w:rFonts w:ascii="Arial Narrow" w:hAnsi="Arial Narrow"/>
                <w:b/>
                <w:color w:val="000000"/>
                <w:sz w:val="20"/>
              </w:rPr>
              <w:t>COBERTURAS AMPARADAS</w:t>
            </w:r>
          </w:p>
        </w:tc>
        <w:tc>
          <w:tcPr>
            <w:tcW w:w="1862" w:type="dxa"/>
            <w:gridSpan w:val="2"/>
            <w:tcBorders>
              <w:top w:val="double" w:sz="4" w:space="0" w:color="auto"/>
              <w:left w:val="nil"/>
              <w:bottom w:val="double" w:sz="4" w:space="0" w:color="auto"/>
              <w:right w:val="single" w:sz="4" w:space="0" w:color="auto"/>
            </w:tcBorders>
            <w:shd w:val="pct12" w:color="auto" w:fill="FFFFFF"/>
            <w:vAlign w:val="center"/>
          </w:tcPr>
          <w:p w:rsidR="00FC5240" w:rsidRPr="00A250E3" w:rsidRDefault="00FC5240" w:rsidP="00FC5240">
            <w:pPr>
              <w:pStyle w:val="Piedepgina"/>
              <w:jc w:val="center"/>
              <w:rPr>
                <w:rFonts w:ascii="Arial Narrow" w:hAnsi="Arial Narrow"/>
                <w:b/>
                <w:color w:val="000000"/>
                <w:u w:val="single"/>
              </w:rPr>
            </w:pPr>
            <w:r w:rsidRPr="001F2870">
              <w:rPr>
                <w:rFonts w:ascii="Arial Narrow" w:hAnsi="Arial Narrow"/>
                <w:b/>
                <w:color w:val="000000"/>
                <w:sz w:val="20"/>
                <w:lang w:val="es-MX"/>
              </w:rPr>
              <w:t>LIMITE MAXIMO</w:t>
            </w:r>
          </w:p>
        </w:tc>
        <w:tc>
          <w:tcPr>
            <w:tcW w:w="1526" w:type="dxa"/>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 xml:space="preserve">DEDUCIBLE </w:t>
            </w:r>
          </w:p>
        </w:tc>
        <w:tc>
          <w:tcPr>
            <w:tcW w:w="1406" w:type="dxa"/>
            <w:gridSpan w:val="2"/>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COASEGURO</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w:t>
            </w:r>
          </w:p>
        </w:tc>
        <w:tc>
          <w:tcPr>
            <w:tcW w:w="340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Incendio, Rayo o Explosión</w:t>
            </w:r>
          </w:p>
        </w:tc>
        <w:tc>
          <w:tcPr>
            <w:tcW w:w="184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 xml:space="preserve">Suma Asegurada al momento del siniestro con </w:t>
            </w:r>
            <w:r w:rsidRPr="00A250E3">
              <w:rPr>
                <w:snapToGrid w:val="0"/>
                <w:color w:val="000000"/>
                <w:sz w:val="16"/>
              </w:rPr>
              <w:lastRenderedPageBreak/>
              <w:t>Máximo de $420’000,000.00</w:t>
            </w:r>
          </w:p>
        </w:tc>
        <w:tc>
          <w:tcPr>
            <w:tcW w:w="1556" w:type="dxa"/>
            <w:gridSpan w:val="3"/>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Sin Deducible</w:t>
            </w:r>
          </w:p>
        </w:tc>
        <w:tc>
          <w:tcPr>
            <w:tcW w:w="139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Terremoto y Erupción Volcánica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Fenómenos Hidrometeorológicos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Fenómenos Hidrometeorológicos: Sótanos o Subsótanos y Bienes diseñados para operar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 con máximo de $4’200,000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Otros Riesgos no excluidos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Gastos Extraordinarios (6 meses)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7</w:t>
            </w:r>
          </w:p>
        </w:tc>
        <w:tc>
          <w:tcPr>
            <w:tcW w:w="3402" w:type="dxa"/>
            <w:tcBorders>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Remoción de Escombros</w:t>
            </w:r>
          </w:p>
        </w:tc>
        <w:tc>
          <w:tcPr>
            <w:tcW w:w="1842"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del Valor Declarado con máximo de $42’000,000.00</w:t>
            </w:r>
          </w:p>
        </w:tc>
        <w:tc>
          <w:tcPr>
            <w:tcW w:w="1556" w:type="dxa"/>
            <w:gridSpan w:val="3"/>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8</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en Transito o Contenidos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Máximo de $4’200,000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9</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Raros o de Arte o de Difícil e Imposible Reposición</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 DSMDF por pieza con límite de 30,000 DSMDF por evento</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lang w:val="pt-BR"/>
              </w:rPr>
            </w:pPr>
            <w:r w:rsidRPr="00A250E3">
              <w:rPr>
                <w:snapToGrid w:val="0"/>
                <w:color w:val="000000"/>
                <w:sz w:val="16"/>
                <w:lang w:val="pt-BR"/>
              </w:rPr>
              <w:t>Derrame de Rociadores o Extintores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lang w:val="pt-BR"/>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11</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Frescos y Murales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Libros y Registros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 por documento con máximo de $10’000,000.00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límite de $42’000,000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No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Robo Con Violencia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Cristales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17</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Vitrales y Biselados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bl>
    <w:p w:rsidR="00FC5240" w:rsidRPr="003C165C" w:rsidRDefault="00FC5240"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8B0DDF" w:rsidRDefault="00EF1199" w:rsidP="003D77AB">
      <w:pPr>
        <w:pStyle w:val="Prrafodelista"/>
        <w:numPr>
          <w:ilvl w:val="0"/>
          <w:numId w:val="55"/>
        </w:numPr>
        <w:contextualSpacing/>
        <w:rPr>
          <w:rFonts w:ascii="Arial" w:hAnsi="Arial" w:cs="Arial"/>
          <w:b/>
          <w:sz w:val="20"/>
        </w:rPr>
      </w:pPr>
      <w:r w:rsidRPr="008B0DDF">
        <w:rPr>
          <w:rFonts w:ascii="Arial" w:hAnsi="Arial" w:cs="Arial"/>
          <w:b/>
          <w:sz w:val="20"/>
        </w:rPr>
        <w:t>DEDUCIBLES Y COASEGUROS.</w:t>
      </w: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b/>
          <w:sz w:val="20"/>
        </w:rPr>
      </w:pPr>
      <w:r w:rsidRPr="003C165C">
        <w:rPr>
          <w:rFonts w:ascii="Arial" w:hAnsi="Arial" w:cs="Arial"/>
          <w:b/>
          <w:sz w:val="20"/>
        </w:rPr>
        <w:t>APLICARAN LOS SIGUIENTES;</w:t>
      </w:r>
    </w:p>
    <w:p w:rsidR="00EF1199" w:rsidRPr="003C165C" w:rsidRDefault="00EF1199" w:rsidP="00EF1199">
      <w:pPr>
        <w:ind w:left="312"/>
        <w:jc w:val="both"/>
        <w:rPr>
          <w:rFonts w:ascii="Arial" w:hAnsi="Arial" w:cs="Arial"/>
          <w:sz w:val="20"/>
        </w:rPr>
      </w:pPr>
    </w:p>
    <w:p w:rsidR="00EF1199" w:rsidRPr="003C165C" w:rsidRDefault="00EF1199" w:rsidP="00EF1199">
      <w:pPr>
        <w:tabs>
          <w:tab w:val="left" w:pos="1100"/>
        </w:tabs>
        <w:rPr>
          <w:rFonts w:ascii="Arial" w:hAnsi="Arial" w:cs="Arial"/>
          <w:b/>
          <w:sz w:val="20"/>
        </w:rPr>
      </w:pPr>
    </w:p>
    <w:p w:rsidR="00EF1199" w:rsidRPr="003C165C" w:rsidRDefault="00EF1199" w:rsidP="003D77AB">
      <w:pPr>
        <w:numPr>
          <w:ilvl w:val="0"/>
          <w:numId w:val="18"/>
        </w:numPr>
        <w:jc w:val="both"/>
        <w:rPr>
          <w:rFonts w:ascii="Arial" w:hAnsi="Arial" w:cs="Arial"/>
          <w:sz w:val="20"/>
        </w:rPr>
      </w:pPr>
      <w:r w:rsidRPr="003C165C">
        <w:rPr>
          <w:rFonts w:ascii="Arial" w:hAnsi="Arial" w:cs="Arial"/>
          <w:b/>
          <w:sz w:val="20"/>
        </w:rPr>
        <w:lastRenderedPageBreak/>
        <w:t>TODO RIESGO</w:t>
      </w:r>
      <w:r w:rsidRPr="003C165C">
        <w:rPr>
          <w:rFonts w:ascii="Arial" w:hAnsi="Arial" w:cs="Arial"/>
          <w:sz w:val="20"/>
        </w:rPr>
        <w:t xml:space="preserve">; 1 % SOBRE SUMA ASEGURADA POR ÁREA DE FUEGO CON UN MÁXIMO DE 750 DSMGVDF, EXCEPTO INCENDIO, RAYO Y/O EXPLOSIÓN, LOS CUALES OPERAN SIN DEDUCIBLE NI COASEGURO. </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37"/>
        </w:numPr>
        <w:jc w:val="both"/>
        <w:rPr>
          <w:rFonts w:ascii="Arial" w:hAnsi="Arial" w:cs="Arial"/>
          <w:sz w:val="20"/>
        </w:rPr>
      </w:pPr>
      <w:r w:rsidRPr="003C165C">
        <w:rPr>
          <w:rFonts w:ascii="Arial" w:hAnsi="Arial" w:cs="Arial"/>
          <w:b/>
          <w:sz w:val="20"/>
        </w:rPr>
        <w:t xml:space="preserve">FENÓMENOS HIDROMETEOROLÓGICOS; </w:t>
      </w:r>
      <w:r w:rsidRPr="003C165C">
        <w:rPr>
          <w:rFonts w:ascii="Arial" w:hAnsi="Arial" w:cs="Arial"/>
          <w:color w:val="000000"/>
          <w:spacing w:val="-1"/>
          <w:sz w:val="20"/>
        </w:rPr>
        <w:t>A</w:t>
      </w:r>
      <w:r w:rsidRPr="003C165C">
        <w:rPr>
          <w:rFonts w:ascii="Arial" w:hAnsi="Arial" w:cs="Arial"/>
          <w:color w:val="000000"/>
          <w:spacing w:val="1"/>
          <w:sz w:val="20"/>
        </w:rPr>
        <w:t>P</w:t>
      </w:r>
      <w:r w:rsidRPr="003C165C">
        <w:rPr>
          <w:rFonts w:ascii="Arial" w:hAnsi="Arial" w:cs="Arial"/>
          <w:color w:val="000000"/>
          <w:sz w:val="20"/>
        </w:rPr>
        <w:t>LI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pacing w:val="2"/>
          <w:sz w:val="20"/>
        </w:rPr>
        <w:t>R</w:t>
      </w:r>
      <w:r w:rsidRPr="003C165C">
        <w:rPr>
          <w:rFonts w:ascii="Arial" w:hAnsi="Arial" w:cs="Arial"/>
          <w:color w:val="000000"/>
          <w:spacing w:val="-1"/>
          <w:sz w:val="20"/>
        </w:rPr>
        <w:t>Á</w:t>
      </w:r>
      <w:r w:rsidRPr="003C165C">
        <w:rPr>
          <w:rFonts w:ascii="Arial" w:hAnsi="Arial" w:cs="Arial"/>
          <w:color w:val="000000"/>
          <w:sz w:val="20"/>
        </w:rPr>
        <w:t>N</w:t>
      </w:r>
      <w:r w:rsidRPr="003C165C">
        <w:rPr>
          <w:rFonts w:ascii="Arial" w:hAnsi="Arial" w:cs="Arial"/>
          <w:color w:val="000000"/>
          <w:spacing w:val="1"/>
          <w:sz w:val="20"/>
        </w:rPr>
        <w:t xml:space="preserve"> LOS DEDUCIBLES </w:t>
      </w:r>
      <w:r w:rsidRPr="003C165C">
        <w:rPr>
          <w:rFonts w:ascii="Arial" w:hAnsi="Arial" w:cs="Arial"/>
          <w:color w:val="000000"/>
          <w:spacing w:val="2"/>
          <w:sz w:val="20"/>
        </w:rPr>
        <w:t>D</w:t>
      </w:r>
      <w:r w:rsidRPr="003C165C">
        <w:rPr>
          <w:rFonts w:ascii="Arial" w:hAnsi="Arial" w:cs="Arial"/>
          <w:color w:val="000000"/>
          <w:sz w:val="20"/>
        </w:rPr>
        <w:t xml:space="preserve">E </w:t>
      </w:r>
      <w:r w:rsidRPr="003C165C">
        <w:rPr>
          <w:rFonts w:ascii="Arial" w:hAnsi="Arial" w:cs="Arial"/>
          <w:color w:val="000000"/>
          <w:spacing w:val="-1"/>
          <w:sz w:val="20"/>
        </w:rPr>
        <w:t>A</w:t>
      </w:r>
      <w:r w:rsidRPr="003C165C">
        <w:rPr>
          <w:rFonts w:ascii="Arial" w:hAnsi="Arial" w:cs="Arial"/>
          <w:color w:val="000000"/>
          <w:spacing w:val="2"/>
          <w:sz w:val="20"/>
        </w:rPr>
        <w:t>C</w:t>
      </w:r>
      <w:r w:rsidRPr="003C165C">
        <w:rPr>
          <w:rFonts w:ascii="Arial" w:hAnsi="Arial" w:cs="Arial"/>
          <w:color w:val="000000"/>
          <w:sz w:val="20"/>
        </w:rPr>
        <w:t>U</w:t>
      </w:r>
      <w:r w:rsidRPr="003C165C">
        <w:rPr>
          <w:rFonts w:ascii="Arial" w:hAnsi="Arial" w:cs="Arial"/>
          <w:color w:val="000000"/>
          <w:spacing w:val="-1"/>
          <w:sz w:val="20"/>
        </w:rPr>
        <w:t>E</w:t>
      </w:r>
      <w:r w:rsidRPr="003C165C">
        <w:rPr>
          <w:rFonts w:ascii="Arial" w:hAnsi="Arial" w:cs="Arial"/>
          <w:color w:val="000000"/>
          <w:spacing w:val="2"/>
          <w:sz w:val="20"/>
        </w:rPr>
        <w:t>R</w:t>
      </w:r>
      <w:r w:rsidRPr="003C165C">
        <w:rPr>
          <w:rFonts w:ascii="Arial" w:hAnsi="Arial" w:cs="Arial"/>
          <w:color w:val="000000"/>
          <w:sz w:val="20"/>
        </w:rPr>
        <w:t>DO</w:t>
      </w:r>
      <w:r w:rsidRPr="003C165C">
        <w:rPr>
          <w:rFonts w:ascii="Arial" w:hAnsi="Arial" w:cs="Arial"/>
          <w:color w:val="000000"/>
          <w:spacing w:val="2"/>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S Z</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A</w:t>
      </w:r>
      <w:r w:rsidRPr="003C165C">
        <w:rPr>
          <w:rFonts w:ascii="Arial" w:hAnsi="Arial" w:cs="Arial"/>
          <w:color w:val="000000"/>
          <w:sz w:val="20"/>
        </w:rPr>
        <w:t xml:space="preserve">S </w:t>
      </w:r>
      <w:r w:rsidRPr="003C165C">
        <w:rPr>
          <w:rFonts w:ascii="Arial" w:hAnsi="Arial" w:cs="Arial"/>
          <w:color w:val="000000"/>
          <w:spacing w:val="2"/>
          <w:sz w:val="20"/>
        </w:rPr>
        <w:t>D</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pacing w:val="-1"/>
          <w:sz w:val="20"/>
        </w:rPr>
        <w:t>E</w:t>
      </w:r>
      <w:r w:rsidRPr="003C165C">
        <w:rPr>
          <w:rFonts w:ascii="Arial" w:hAnsi="Arial" w:cs="Arial"/>
          <w:color w:val="000000"/>
          <w:sz w:val="20"/>
        </w:rPr>
        <w:t>RMI</w:t>
      </w:r>
      <w:r w:rsidRPr="003C165C">
        <w:rPr>
          <w:rFonts w:ascii="Arial" w:hAnsi="Arial" w:cs="Arial"/>
          <w:color w:val="000000"/>
          <w:spacing w:val="2"/>
          <w:sz w:val="20"/>
        </w:rPr>
        <w:t>N</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A</w:t>
      </w:r>
      <w:r w:rsidRPr="003C165C">
        <w:rPr>
          <w:rFonts w:ascii="Arial" w:hAnsi="Arial" w:cs="Arial"/>
          <w:color w:val="000000"/>
          <w:sz w:val="20"/>
        </w:rPr>
        <w:t>S</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pacing w:val="1"/>
          <w:sz w:val="20"/>
        </w:rPr>
        <w:t>O</w:t>
      </w:r>
      <w:r w:rsidRPr="003C165C">
        <w:rPr>
          <w:rFonts w:ascii="Arial" w:hAnsi="Arial" w:cs="Arial"/>
          <w:color w:val="000000"/>
          <w:sz w:val="20"/>
        </w:rPr>
        <w:t>R</w:t>
      </w:r>
      <w:r w:rsidRPr="003C165C">
        <w:rPr>
          <w:rFonts w:ascii="Arial" w:hAnsi="Arial" w:cs="Arial"/>
          <w:color w:val="000000"/>
          <w:spacing w:val="3"/>
          <w:sz w:val="20"/>
        </w:rPr>
        <w:t xml:space="preserve"> </w:t>
      </w:r>
      <w:r w:rsidRPr="003C165C">
        <w:rPr>
          <w:rFonts w:ascii="Arial" w:hAnsi="Arial" w:cs="Arial"/>
          <w:color w:val="000000"/>
          <w:sz w:val="20"/>
        </w:rPr>
        <w:t>LA</w:t>
      </w:r>
      <w:r w:rsidRPr="003C165C">
        <w:rPr>
          <w:rFonts w:ascii="Arial" w:hAnsi="Arial" w:cs="Arial"/>
          <w:color w:val="000000"/>
          <w:spacing w:val="1"/>
          <w:sz w:val="20"/>
        </w:rPr>
        <w:t xml:space="preserve"> </w:t>
      </w:r>
      <w:r w:rsidRPr="003C165C">
        <w:rPr>
          <w:rFonts w:ascii="Arial" w:hAnsi="Arial" w:cs="Arial"/>
          <w:color w:val="000000"/>
          <w:spacing w:val="-1"/>
          <w:sz w:val="20"/>
        </w:rPr>
        <w:t>AS</w:t>
      </w:r>
      <w:r w:rsidRPr="003C165C">
        <w:rPr>
          <w:rFonts w:ascii="Arial" w:hAnsi="Arial" w:cs="Arial"/>
          <w:color w:val="000000"/>
          <w:spacing w:val="1"/>
          <w:sz w:val="20"/>
        </w:rPr>
        <w:t>O</w:t>
      </w:r>
      <w:r w:rsidRPr="003C165C">
        <w:rPr>
          <w:rFonts w:ascii="Arial" w:hAnsi="Arial" w:cs="Arial"/>
          <w:color w:val="000000"/>
          <w:spacing w:val="2"/>
          <w:sz w:val="20"/>
        </w:rPr>
        <w:t>C</w:t>
      </w:r>
      <w:r w:rsidRPr="003C165C">
        <w:rPr>
          <w:rFonts w:ascii="Arial" w:hAnsi="Arial" w:cs="Arial"/>
          <w:color w:val="000000"/>
          <w:sz w:val="20"/>
        </w:rPr>
        <w:t>I</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3"/>
          <w:sz w:val="20"/>
        </w:rPr>
        <w:t>Ó</w:t>
      </w:r>
      <w:r w:rsidRPr="003C165C">
        <w:rPr>
          <w:rFonts w:ascii="Arial" w:hAnsi="Arial" w:cs="Arial"/>
          <w:color w:val="000000"/>
          <w:sz w:val="20"/>
        </w:rPr>
        <w:t>N M</w:t>
      </w:r>
      <w:r w:rsidRPr="003C165C">
        <w:rPr>
          <w:rFonts w:ascii="Arial" w:hAnsi="Arial" w:cs="Arial"/>
          <w:color w:val="000000"/>
          <w:spacing w:val="-1"/>
          <w:sz w:val="20"/>
        </w:rPr>
        <w:t>E</w:t>
      </w:r>
      <w:r w:rsidRPr="003C165C">
        <w:rPr>
          <w:rFonts w:ascii="Arial" w:hAnsi="Arial" w:cs="Arial"/>
          <w:color w:val="000000"/>
          <w:spacing w:val="1"/>
          <w:sz w:val="20"/>
        </w:rPr>
        <w:t>X</w:t>
      </w:r>
      <w:r w:rsidRPr="003C165C">
        <w:rPr>
          <w:rFonts w:ascii="Arial" w:hAnsi="Arial" w:cs="Arial"/>
          <w:color w:val="000000"/>
          <w:sz w:val="20"/>
        </w:rPr>
        <w:t>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z w:val="20"/>
        </w:rPr>
        <w:t>NA</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z w:val="20"/>
        </w:rPr>
        <w:t>IN</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I</w:t>
      </w:r>
      <w:r w:rsidRPr="003C165C">
        <w:rPr>
          <w:rFonts w:ascii="Arial" w:hAnsi="Arial" w:cs="Arial"/>
          <w:color w:val="000000"/>
          <w:spacing w:val="3"/>
          <w:sz w:val="20"/>
        </w:rPr>
        <w:t>T</w:t>
      </w:r>
      <w:r w:rsidRPr="003C165C">
        <w:rPr>
          <w:rFonts w:ascii="Arial" w:hAnsi="Arial" w:cs="Arial"/>
          <w:color w:val="000000"/>
          <w:sz w:val="20"/>
        </w:rPr>
        <w:t>UCI</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1"/>
          <w:sz w:val="20"/>
        </w:rPr>
        <w:t>E</w:t>
      </w:r>
      <w:r w:rsidRPr="003C165C">
        <w:rPr>
          <w:rFonts w:ascii="Arial" w:hAnsi="Arial" w:cs="Arial"/>
          <w:color w:val="000000"/>
          <w:sz w:val="20"/>
        </w:rPr>
        <w:t>S</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pacing w:val="-1"/>
          <w:sz w:val="20"/>
        </w:rPr>
        <w:t>SE</w:t>
      </w:r>
      <w:r w:rsidRPr="003C165C">
        <w:rPr>
          <w:rFonts w:ascii="Arial" w:hAnsi="Arial" w:cs="Arial"/>
          <w:color w:val="000000"/>
          <w:spacing w:val="1"/>
          <w:sz w:val="20"/>
        </w:rPr>
        <w:t>G</w:t>
      </w:r>
      <w:r w:rsidRPr="003C165C">
        <w:rPr>
          <w:rFonts w:ascii="Arial" w:hAnsi="Arial" w:cs="Arial"/>
          <w:color w:val="000000"/>
          <w:spacing w:val="2"/>
          <w:sz w:val="20"/>
        </w:rPr>
        <w:t>U</w:t>
      </w:r>
      <w:r w:rsidRPr="003C165C">
        <w:rPr>
          <w:rFonts w:ascii="Arial" w:hAnsi="Arial" w:cs="Arial"/>
          <w:color w:val="000000"/>
          <w:sz w:val="20"/>
        </w:rPr>
        <w:t>R</w:t>
      </w:r>
      <w:r w:rsidRPr="003C165C">
        <w:rPr>
          <w:rFonts w:ascii="Arial" w:hAnsi="Arial" w:cs="Arial"/>
          <w:color w:val="000000"/>
          <w:spacing w:val="1"/>
          <w:sz w:val="20"/>
        </w:rPr>
        <w:t>O AMIS),</w:t>
      </w:r>
      <w:r w:rsidRPr="003C165C">
        <w:rPr>
          <w:rFonts w:ascii="Arial" w:hAnsi="Arial" w:cs="Arial"/>
          <w:color w:val="000000"/>
          <w:spacing w:val="-1"/>
          <w:sz w:val="20"/>
        </w:rPr>
        <w:t xml:space="preserve"> </w:t>
      </w:r>
      <w:r w:rsidRPr="003C165C">
        <w:rPr>
          <w:rFonts w:ascii="Arial" w:hAnsi="Arial" w:cs="Arial"/>
          <w:color w:val="000000"/>
          <w:sz w:val="20"/>
        </w:rPr>
        <w:t xml:space="preserve">QUE </w:t>
      </w:r>
      <w:r w:rsidRPr="003C165C">
        <w:rPr>
          <w:rFonts w:ascii="Arial" w:hAnsi="Arial" w:cs="Arial"/>
          <w:color w:val="000000"/>
          <w:spacing w:val="-1"/>
          <w:sz w:val="20"/>
        </w:rPr>
        <w:t>S</w:t>
      </w:r>
      <w:r w:rsidRPr="003C165C">
        <w:rPr>
          <w:rFonts w:ascii="Arial" w:hAnsi="Arial" w:cs="Arial"/>
          <w:color w:val="000000"/>
          <w:sz w:val="20"/>
        </w:rPr>
        <w:t xml:space="preserve">E </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z w:val="20"/>
        </w:rPr>
        <w:t>Ñ</w:t>
      </w:r>
      <w:r w:rsidRPr="003C165C">
        <w:rPr>
          <w:rFonts w:ascii="Arial" w:hAnsi="Arial" w:cs="Arial"/>
          <w:color w:val="000000"/>
          <w:spacing w:val="2"/>
          <w:sz w:val="20"/>
        </w:rPr>
        <w:t>A</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N</w:t>
      </w:r>
      <w:r w:rsidRPr="003C165C">
        <w:rPr>
          <w:rFonts w:ascii="Arial" w:hAnsi="Arial" w:cs="Arial"/>
          <w:color w:val="000000"/>
          <w:spacing w:val="1"/>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z w:val="20"/>
        </w:rPr>
        <w:t>IN</w:t>
      </w:r>
      <w:r w:rsidRPr="003C165C">
        <w:rPr>
          <w:rFonts w:ascii="Arial" w:hAnsi="Arial" w:cs="Arial"/>
          <w:color w:val="000000"/>
          <w:spacing w:val="2"/>
          <w:sz w:val="20"/>
        </w:rPr>
        <w:t>U</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p>
    <w:p w:rsidR="00EF1199" w:rsidRPr="003C165C" w:rsidRDefault="00EF1199" w:rsidP="00EF1199">
      <w:pPr>
        <w:ind w:left="720"/>
        <w:jc w:val="both"/>
        <w:rPr>
          <w:rFonts w:ascii="Arial" w:hAnsi="Arial" w:cs="Arial"/>
          <w:sz w:val="20"/>
        </w:rPr>
      </w:pPr>
    </w:p>
    <w:tbl>
      <w:tblPr>
        <w:tblW w:w="8244" w:type="dxa"/>
        <w:tblInd w:w="715" w:type="dxa"/>
        <w:tblLayout w:type="fixed"/>
        <w:tblCellMar>
          <w:left w:w="0" w:type="dxa"/>
          <w:right w:w="0" w:type="dxa"/>
        </w:tblCellMar>
        <w:tblLook w:val="04A0" w:firstRow="1" w:lastRow="0" w:firstColumn="1" w:lastColumn="0" w:noHBand="0" w:noVBand="1"/>
      </w:tblPr>
      <w:tblGrid>
        <w:gridCol w:w="3337"/>
        <w:gridCol w:w="3114"/>
        <w:gridCol w:w="1793"/>
      </w:tblGrid>
      <w:tr w:rsidR="00EF1199" w:rsidRPr="003C165C" w:rsidTr="00EF1199">
        <w:trPr>
          <w:trHeight w:hRule="exact" w:val="485"/>
        </w:trPr>
        <w:tc>
          <w:tcPr>
            <w:tcW w:w="3337" w:type="dxa"/>
            <w:vMerge w:val="restart"/>
            <w:tcBorders>
              <w:top w:val="single" w:sz="5" w:space="0" w:color="000000"/>
              <w:left w:val="single" w:sz="5" w:space="0" w:color="000000"/>
              <w:bottom w:val="none" w:sz="0" w:space="0" w:color="000000"/>
              <w:right w:val="single" w:sz="5" w:space="0" w:color="000000"/>
            </w:tcBorders>
            <w:vAlign w:val="center"/>
          </w:tcPr>
          <w:p w:rsidR="00EF1199" w:rsidRPr="003C165C" w:rsidRDefault="00EF1199" w:rsidP="00EF1199">
            <w:pPr>
              <w:ind w:left="360"/>
              <w:jc w:val="center"/>
              <w:rPr>
                <w:rFonts w:ascii="Arial" w:hAnsi="Arial" w:cs="Arial"/>
                <w:b/>
                <w:color w:val="000000"/>
                <w:w w:val="105"/>
                <w:sz w:val="20"/>
              </w:rPr>
            </w:pPr>
            <w:r w:rsidRPr="003C165C">
              <w:rPr>
                <w:rFonts w:ascii="Arial" w:hAnsi="Arial" w:cs="Arial"/>
                <w:b/>
                <w:color w:val="000000"/>
                <w:w w:val="105"/>
                <w:sz w:val="20"/>
              </w:rPr>
              <w:t xml:space="preserve">ZONA DE RIESGO </w:t>
            </w:r>
            <w:r w:rsidRPr="003C165C">
              <w:rPr>
                <w:rFonts w:ascii="Arial" w:hAnsi="Arial" w:cs="Arial"/>
                <w:b/>
                <w:color w:val="000000"/>
                <w:w w:val="105"/>
                <w:sz w:val="20"/>
              </w:rPr>
              <w:br/>
            </w:r>
            <w:r w:rsidRPr="003C165C">
              <w:rPr>
                <w:rFonts w:ascii="Arial" w:hAnsi="Arial" w:cs="Arial"/>
                <w:b/>
                <w:color w:val="000000"/>
                <w:spacing w:val="-6"/>
                <w:w w:val="105"/>
                <w:sz w:val="20"/>
              </w:rPr>
              <w:t>HIDROMETEOROLÓGICO.</w:t>
            </w:r>
          </w:p>
        </w:tc>
        <w:tc>
          <w:tcPr>
            <w:tcW w:w="4907" w:type="dxa"/>
            <w:gridSpan w:val="2"/>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b/>
                <w:color w:val="000000"/>
                <w:w w:val="105"/>
                <w:sz w:val="20"/>
              </w:rPr>
            </w:pPr>
            <w:r w:rsidRPr="003C165C">
              <w:rPr>
                <w:rFonts w:ascii="Arial" w:hAnsi="Arial" w:cs="Arial"/>
                <w:b/>
                <w:color w:val="000000"/>
                <w:w w:val="105"/>
                <w:sz w:val="20"/>
              </w:rPr>
              <w:t xml:space="preserve">DEDUCIBLES </w:t>
            </w:r>
          </w:p>
        </w:tc>
      </w:tr>
      <w:tr w:rsidR="00EF1199" w:rsidRPr="003C165C" w:rsidTr="00EF1199">
        <w:trPr>
          <w:trHeight w:hRule="exact" w:val="1438"/>
        </w:trPr>
        <w:tc>
          <w:tcPr>
            <w:tcW w:w="3337" w:type="dxa"/>
            <w:vMerge/>
            <w:tcBorders>
              <w:top w:val="none" w:sz="0"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sz w:val="20"/>
              </w:rPr>
            </w:pP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right="72"/>
              <w:jc w:val="center"/>
              <w:rPr>
                <w:rFonts w:ascii="Arial" w:hAnsi="Arial" w:cs="Arial"/>
                <w:color w:val="000000"/>
                <w:spacing w:val="10"/>
                <w:sz w:val="20"/>
                <w:lang w:val="es-MX"/>
              </w:rPr>
            </w:pPr>
            <w:r w:rsidRPr="003C165C">
              <w:rPr>
                <w:rFonts w:ascii="Arial" w:hAnsi="Arial" w:cs="Arial"/>
                <w:color w:val="000000"/>
                <w:spacing w:val="10"/>
                <w:sz w:val="20"/>
                <w:lang w:val="es-MX"/>
              </w:rPr>
              <w:t xml:space="preserve">UBICACIONES A MENOS DE </w:t>
            </w:r>
            <w:r w:rsidRPr="003C165C">
              <w:rPr>
                <w:rFonts w:ascii="Arial" w:hAnsi="Arial" w:cs="Arial"/>
                <w:color w:val="000000"/>
                <w:spacing w:val="6"/>
                <w:sz w:val="20"/>
                <w:lang w:val="es-MX"/>
              </w:rPr>
              <w:t xml:space="preserve">500 MTS. DE LA ORILLA DEL </w:t>
            </w:r>
            <w:r w:rsidRPr="003C165C">
              <w:rPr>
                <w:rFonts w:ascii="Arial" w:hAnsi="Arial" w:cs="Arial"/>
                <w:color w:val="000000"/>
                <w:spacing w:val="7"/>
                <w:sz w:val="20"/>
                <w:lang w:val="es-MX"/>
              </w:rPr>
              <w:t xml:space="preserve">MAR, LAGOS O LAGUNAS; O </w:t>
            </w:r>
            <w:r w:rsidRPr="003C165C">
              <w:rPr>
                <w:rFonts w:ascii="Arial" w:hAnsi="Arial" w:cs="Arial"/>
                <w:color w:val="000000"/>
                <w:spacing w:val="3"/>
                <w:sz w:val="20"/>
                <w:lang w:val="es-MX"/>
              </w:rPr>
              <w:t xml:space="preserve">CON FACHADAS DE CRISTAL, </w:t>
            </w:r>
            <w:r w:rsidRPr="003C165C">
              <w:rPr>
                <w:rFonts w:ascii="Arial" w:hAnsi="Arial" w:cs="Arial"/>
                <w:color w:val="000000"/>
                <w:spacing w:val="33"/>
                <w:sz w:val="20"/>
                <w:lang w:val="es-MX"/>
              </w:rPr>
              <w:t xml:space="preserve">O BIEN CON MUROS DE </w:t>
            </w:r>
            <w:r w:rsidRPr="003C165C">
              <w:rPr>
                <w:rFonts w:ascii="Arial" w:hAnsi="Arial" w:cs="Arial"/>
                <w:color w:val="000000"/>
                <w:sz w:val="20"/>
                <w:lang w:val="es-MX"/>
              </w:rPr>
              <w:t>MATERIALES LIGEROS</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lang w:val="es-MX"/>
              </w:rPr>
            </w:pPr>
            <w:r w:rsidRPr="003C165C">
              <w:rPr>
                <w:rFonts w:ascii="Arial" w:hAnsi="Arial" w:cs="Arial"/>
                <w:color w:val="000000"/>
                <w:sz w:val="20"/>
                <w:lang w:val="es-MX"/>
              </w:rPr>
              <w:t>UBICACIONES A</w:t>
            </w:r>
          </w:p>
          <w:p w:rsidR="00EF1199" w:rsidRPr="003C165C" w:rsidRDefault="00EF1199" w:rsidP="00EF1199">
            <w:pPr>
              <w:tabs>
                <w:tab w:val="left" w:pos="811"/>
                <w:tab w:val="right" w:pos="1689"/>
              </w:tabs>
              <w:jc w:val="center"/>
              <w:rPr>
                <w:rFonts w:ascii="Arial" w:hAnsi="Arial" w:cs="Arial"/>
                <w:color w:val="000000"/>
                <w:sz w:val="20"/>
                <w:lang w:val="es-MX"/>
              </w:rPr>
            </w:pPr>
            <w:r w:rsidRPr="003C165C">
              <w:rPr>
                <w:rFonts w:ascii="Arial" w:hAnsi="Arial" w:cs="Arial"/>
                <w:color w:val="000000"/>
                <w:sz w:val="20"/>
                <w:lang w:val="es-MX"/>
              </w:rPr>
              <w:t>MÁS</w:t>
            </w:r>
            <w:r w:rsidRPr="003C165C">
              <w:rPr>
                <w:rFonts w:ascii="Arial" w:hAnsi="Arial" w:cs="Arial"/>
                <w:color w:val="000000"/>
                <w:sz w:val="20"/>
                <w:lang w:val="es-MX"/>
              </w:rPr>
              <w:tab/>
              <w:t>DE</w:t>
            </w:r>
            <w:r w:rsidRPr="003C165C">
              <w:rPr>
                <w:rFonts w:ascii="Arial" w:hAnsi="Arial" w:cs="Arial"/>
                <w:color w:val="000000"/>
                <w:sz w:val="20"/>
                <w:lang w:val="es-MX"/>
              </w:rPr>
              <w:tab/>
              <w:t>500</w:t>
            </w:r>
          </w:p>
          <w:p w:rsidR="00EF1199" w:rsidRPr="003C165C" w:rsidRDefault="00EF1199" w:rsidP="00EF1199">
            <w:pPr>
              <w:tabs>
                <w:tab w:val="left" w:pos="811"/>
                <w:tab w:val="right" w:pos="1704"/>
              </w:tabs>
              <w:jc w:val="center"/>
              <w:rPr>
                <w:rFonts w:ascii="Arial" w:hAnsi="Arial" w:cs="Arial"/>
                <w:color w:val="000000"/>
                <w:spacing w:val="-10"/>
                <w:sz w:val="20"/>
                <w:lang w:val="es-MX"/>
              </w:rPr>
            </w:pPr>
            <w:r w:rsidRPr="003C165C">
              <w:rPr>
                <w:rFonts w:ascii="Arial" w:hAnsi="Arial" w:cs="Arial"/>
                <w:color w:val="000000"/>
                <w:spacing w:val="-10"/>
                <w:sz w:val="20"/>
                <w:lang w:val="es-MX"/>
              </w:rPr>
              <w:t>MTS.</w:t>
            </w:r>
            <w:r w:rsidRPr="003C165C">
              <w:rPr>
                <w:rFonts w:ascii="Arial" w:hAnsi="Arial" w:cs="Arial"/>
                <w:color w:val="000000"/>
                <w:spacing w:val="-10"/>
                <w:sz w:val="20"/>
                <w:lang w:val="es-MX"/>
              </w:rPr>
              <w:tab/>
            </w:r>
            <w:r w:rsidRPr="003C165C">
              <w:rPr>
                <w:rFonts w:ascii="Arial" w:hAnsi="Arial" w:cs="Arial"/>
                <w:color w:val="000000"/>
                <w:sz w:val="20"/>
                <w:lang w:val="es-MX"/>
              </w:rPr>
              <w:t>DE</w:t>
            </w:r>
            <w:r w:rsidRPr="003C165C">
              <w:rPr>
                <w:rFonts w:ascii="Arial" w:hAnsi="Arial" w:cs="Arial"/>
                <w:color w:val="000000"/>
                <w:sz w:val="20"/>
                <w:lang w:val="es-MX"/>
              </w:rPr>
              <w:tab/>
              <w:t>LA</w:t>
            </w:r>
          </w:p>
          <w:p w:rsidR="00EF1199" w:rsidRPr="003C165C" w:rsidRDefault="00EF1199" w:rsidP="00EF1199">
            <w:pPr>
              <w:tabs>
                <w:tab w:val="right" w:pos="1694"/>
              </w:tabs>
              <w:ind w:left="72" w:right="72"/>
              <w:jc w:val="center"/>
              <w:rPr>
                <w:rFonts w:ascii="Arial" w:hAnsi="Arial" w:cs="Arial"/>
                <w:color w:val="000000"/>
                <w:spacing w:val="-10"/>
                <w:sz w:val="20"/>
              </w:rPr>
            </w:pPr>
            <w:r w:rsidRPr="003C165C">
              <w:rPr>
                <w:rFonts w:ascii="Arial" w:hAnsi="Arial" w:cs="Arial"/>
                <w:color w:val="000000"/>
                <w:spacing w:val="-10"/>
                <w:sz w:val="20"/>
              </w:rPr>
              <w:t>ORILLA</w:t>
            </w:r>
            <w:r w:rsidRPr="003C165C">
              <w:rPr>
                <w:rFonts w:ascii="Arial" w:hAnsi="Arial" w:cs="Arial"/>
                <w:color w:val="000000"/>
                <w:spacing w:val="-10"/>
                <w:sz w:val="20"/>
              </w:rPr>
              <w:tab/>
            </w:r>
            <w:r w:rsidRPr="003C165C">
              <w:rPr>
                <w:rFonts w:ascii="Arial" w:hAnsi="Arial" w:cs="Arial"/>
                <w:color w:val="000000"/>
                <w:sz w:val="20"/>
              </w:rPr>
              <w:t xml:space="preserve">DEL </w:t>
            </w:r>
            <w:r w:rsidRPr="003C165C">
              <w:rPr>
                <w:rFonts w:ascii="Arial" w:hAnsi="Arial" w:cs="Arial"/>
                <w:color w:val="000000"/>
                <w:sz w:val="20"/>
              </w:rPr>
              <w:br/>
              <w:t>MAR.</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pacing w:val="-2"/>
                <w:sz w:val="20"/>
              </w:rPr>
            </w:pPr>
            <w:r w:rsidRPr="003C165C">
              <w:rPr>
                <w:rFonts w:ascii="Arial" w:hAnsi="Arial" w:cs="Arial"/>
                <w:color w:val="000000"/>
                <w:spacing w:val="-2"/>
                <w:sz w:val="20"/>
              </w:rPr>
              <w:t>ALFA 1. PENÍNSULA DE YUCATÁN</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PACÍFICO SUR</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3"/>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GOLFO DE MÉXICO</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lang w:val="es-MX"/>
              </w:rPr>
            </w:pPr>
            <w:r w:rsidRPr="003C165C">
              <w:rPr>
                <w:rFonts w:ascii="Arial" w:hAnsi="Arial" w:cs="Arial"/>
                <w:color w:val="000000"/>
                <w:sz w:val="20"/>
                <w:lang w:val="es-MX"/>
              </w:rPr>
              <w:t>ALFA 1. INTERIOR DE LA REPÚBLICA</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2</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r w:rsidR="00EF1199" w:rsidRPr="003C165C" w:rsidTr="00EF1199">
        <w:trPr>
          <w:trHeight w:hRule="exact" w:val="25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3</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bl>
    <w:p w:rsidR="00EF1199" w:rsidRPr="003C165C" w:rsidRDefault="00EF1199" w:rsidP="00EF1199">
      <w:pPr>
        <w:jc w:val="both"/>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spacing w:val="1"/>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DEL 10% DEL TOTAL DE LA PÉRDIDA O DAÑO INDEMNIZABLE.</w:t>
      </w:r>
    </w:p>
    <w:p w:rsidR="00EF1199" w:rsidRPr="003C165C" w:rsidRDefault="00EF1199" w:rsidP="00EF1199">
      <w:pPr>
        <w:ind w:left="708"/>
        <w:jc w:val="both"/>
        <w:rPr>
          <w:rFonts w:ascii="Arial" w:hAnsi="Arial" w:cs="Arial"/>
          <w:bCs/>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08"/>
        <w:jc w:val="both"/>
        <w:rPr>
          <w:rFonts w:ascii="Arial" w:hAnsi="Arial" w:cs="Arial"/>
          <w:bCs/>
          <w:sz w:val="20"/>
        </w:rPr>
      </w:pPr>
    </w:p>
    <w:p w:rsidR="00EF1199" w:rsidRPr="003C165C" w:rsidRDefault="00EF1199" w:rsidP="003D77AB">
      <w:pPr>
        <w:pStyle w:val="Prrafodelista"/>
        <w:numPr>
          <w:ilvl w:val="0"/>
          <w:numId w:val="37"/>
        </w:numPr>
        <w:contextualSpacing/>
        <w:jc w:val="both"/>
        <w:rPr>
          <w:rFonts w:ascii="Arial" w:hAnsi="Arial" w:cs="Arial"/>
          <w:sz w:val="20"/>
        </w:rPr>
      </w:pPr>
      <w:r w:rsidRPr="003C165C">
        <w:rPr>
          <w:rFonts w:ascii="Arial" w:hAnsi="Arial" w:cs="Arial"/>
          <w:b/>
          <w:sz w:val="20"/>
        </w:rPr>
        <w:t>TERREMOTO Y/O ERUPCIÓN VOLCÁNICA;</w:t>
      </w:r>
      <w:r w:rsidRPr="003C165C">
        <w:rPr>
          <w:rFonts w:ascii="Arial" w:hAnsi="Arial" w:cs="Arial"/>
          <w:sz w:val="20"/>
        </w:rPr>
        <w:t xml:space="preserve"> </w:t>
      </w:r>
      <w:r w:rsidRPr="003C165C">
        <w:rPr>
          <w:rFonts w:ascii="Arial" w:hAnsi="Arial" w:cs="Arial"/>
          <w:color w:val="000000"/>
          <w:spacing w:val="-1"/>
          <w:sz w:val="20"/>
          <w:szCs w:val="20"/>
        </w:rPr>
        <w:t>A</w:t>
      </w:r>
      <w:r w:rsidRPr="003C165C">
        <w:rPr>
          <w:rFonts w:ascii="Arial" w:hAnsi="Arial" w:cs="Arial"/>
          <w:color w:val="000000"/>
          <w:spacing w:val="1"/>
          <w:sz w:val="20"/>
          <w:szCs w:val="20"/>
        </w:rPr>
        <w:t>P</w:t>
      </w:r>
      <w:r w:rsidRPr="003C165C">
        <w:rPr>
          <w:rFonts w:ascii="Arial" w:hAnsi="Arial" w:cs="Arial"/>
          <w:color w:val="000000"/>
          <w:sz w:val="20"/>
          <w:szCs w:val="20"/>
        </w:rPr>
        <w:t>LI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pacing w:val="2"/>
          <w:sz w:val="20"/>
          <w:szCs w:val="20"/>
        </w:rPr>
        <w:t>R</w:t>
      </w:r>
      <w:r w:rsidRPr="003C165C">
        <w:rPr>
          <w:rFonts w:ascii="Arial" w:hAnsi="Arial" w:cs="Arial"/>
          <w:color w:val="000000"/>
          <w:spacing w:val="-1"/>
          <w:sz w:val="20"/>
          <w:szCs w:val="20"/>
        </w:rPr>
        <w:t>Á</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pacing w:val="2"/>
          <w:sz w:val="20"/>
          <w:szCs w:val="20"/>
        </w:rPr>
        <w:t>D</w:t>
      </w:r>
      <w:r w:rsidRPr="003C165C">
        <w:rPr>
          <w:rFonts w:ascii="Arial" w:hAnsi="Arial" w:cs="Arial"/>
          <w:color w:val="000000"/>
          <w:sz w:val="20"/>
          <w:szCs w:val="20"/>
        </w:rPr>
        <w:t xml:space="preserve">E </w:t>
      </w:r>
      <w:r w:rsidRPr="003C165C">
        <w:rPr>
          <w:rFonts w:ascii="Arial" w:hAnsi="Arial" w:cs="Arial"/>
          <w:color w:val="000000"/>
          <w:spacing w:val="-1"/>
          <w:sz w:val="20"/>
          <w:szCs w:val="20"/>
        </w:rPr>
        <w:t>A</w:t>
      </w:r>
      <w:r w:rsidRPr="003C165C">
        <w:rPr>
          <w:rFonts w:ascii="Arial" w:hAnsi="Arial" w:cs="Arial"/>
          <w:color w:val="000000"/>
          <w:spacing w:val="2"/>
          <w:sz w:val="20"/>
          <w:szCs w:val="20"/>
        </w:rPr>
        <w:t>C</w:t>
      </w:r>
      <w:r w:rsidRPr="003C165C">
        <w:rPr>
          <w:rFonts w:ascii="Arial" w:hAnsi="Arial" w:cs="Arial"/>
          <w:color w:val="000000"/>
          <w:sz w:val="20"/>
          <w:szCs w:val="20"/>
        </w:rPr>
        <w:t>U</w:t>
      </w:r>
      <w:r w:rsidRPr="003C165C">
        <w:rPr>
          <w:rFonts w:ascii="Arial" w:hAnsi="Arial" w:cs="Arial"/>
          <w:color w:val="000000"/>
          <w:spacing w:val="-1"/>
          <w:sz w:val="20"/>
          <w:szCs w:val="20"/>
        </w:rPr>
        <w:t>E</w:t>
      </w:r>
      <w:r w:rsidRPr="003C165C">
        <w:rPr>
          <w:rFonts w:ascii="Arial" w:hAnsi="Arial" w:cs="Arial"/>
          <w:color w:val="000000"/>
          <w:spacing w:val="2"/>
          <w:sz w:val="20"/>
          <w:szCs w:val="20"/>
        </w:rPr>
        <w:t>R</w:t>
      </w:r>
      <w:r w:rsidRPr="003C165C">
        <w:rPr>
          <w:rFonts w:ascii="Arial" w:hAnsi="Arial" w:cs="Arial"/>
          <w:color w:val="000000"/>
          <w:sz w:val="20"/>
          <w:szCs w:val="20"/>
        </w:rPr>
        <w:t>DO</w:t>
      </w:r>
      <w:r w:rsidRPr="003C165C">
        <w:rPr>
          <w:rFonts w:ascii="Arial" w:hAnsi="Arial" w:cs="Arial"/>
          <w:color w:val="000000"/>
          <w:spacing w:val="2"/>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S Z</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2"/>
          <w:sz w:val="20"/>
          <w:szCs w:val="20"/>
        </w:rPr>
        <w:t>A</w:t>
      </w:r>
      <w:r w:rsidRPr="003C165C">
        <w:rPr>
          <w:rFonts w:ascii="Arial" w:hAnsi="Arial" w:cs="Arial"/>
          <w:color w:val="000000"/>
          <w:sz w:val="20"/>
          <w:szCs w:val="20"/>
        </w:rPr>
        <w:t xml:space="preserve">S </w:t>
      </w:r>
      <w:r w:rsidRPr="003C165C">
        <w:rPr>
          <w:rFonts w:ascii="Arial" w:hAnsi="Arial" w:cs="Arial"/>
          <w:color w:val="000000"/>
          <w:spacing w:val="2"/>
          <w:sz w:val="20"/>
          <w:szCs w:val="20"/>
        </w:rPr>
        <w:t>D</w:t>
      </w:r>
      <w:r w:rsidRPr="003C165C">
        <w:rPr>
          <w:rFonts w:ascii="Arial" w:hAnsi="Arial" w:cs="Arial"/>
          <w:color w:val="000000"/>
          <w:spacing w:val="-1"/>
          <w:sz w:val="20"/>
          <w:szCs w:val="20"/>
        </w:rPr>
        <w:t>E</w:t>
      </w:r>
      <w:r w:rsidRPr="003C165C">
        <w:rPr>
          <w:rFonts w:ascii="Arial" w:hAnsi="Arial" w:cs="Arial"/>
          <w:color w:val="000000"/>
          <w:spacing w:val="3"/>
          <w:sz w:val="20"/>
          <w:szCs w:val="20"/>
        </w:rPr>
        <w:t>T</w:t>
      </w:r>
      <w:r w:rsidRPr="003C165C">
        <w:rPr>
          <w:rFonts w:ascii="Arial" w:hAnsi="Arial" w:cs="Arial"/>
          <w:color w:val="000000"/>
          <w:spacing w:val="-1"/>
          <w:sz w:val="20"/>
          <w:szCs w:val="20"/>
        </w:rPr>
        <w:t>E</w:t>
      </w:r>
      <w:r w:rsidRPr="003C165C">
        <w:rPr>
          <w:rFonts w:ascii="Arial" w:hAnsi="Arial" w:cs="Arial"/>
          <w:color w:val="000000"/>
          <w:sz w:val="20"/>
          <w:szCs w:val="20"/>
        </w:rPr>
        <w:t>RMI</w:t>
      </w:r>
      <w:r w:rsidRPr="003C165C">
        <w:rPr>
          <w:rFonts w:ascii="Arial" w:hAnsi="Arial" w:cs="Arial"/>
          <w:color w:val="000000"/>
          <w:spacing w:val="2"/>
          <w:sz w:val="20"/>
          <w:szCs w:val="20"/>
        </w:rPr>
        <w:t>N</w:t>
      </w:r>
      <w:r w:rsidRPr="003C165C">
        <w:rPr>
          <w:rFonts w:ascii="Arial" w:hAnsi="Arial" w:cs="Arial"/>
          <w:color w:val="000000"/>
          <w:spacing w:val="1"/>
          <w:sz w:val="20"/>
          <w:szCs w:val="20"/>
        </w:rPr>
        <w:t>A</w:t>
      </w:r>
      <w:r w:rsidRPr="003C165C">
        <w:rPr>
          <w:rFonts w:ascii="Arial" w:hAnsi="Arial" w:cs="Arial"/>
          <w:color w:val="000000"/>
          <w:sz w:val="20"/>
          <w:szCs w:val="20"/>
        </w:rPr>
        <w:t>D</w:t>
      </w:r>
      <w:r w:rsidRPr="003C165C">
        <w:rPr>
          <w:rFonts w:ascii="Arial" w:hAnsi="Arial" w:cs="Arial"/>
          <w:color w:val="000000"/>
          <w:spacing w:val="-1"/>
          <w:sz w:val="20"/>
          <w:szCs w:val="20"/>
        </w:rPr>
        <w:t>A</w:t>
      </w:r>
      <w:r w:rsidRPr="003C165C">
        <w:rPr>
          <w:rFonts w:ascii="Arial" w:hAnsi="Arial" w:cs="Arial"/>
          <w:color w:val="000000"/>
          <w:sz w:val="20"/>
          <w:szCs w:val="20"/>
        </w:rPr>
        <w:t>S</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P</w:t>
      </w:r>
      <w:r w:rsidRPr="003C165C">
        <w:rPr>
          <w:rFonts w:ascii="Arial" w:hAnsi="Arial" w:cs="Arial"/>
          <w:color w:val="000000"/>
          <w:spacing w:val="1"/>
          <w:sz w:val="20"/>
          <w:szCs w:val="20"/>
        </w:rPr>
        <w:t>O</w:t>
      </w:r>
      <w:r w:rsidRPr="003C165C">
        <w:rPr>
          <w:rFonts w:ascii="Arial" w:hAnsi="Arial" w:cs="Arial"/>
          <w:color w:val="000000"/>
          <w:sz w:val="20"/>
          <w:szCs w:val="20"/>
        </w:rPr>
        <w:t>R</w:t>
      </w:r>
      <w:r w:rsidRPr="003C165C">
        <w:rPr>
          <w:rFonts w:ascii="Arial" w:hAnsi="Arial" w:cs="Arial"/>
          <w:color w:val="000000"/>
          <w:spacing w:val="3"/>
          <w:sz w:val="20"/>
          <w:szCs w:val="20"/>
        </w:rPr>
        <w:t xml:space="preserve"> </w:t>
      </w:r>
      <w:r w:rsidRPr="003C165C">
        <w:rPr>
          <w:rFonts w:ascii="Arial" w:hAnsi="Arial" w:cs="Arial"/>
          <w:color w:val="000000"/>
          <w:sz w:val="20"/>
          <w:szCs w:val="20"/>
        </w:rPr>
        <w:t>LA</w:t>
      </w:r>
      <w:r w:rsidRPr="003C165C">
        <w:rPr>
          <w:rFonts w:ascii="Arial" w:hAnsi="Arial" w:cs="Arial"/>
          <w:color w:val="000000"/>
          <w:spacing w:val="1"/>
          <w:sz w:val="20"/>
          <w:szCs w:val="20"/>
        </w:rPr>
        <w:t xml:space="preserve"> </w:t>
      </w:r>
      <w:r w:rsidRPr="003C165C">
        <w:rPr>
          <w:rFonts w:ascii="Arial" w:hAnsi="Arial" w:cs="Arial"/>
          <w:color w:val="000000"/>
          <w:spacing w:val="-1"/>
          <w:sz w:val="20"/>
          <w:szCs w:val="20"/>
        </w:rPr>
        <w:t>AS</w:t>
      </w:r>
      <w:r w:rsidRPr="003C165C">
        <w:rPr>
          <w:rFonts w:ascii="Arial" w:hAnsi="Arial" w:cs="Arial"/>
          <w:color w:val="000000"/>
          <w:spacing w:val="1"/>
          <w:sz w:val="20"/>
          <w:szCs w:val="20"/>
        </w:rPr>
        <w:t>O</w:t>
      </w:r>
      <w:r w:rsidRPr="003C165C">
        <w:rPr>
          <w:rFonts w:ascii="Arial" w:hAnsi="Arial" w:cs="Arial"/>
          <w:color w:val="000000"/>
          <w:spacing w:val="2"/>
          <w:sz w:val="20"/>
          <w:szCs w:val="20"/>
        </w:rPr>
        <w:t>C</w:t>
      </w:r>
      <w:r w:rsidRPr="003C165C">
        <w:rPr>
          <w:rFonts w:ascii="Arial" w:hAnsi="Arial" w:cs="Arial"/>
          <w:color w:val="000000"/>
          <w:sz w:val="20"/>
          <w:szCs w:val="20"/>
        </w:rPr>
        <w:t>I</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3"/>
          <w:sz w:val="20"/>
          <w:szCs w:val="20"/>
        </w:rPr>
        <w:t>Ó</w:t>
      </w:r>
      <w:r w:rsidRPr="003C165C">
        <w:rPr>
          <w:rFonts w:ascii="Arial" w:hAnsi="Arial" w:cs="Arial"/>
          <w:color w:val="000000"/>
          <w:sz w:val="20"/>
          <w:szCs w:val="20"/>
        </w:rPr>
        <w:t>N M</w:t>
      </w:r>
      <w:r w:rsidRPr="003C165C">
        <w:rPr>
          <w:rFonts w:ascii="Arial" w:hAnsi="Arial" w:cs="Arial"/>
          <w:color w:val="000000"/>
          <w:spacing w:val="-1"/>
          <w:sz w:val="20"/>
          <w:szCs w:val="20"/>
        </w:rPr>
        <w:t>E</w:t>
      </w:r>
      <w:r w:rsidRPr="003C165C">
        <w:rPr>
          <w:rFonts w:ascii="Arial" w:hAnsi="Arial" w:cs="Arial"/>
          <w:color w:val="000000"/>
          <w:spacing w:val="1"/>
          <w:sz w:val="20"/>
          <w:szCs w:val="20"/>
        </w:rPr>
        <w:t>X</w:t>
      </w:r>
      <w:r w:rsidRPr="003C165C">
        <w:rPr>
          <w:rFonts w:ascii="Arial" w:hAnsi="Arial" w:cs="Arial"/>
          <w:color w:val="000000"/>
          <w:sz w:val="20"/>
          <w:szCs w:val="20"/>
        </w:rPr>
        <w:t>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z w:val="20"/>
          <w:szCs w:val="20"/>
        </w:rPr>
        <w:t>NA</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z w:val="20"/>
          <w:szCs w:val="20"/>
        </w:rPr>
        <w:t>IN</w:t>
      </w:r>
      <w:r w:rsidRPr="003C165C">
        <w:rPr>
          <w:rFonts w:ascii="Arial" w:hAnsi="Arial" w:cs="Arial"/>
          <w:color w:val="000000"/>
          <w:spacing w:val="-1"/>
          <w:sz w:val="20"/>
          <w:szCs w:val="20"/>
        </w:rPr>
        <w:t>S</w:t>
      </w:r>
      <w:r w:rsidRPr="003C165C">
        <w:rPr>
          <w:rFonts w:ascii="Arial" w:hAnsi="Arial" w:cs="Arial"/>
          <w:color w:val="000000"/>
          <w:spacing w:val="3"/>
          <w:sz w:val="20"/>
          <w:szCs w:val="20"/>
        </w:rPr>
        <w:t>T</w:t>
      </w:r>
      <w:r w:rsidRPr="003C165C">
        <w:rPr>
          <w:rFonts w:ascii="Arial" w:hAnsi="Arial" w:cs="Arial"/>
          <w:color w:val="000000"/>
          <w:sz w:val="20"/>
          <w:szCs w:val="20"/>
        </w:rPr>
        <w:t>I</w:t>
      </w:r>
      <w:r w:rsidRPr="003C165C">
        <w:rPr>
          <w:rFonts w:ascii="Arial" w:hAnsi="Arial" w:cs="Arial"/>
          <w:color w:val="000000"/>
          <w:spacing w:val="3"/>
          <w:sz w:val="20"/>
          <w:szCs w:val="20"/>
        </w:rPr>
        <w:t>T</w:t>
      </w:r>
      <w:r w:rsidRPr="003C165C">
        <w:rPr>
          <w:rFonts w:ascii="Arial" w:hAnsi="Arial" w:cs="Arial"/>
          <w:color w:val="000000"/>
          <w:sz w:val="20"/>
          <w:szCs w:val="20"/>
        </w:rPr>
        <w:t>UCI</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1"/>
          <w:sz w:val="20"/>
          <w:szCs w:val="20"/>
        </w:rPr>
        <w:t>E</w:t>
      </w:r>
      <w:r w:rsidRPr="003C165C">
        <w:rPr>
          <w:rFonts w:ascii="Arial" w:hAnsi="Arial" w:cs="Arial"/>
          <w:color w:val="000000"/>
          <w:sz w:val="20"/>
          <w:szCs w:val="20"/>
        </w:rPr>
        <w:t>S</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SE</w:t>
      </w:r>
      <w:r w:rsidRPr="003C165C">
        <w:rPr>
          <w:rFonts w:ascii="Arial" w:hAnsi="Arial" w:cs="Arial"/>
          <w:color w:val="000000"/>
          <w:spacing w:val="1"/>
          <w:sz w:val="20"/>
          <w:szCs w:val="20"/>
        </w:rPr>
        <w:t>G</w:t>
      </w:r>
      <w:r w:rsidRPr="003C165C">
        <w:rPr>
          <w:rFonts w:ascii="Arial" w:hAnsi="Arial" w:cs="Arial"/>
          <w:color w:val="000000"/>
          <w:spacing w:val="2"/>
          <w:sz w:val="20"/>
          <w:szCs w:val="20"/>
        </w:rPr>
        <w:t>U</w:t>
      </w:r>
      <w:r w:rsidRPr="003C165C">
        <w:rPr>
          <w:rFonts w:ascii="Arial" w:hAnsi="Arial" w:cs="Arial"/>
          <w:color w:val="000000"/>
          <w:sz w:val="20"/>
          <w:szCs w:val="20"/>
        </w:rPr>
        <w:t>R</w:t>
      </w:r>
      <w:r w:rsidRPr="003C165C">
        <w:rPr>
          <w:rFonts w:ascii="Arial" w:hAnsi="Arial" w:cs="Arial"/>
          <w:color w:val="000000"/>
          <w:spacing w:val="1"/>
          <w:sz w:val="20"/>
          <w:szCs w:val="20"/>
        </w:rPr>
        <w:t>O</w:t>
      </w:r>
      <w:r w:rsidRPr="003C165C">
        <w:rPr>
          <w:rFonts w:ascii="Arial" w:hAnsi="Arial" w:cs="Arial"/>
          <w:color w:val="000000"/>
          <w:sz w:val="20"/>
          <w:szCs w:val="20"/>
        </w:rPr>
        <w:t>,</w:t>
      </w:r>
      <w:r w:rsidRPr="003C165C">
        <w:rPr>
          <w:rFonts w:ascii="Arial" w:hAnsi="Arial" w:cs="Arial"/>
          <w:color w:val="000000"/>
          <w:spacing w:val="-1"/>
          <w:sz w:val="20"/>
          <w:szCs w:val="20"/>
        </w:rPr>
        <w:t xml:space="preserve"> </w:t>
      </w:r>
      <w:r w:rsidRPr="003C165C">
        <w:rPr>
          <w:rFonts w:ascii="Arial" w:hAnsi="Arial" w:cs="Arial"/>
          <w:color w:val="000000"/>
          <w:sz w:val="20"/>
          <w:szCs w:val="20"/>
        </w:rPr>
        <w:t xml:space="preserve">QUE </w:t>
      </w:r>
      <w:r w:rsidRPr="003C165C">
        <w:rPr>
          <w:rFonts w:ascii="Arial" w:hAnsi="Arial" w:cs="Arial"/>
          <w:color w:val="000000"/>
          <w:spacing w:val="-1"/>
          <w:sz w:val="20"/>
          <w:szCs w:val="20"/>
        </w:rPr>
        <w:t>S</w:t>
      </w:r>
      <w:r w:rsidRPr="003C165C">
        <w:rPr>
          <w:rFonts w:ascii="Arial" w:hAnsi="Arial" w:cs="Arial"/>
          <w:color w:val="000000"/>
          <w:sz w:val="20"/>
          <w:szCs w:val="20"/>
        </w:rPr>
        <w:t xml:space="preserve">E </w:t>
      </w:r>
      <w:r w:rsidRPr="003C165C">
        <w:rPr>
          <w:rFonts w:ascii="Arial" w:hAnsi="Arial" w:cs="Arial"/>
          <w:color w:val="000000"/>
          <w:spacing w:val="1"/>
          <w:sz w:val="20"/>
          <w:szCs w:val="20"/>
        </w:rPr>
        <w:t>S</w:t>
      </w:r>
      <w:r w:rsidRPr="003C165C">
        <w:rPr>
          <w:rFonts w:ascii="Arial" w:hAnsi="Arial" w:cs="Arial"/>
          <w:color w:val="000000"/>
          <w:spacing w:val="-1"/>
          <w:sz w:val="20"/>
          <w:szCs w:val="20"/>
        </w:rPr>
        <w:t>E</w:t>
      </w:r>
      <w:r w:rsidRPr="003C165C">
        <w:rPr>
          <w:rFonts w:ascii="Arial" w:hAnsi="Arial" w:cs="Arial"/>
          <w:color w:val="000000"/>
          <w:sz w:val="20"/>
          <w:szCs w:val="20"/>
        </w:rPr>
        <w:t>Ñ</w:t>
      </w:r>
      <w:r w:rsidRPr="003C165C">
        <w:rPr>
          <w:rFonts w:ascii="Arial" w:hAnsi="Arial" w:cs="Arial"/>
          <w:color w:val="000000"/>
          <w:spacing w:val="2"/>
          <w:sz w:val="20"/>
          <w:szCs w:val="20"/>
        </w:rPr>
        <w:t>A</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C</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3"/>
          <w:sz w:val="20"/>
          <w:szCs w:val="20"/>
        </w:rPr>
        <w:t>T</w:t>
      </w:r>
      <w:r w:rsidRPr="003C165C">
        <w:rPr>
          <w:rFonts w:ascii="Arial" w:hAnsi="Arial" w:cs="Arial"/>
          <w:color w:val="000000"/>
          <w:sz w:val="20"/>
          <w:szCs w:val="20"/>
        </w:rPr>
        <w:t>IN</w:t>
      </w:r>
      <w:r w:rsidRPr="003C165C">
        <w:rPr>
          <w:rFonts w:ascii="Arial" w:hAnsi="Arial" w:cs="Arial"/>
          <w:color w:val="000000"/>
          <w:spacing w:val="2"/>
          <w:sz w:val="20"/>
          <w:szCs w:val="20"/>
        </w:rPr>
        <w:t>U</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1"/>
          <w:sz w:val="20"/>
          <w:szCs w:val="20"/>
        </w:rPr>
        <w:t>Ó</w:t>
      </w:r>
      <w:r w:rsidRPr="003C165C">
        <w:rPr>
          <w:rFonts w:ascii="Arial" w:hAnsi="Arial" w:cs="Arial"/>
          <w:color w:val="000000"/>
          <w:sz w:val="20"/>
        </w:rPr>
        <w:t>N;</w:t>
      </w:r>
    </w:p>
    <w:p w:rsidR="00EF1199" w:rsidRPr="003C165C" w:rsidRDefault="00EF1199" w:rsidP="00EF1199">
      <w:pPr>
        <w:pStyle w:val="Prrafodelista"/>
        <w:jc w:val="both"/>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2634"/>
        <w:gridCol w:w="2047"/>
      </w:tblGrid>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582"/>
              <w:jc w:val="center"/>
              <w:rPr>
                <w:rFonts w:ascii="Arial" w:hAnsi="Arial" w:cs="Arial"/>
              </w:rPr>
            </w:pPr>
            <w:r w:rsidRPr="003C165C">
              <w:rPr>
                <w:rFonts w:ascii="Arial" w:hAnsi="Arial" w:cs="Arial"/>
                <w:b/>
                <w:bCs/>
                <w:sz w:val="20"/>
              </w:rPr>
              <w:t>Z</w:t>
            </w:r>
            <w:r w:rsidRPr="003C165C">
              <w:rPr>
                <w:rFonts w:ascii="Arial" w:hAnsi="Arial" w:cs="Arial"/>
                <w:b/>
                <w:bCs/>
                <w:spacing w:val="1"/>
                <w:sz w:val="20"/>
              </w:rPr>
              <w:t>O</w:t>
            </w:r>
            <w:r w:rsidRPr="003C165C">
              <w:rPr>
                <w:rFonts w:ascii="Arial" w:hAnsi="Arial" w:cs="Arial"/>
                <w:b/>
                <w:bCs/>
                <w:spacing w:val="2"/>
                <w:sz w:val="20"/>
              </w:rPr>
              <w:t>N</w:t>
            </w:r>
            <w:r w:rsidRPr="003C165C">
              <w:rPr>
                <w:rFonts w:ascii="Arial" w:hAnsi="Arial" w:cs="Arial"/>
                <w:b/>
                <w:bCs/>
                <w:sz w:val="20"/>
              </w:rPr>
              <w:t>A</w:t>
            </w:r>
            <w:r w:rsidRPr="003C165C">
              <w:rPr>
                <w:rFonts w:ascii="Arial" w:hAnsi="Arial" w:cs="Arial"/>
                <w:b/>
                <w:bCs/>
                <w:spacing w:val="-4"/>
                <w:sz w:val="20"/>
              </w:rPr>
              <w:t xml:space="preserve"> </w:t>
            </w:r>
            <w:r w:rsidRPr="003C165C">
              <w:rPr>
                <w:rFonts w:ascii="Arial" w:hAnsi="Arial" w:cs="Arial"/>
                <w:b/>
                <w:bCs/>
                <w:spacing w:val="-1"/>
                <w:sz w:val="20"/>
              </w:rPr>
              <w:t>S</w:t>
            </w:r>
            <w:r w:rsidRPr="003C165C">
              <w:rPr>
                <w:rFonts w:ascii="Arial" w:hAnsi="Arial" w:cs="Arial"/>
                <w:b/>
                <w:bCs/>
                <w:spacing w:val="2"/>
                <w:sz w:val="20"/>
              </w:rPr>
              <w:t>Í</w:t>
            </w:r>
            <w:r w:rsidRPr="003C165C">
              <w:rPr>
                <w:rFonts w:ascii="Arial" w:hAnsi="Arial" w:cs="Arial"/>
                <w:b/>
                <w:bCs/>
                <w:spacing w:val="-1"/>
                <w:sz w:val="20"/>
              </w:rPr>
              <w:t>S</w:t>
            </w:r>
            <w:r w:rsidRPr="003C165C">
              <w:rPr>
                <w:rFonts w:ascii="Arial" w:hAnsi="Arial" w:cs="Arial"/>
                <w:b/>
                <w:bCs/>
                <w:spacing w:val="4"/>
                <w:sz w:val="20"/>
              </w:rPr>
              <w:t>M</w:t>
            </w:r>
            <w:r w:rsidRPr="003C165C">
              <w:rPr>
                <w:rFonts w:ascii="Arial" w:hAnsi="Arial" w:cs="Arial"/>
                <w:b/>
                <w:bCs/>
                <w:sz w:val="20"/>
              </w:rPr>
              <w:t>I</w:t>
            </w:r>
            <w:r w:rsidRPr="003C165C">
              <w:rPr>
                <w:rFonts w:ascii="Arial" w:hAnsi="Arial" w:cs="Arial"/>
                <w:b/>
                <w:bCs/>
                <w:spacing w:val="2"/>
                <w:sz w:val="20"/>
              </w:rPr>
              <w:t>C</w:t>
            </w:r>
            <w:r w:rsidRPr="003C165C">
              <w:rPr>
                <w:rFonts w:ascii="Arial" w:hAnsi="Arial" w:cs="Arial"/>
                <w:b/>
                <w:bCs/>
                <w:sz w:val="20"/>
              </w:rPr>
              <w:t>A</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436"/>
              <w:rPr>
                <w:rFonts w:ascii="Arial" w:hAnsi="Arial" w:cs="Arial"/>
              </w:rPr>
            </w:pPr>
            <w:r w:rsidRPr="003C165C">
              <w:rPr>
                <w:rFonts w:ascii="Arial" w:hAnsi="Arial" w:cs="Arial"/>
                <w:b/>
                <w:bCs/>
                <w:sz w:val="20"/>
              </w:rPr>
              <w:t>D</w:t>
            </w:r>
            <w:r w:rsidRPr="003C165C">
              <w:rPr>
                <w:rFonts w:ascii="Arial" w:hAnsi="Arial" w:cs="Arial"/>
                <w:b/>
                <w:bCs/>
                <w:spacing w:val="-1"/>
                <w:sz w:val="20"/>
              </w:rPr>
              <w:t>E</w:t>
            </w:r>
            <w:r w:rsidRPr="003C165C">
              <w:rPr>
                <w:rFonts w:ascii="Arial" w:hAnsi="Arial" w:cs="Arial"/>
                <w:b/>
                <w:bCs/>
                <w:sz w:val="20"/>
              </w:rPr>
              <w:t>DUC</w:t>
            </w:r>
            <w:r w:rsidRPr="003C165C">
              <w:rPr>
                <w:rFonts w:ascii="Arial" w:hAnsi="Arial" w:cs="Arial"/>
                <w:b/>
                <w:bCs/>
                <w:spacing w:val="3"/>
                <w:sz w:val="20"/>
              </w:rPr>
              <w:t>I</w:t>
            </w:r>
            <w:r w:rsidRPr="003C165C">
              <w:rPr>
                <w:rFonts w:ascii="Arial" w:hAnsi="Arial" w:cs="Arial"/>
                <w:b/>
                <w:bCs/>
                <w:sz w:val="20"/>
              </w:rPr>
              <w:t>B</w:t>
            </w:r>
            <w:r w:rsidRPr="003C165C">
              <w:rPr>
                <w:rFonts w:ascii="Arial" w:hAnsi="Arial" w:cs="Arial"/>
                <w:b/>
                <w:bCs/>
                <w:spacing w:val="1"/>
                <w:sz w:val="20"/>
              </w:rPr>
              <w:t>L</w:t>
            </w:r>
            <w:r w:rsidRPr="003C165C">
              <w:rPr>
                <w:rFonts w:ascii="Arial" w:hAnsi="Arial" w:cs="Arial"/>
                <w:b/>
                <w:bCs/>
                <w:sz w:val="20"/>
              </w:rPr>
              <w:t>E</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pacing w:val="-1"/>
                <w:sz w:val="20"/>
              </w:rPr>
              <w:t>A</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1,</w:t>
            </w:r>
            <w:r w:rsidRPr="003C165C">
              <w:rPr>
                <w:rFonts w:ascii="Arial" w:hAnsi="Arial" w:cs="Arial"/>
                <w:spacing w:val="-2"/>
                <w:sz w:val="20"/>
              </w:rPr>
              <w:t xml:space="preserve"> </w:t>
            </w:r>
            <w:r w:rsidRPr="003C165C">
              <w:rPr>
                <w:rFonts w:ascii="Arial" w:hAnsi="Arial" w:cs="Arial"/>
                <w:sz w:val="20"/>
              </w:rPr>
              <w:t xml:space="preserve">C, D, </w:t>
            </w:r>
            <w:r w:rsidRPr="003C165C">
              <w:rPr>
                <w:rFonts w:ascii="Arial" w:hAnsi="Arial" w:cs="Arial"/>
                <w:spacing w:val="-1"/>
                <w:sz w:val="20"/>
              </w:rPr>
              <w:t>E</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z w:val="20"/>
              </w:rPr>
              <w:t>F,</w:t>
            </w:r>
            <w:r w:rsidRPr="003C165C">
              <w:rPr>
                <w:rFonts w:ascii="Arial" w:hAnsi="Arial" w:cs="Arial"/>
                <w:spacing w:val="-2"/>
                <w:sz w:val="20"/>
              </w:rPr>
              <w:t xml:space="preserve"> </w:t>
            </w:r>
            <w:r w:rsidRPr="003C165C">
              <w:rPr>
                <w:rFonts w:ascii="Arial" w:hAnsi="Arial" w:cs="Arial"/>
                <w:sz w:val="20"/>
              </w:rPr>
              <w:t>I</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2%</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H1,</w:t>
            </w:r>
            <w:r w:rsidRPr="003C165C">
              <w:rPr>
                <w:rFonts w:ascii="Arial" w:hAnsi="Arial" w:cs="Arial"/>
                <w:spacing w:val="-3"/>
                <w:sz w:val="20"/>
              </w:rPr>
              <w:t xml:space="preserve"> </w:t>
            </w:r>
            <w:r w:rsidRPr="003C165C">
              <w:rPr>
                <w:rFonts w:ascii="Arial" w:hAnsi="Arial" w:cs="Arial"/>
                <w:sz w:val="20"/>
              </w:rPr>
              <w:t>H2</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3%</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G</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4%</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J</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5%</w:t>
            </w:r>
          </w:p>
        </w:tc>
      </w:tr>
    </w:tbl>
    <w:p w:rsidR="00EF1199" w:rsidRPr="003C165C" w:rsidRDefault="00EF1199" w:rsidP="00EF1199">
      <w:pPr>
        <w:pStyle w:val="Prrafodelista"/>
        <w:jc w:val="both"/>
        <w:rPr>
          <w:rFonts w:ascii="Arial" w:hAnsi="Arial" w:cs="Arial"/>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CONFORME A LA ZONA SISMICA Y APLICARA CONFORME A LA SIGUIENTE TABLA;</w:t>
      </w:r>
    </w:p>
    <w:p w:rsidR="00EF1199" w:rsidRPr="003C165C" w:rsidRDefault="00EF1199" w:rsidP="00EF1199">
      <w:pPr>
        <w:ind w:left="708"/>
        <w:jc w:val="both"/>
        <w:rPr>
          <w:rFonts w:ascii="Arial" w:hAnsi="Arial" w:cs="Arial"/>
          <w:color w:val="000000"/>
          <w:sz w:val="20"/>
        </w:rPr>
      </w:pPr>
    </w:p>
    <w:tbl>
      <w:tblPr>
        <w:tblW w:w="0" w:type="auto"/>
        <w:jc w:val="center"/>
        <w:tblLayout w:type="fixed"/>
        <w:tblCellMar>
          <w:left w:w="0" w:type="dxa"/>
          <w:right w:w="0" w:type="dxa"/>
        </w:tblCellMar>
        <w:tblLook w:val="04A0" w:firstRow="1" w:lastRow="0" w:firstColumn="1" w:lastColumn="0" w:noHBand="0" w:noVBand="1"/>
      </w:tblPr>
      <w:tblGrid>
        <w:gridCol w:w="2563"/>
        <w:gridCol w:w="1997"/>
      </w:tblGrid>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right="571"/>
              <w:jc w:val="center"/>
              <w:rPr>
                <w:rFonts w:ascii="Arial" w:hAnsi="Arial" w:cs="Arial"/>
                <w:b/>
                <w:color w:val="000000"/>
                <w:sz w:val="20"/>
              </w:rPr>
            </w:pPr>
            <w:r w:rsidRPr="003C165C">
              <w:rPr>
                <w:rFonts w:ascii="Arial" w:hAnsi="Arial" w:cs="Arial"/>
                <w:b/>
                <w:color w:val="000000"/>
                <w:sz w:val="20"/>
              </w:rPr>
              <w:t>ZONA SÍSMICA</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b/>
                <w:color w:val="000000"/>
                <w:sz w:val="20"/>
              </w:rPr>
            </w:pPr>
            <w:r w:rsidRPr="003C165C">
              <w:rPr>
                <w:rFonts w:ascii="Arial" w:hAnsi="Arial" w:cs="Arial"/>
                <w:b/>
                <w:color w:val="000000"/>
                <w:sz w:val="20"/>
              </w:rPr>
              <w:t>COASEGURO</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A, B, C, D</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10%</w:t>
            </w:r>
          </w:p>
        </w:tc>
      </w:tr>
      <w:tr w:rsidR="00EF1199" w:rsidRPr="003C165C" w:rsidTr="00EF1199">
        <w:trPr>
          <w:trHeight w:hRule="exact" w:val="236"/>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B1, E, F</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25%</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pacing w:val="2"/>
                <w:sz w:val="20"/>
              </w:rPr>
            </w:pPr>
            <w:r w:rsidRPr="003C165C">
              <w:rPr>
                <w:rFonts w:ascii="Arial" w:hAnsi="Arial" w:cs="Arial"/>
                <w:color w:val="000000"/>
                <w:spacing w:val="2"/>
                <w:sz w:val="20"/>
              </w:rPr>
              <w:t>G, H1, H2, I, J</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30%</w:t>
            </w:r>
          </w:p>
        </w:tc>
      </w:tr>
    </w:tbl>
    <w:p w:rsidR="00EF1199" w:rsidRPr="003C165C" w:rsidRDefault="00EF1199" w:rsidP="00EF1199">
      <w:pPr>
        <w:spacing w:after="197" w:line="20" w:lineRule="exact"/>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FLORA Y FAUNA;</w:t>
      </w:r>
      <w:r w:rsidRPr="003C165C">
        <w:rPr>
          <w:rFonts w:ascii="Arial" w:hAnsi="Arial" w:cs="Arial"/>
          <w:sz w:val="20"/>
        </w:rPr>
        <w:t xml:space="preserve"> 10% DE LA PERDIDA CON MINIMO DE $1,000.00 MN</w:t>
      </w:r>
    </w:p>
    <w:p w:rsidR="00EF1199" w:rsidRPr="003C165C" w:rsidRDefault="00EF1199" w:rsidP="00EF1199">
      <w:pPr>
        <w:ind w:left="720" w:right="99"/>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SIN DEDUCIBLE.</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5A0F9C" w:rsidRDefault="00EF1199" w:rsidP="003D77AB">
      <w:pPr>
        <w:pStyle w:val="Prrafodelista"/>
        <w:numPr>
          <w:ilvl w:val="0"/>
          <w:numId w:val="55"/>
        </w:numPr>
        <w:ind w:left="426" w:hanging="426"/>
        <w:contextualSpacing/>
        <w:jc w:val="both"/>
        <w:rPr>
          <w:rFonts w:ascii="Arial" w:hAnsi="Arial" w:cs="Arial"/>
          <w:b/>
          <w:sz w:val="20"/>
          <w:szCs w:val="20"/>
        </w:rPr>
      </w:pPr>
      <w:r w:rsidRPr="005A0F9C">
        <w:rPr>
          <w:rFonts w:ascii="Arial" w:hAnsi="Arial" w:cs="Arial"/>
          <w:b/>
          <w:sz w:val="20"/>
          <w:szCs w:val="20"/>
        </w:rPr>
        <w:t>COBERTURAS AMPARADAS COMO SUBLIMITE DE LA SUMA ASEGURADA DE</w:t>
      </w:r>
      <w:r w:rsidRPr="005A0F9C">
        <w:rPr>
          <w:rFonts w:ascii="Arial" w:hAnsi="Arial" w:cs="Arial"/>
          <w:b/>
          <w:bCs/>
          <w:sz w:val="20"/>
          <w:szCs w:val="20"/>
        </w:rPr>
        <w:t xml:space="preserve"> </w:t>
      </w:r>
      <w:r w:rsidRPr="005A0F9C">
        <w:rPr>
          <w:rFonts w:ascii="Arial" w:hAnsi="Arial" w:cs="Arial"/>
          <w:b/>
          <w:sz w:val="20"/>
          <w:szCs w:val="20"/>
        </w:rPr>
        <w:t>$</w:t>
      </w:r>
      <w:r w:rsidR="00C02084" w:rsidRPr="005A0F9C">
        <w:rPr>
          <w:rFonts w:ascii="Arial" w:hAnsi="Arial" w:cs="Arial"/>
          <w:b/>
          <w:sz w:val="20"/>
          <w:szCs w:val="20"/>
        </w:rPr>
        <w:t xml:space="preserve">  </w:t>
      </w:r>
      <w:r w:rsidR="001F2870" w:rsidRPr="005A0F9C">
        <w:rPr>
          <w:rFonts w:ascii="Arial" w:hAnsi="Arial" w:cs="Arial"/>
          <w:b/>
          <w:sz w:val="20"/>
          <w:szCs w:val="20"/>
        </w:rPr>
        <w:t>420</w:t>
      </w:r>
      <w:r w:rsidR="00C02084" w:rsidRPr="005A0F9C">
        <w:rPr>
          <w:rFonts w:ascii="Arial" w:hAnsi="Arial" w:cs="Arial"/>
          <w:b/>
          <w:sz w:val="20"/>
          <w:szCs w:val="20"/>
        </w:rPr>
        <w:t>, 000,000.00</w:t>
      </w:r>
      <w:r w:rsidRPr="005A0F9C">
        <w:rPr>
          <w:rFonts w:ascii="Arial" w:hAnsi="Arial" w:cs="Arial"/>
          <w:b/>
          <w:sz w:val="20"/>
          <w:szCs w:val="20"/>
        </w:rPr>
        <w:t xml:space="preserve"> M.N. (</w:t>
      </w:r>
      <w:r w:rsidR="001F2870" w:rsidRPr="005A0F9C">
        <w:rPr>
          <w:rFonts w:ascii="Arial" w:hAnsi="Arial" w:cs="Arial"/>
          <w:b/>
          <w:sz w:val="20"/>
          <w:szCs w:val="20"/>
        </w:rPr>
        <w:t>CUATROCIENTOS VEINTE</w:t>
      </w:r>
      <w:r w:rsidRPr="005A0F9C">
        <w:rPr>
          <w:rFonts w:ascii="Arial" w:hAnsi="Arial" w:cs="Arial"/>
          <w:b/>
          <w:sz w:val="20"/>
          <w:szCs w:val="20"/>
        </w:rPr>
        <w:t xml:space="preserve"> MILLONES DE PESOS 00/100 M.N.) EN LIMITE UNICO Y COMBINADO EN EL AGREGADO ANUAL DE </w:t>
      </w:r>
    </w:p>
    <w:p w:rsidR="00EF1199" w:rsidRPr="003C165C" w:rsidRDefault="00EF1199" w:rsidP="00EF1199">
      <w:pPr>
        <w:rPr>
          <w:rFonts w:ascii="Arial" w:hAnsi="Arial" w:cs="Arial"/>
        </w:rPr>
      </w:pPr>
    </w:p>
    <w:p w:rsidR="00EF1199" w:rsidRPr="003C165C" w:rsidRDefault="00EF1199" w:rsidP="003D77AB">
      <w:pPr>
        <w:pStyle w:val="Prrafodelista"/>
        <w:numPr>
          <w:ilvl w:val="1"/>
          <w:numId w:val="50"/>
        </w:numPr>
        <w:spacing w:before="180"/>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I.- DAÑOS A LA PROPIEDAD INMUEBLES Y CONTENIDOS.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SOBRE TODO, TIPO DE BIENES LOCALIZADOS EN LOS INMUEBLES PROPIEDAD O TOMADOS EN COMODATO O ARRENDAMIENTO O QUE SE ENCUENTREN BAJO SU RESPONSABILIDAD O CUSTODIA O EN LOS QUE EL ASEGURADO TENGA INTERÉS ASEGURABLE, ASÍ COMO LOS CONTENIDOS PROPIOS LAS ACTIVIDADES DEL ASEGURADO, TALES COMO PERO NO LIMITADOS A; MAQUINARIA, EQUIPOS, MOBILIARIO Y EN GENERAL TODO TIPO DE BIENES ÚTILES Y/O NECESARIOS PARA EL FUNCIONAMIENTO DE LOS PROGRAMAS DEL ASEGURADO.</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CUBIERTOS:</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TODO RIESGO DE INCENDIO </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lastRenderedPageBreak/>
        <w:t>FENÓMENOS HIDROMETEOROLÓGICOS</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TERREMOTO Y/O ERUPCIÓN VOLCÁNICA </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BIENES CUBIERTOS BAJO CONVENIO EXPRESO PARA TODOS LOS RIESGOS CUBIERTOS EN ESTA SECCIÓN: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QUEDAN CUBIERTOS TODO TIPO DE INSTALACIONES Y EQUIPOS, POR DEBAJO DEL NIVEL DE PISO MÁS BAJO Y CABLES SUBTERRÁNEOS, DENTRO DE LOS PREDIOS ASEGURADOS.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SE CUBREN TODO TIPO DE ADAPTACIONES Y OBRAS DE REMODELACIÓN QUE REALICE EL ASEGURADO EN SUS INSTALACIONES.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CIMIENTOS Y FUNDAMENTOS DEBAJO DEL NIVEL DE SUELO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CALLES, PAVIMENTOS, GUARNICIONES, PATIOS, CAMINOS Y VÍAS DE ACCESO PROPIEDAD DEL ASEGURADO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MANUSCRITOS, PLANOS, CROQUIS, DIBUJOS, PATRONES, MODELOS O MOLDES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ANTENAS, TORRES, INSTALACIONES ESPECÍFICAS QUE DEBAN ESTAR A LA INTEMPERIE, ASÍ COMO SOTECHADOS, COBERTIZOS Y SUS CONTENIDOS.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EN PROCESO DE CONSTRUCCIÓN, RECONSTRUCCIÓN Y LOS QUE ESTÉN DESOCUPADOS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CON ABERTURAS O QUE CAREZCAN DE MUROS, BAJO COBERTIZOS O SOTECHADOS, EXCLUYÉNDOSE BIENES A LA INTEMPERIE, EXCEPTO CUANDO ESTOS BIENES ESTÉN DISEÑADOS PARA PERMANECER U OPERAR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ALBERCAS, BARDAS, PATIOS EXTERIORES, ESCALERAS EXTERIORES Y CUALESQUIERA OTRAS CONSTRUCCIONES SEPARADAS DEL EDIFICIO O EDIFICIOS O CONSTRUCCIONES QUE EXPRESAMENTE ESTÉN ASEGURADOS POR LA PÓLIZA A LA CUAL SE AGREGA ESTA CLÁUSULA.</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 MUROS DE CONTENCIÓN DEBAJO DEL NIVEL DEL PISO MÁS BAJO, A MUROS DE CONTENCIÓN INDEPENDIENTES.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A CUALQUIER CLASE DE FRESCOS O MURALES QUE COMO MOTIVO DE DECORACIÓN O DE ORNAMENTACIÓN ESTÉN PINTADOS O FORMEN PARTE DE EDIFICIO O EDIFICIOS O CONSTRUCCIONES ASEGURADAS.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INSTALACIONES DEPORTIVAS O RECREATIVAS.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DERRAME DE PROTECCIONES CONTRA INCENDIO.</w:t>
      </w:r>
    </w:p>
    <w:p w:rsidR="00EF1199" w:rsidRPr="003C165C" w:rsidRDefault="00EF1199" w:rsidP="003D77AB">
      <w:pPr>
        <w:numPr>
          <w:ilvl w:val="0"/>
          <w:numId w:val="36"/>
        </w:numPr>
        <w:tabs>
          <w:tab w:val="left" w:pos="709"/>
        </w:tabs>
        <w:ind w:right="99"/>
        <w:jc w:val="both"/>
        <w:rPr>
          <w:rFonts w:ascii="Arial" w:hAnsi="Arial" w:cs="Arial"/>
          <w:sz w:val="20"/>
        </w:rPr>
      </w:pPr>
      <w:r w:rsidRPr="003C165C">
        <w:rPr>
          <w:rFonts w:ascii="Arial" w:hAnsi="Arial" w:cs="Arial"/>
          <w:sz w:val="20"/>
        </w:rPr>
        <w:lastRenderedPageBreak/>
        <w:t xml:space="preserve">SE CUBRE BAJO CONVENIO EXPRESO LOS DAÑOS QUE SUFRAN LOS VEHÍCULOS DE CUALQUIER TIPO (TERRESTRE, MARÍTIMO, AÉREO), QUE SE ENCUENTREN FUERA DE OPERACIÓN PARA SU ENAJENACIÓN Y QUE SE ENCUENTREN DENTRO DE LAS INSTALACIONES DEL ASEGURADO. </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PÉRDIDA O DAÑO POR TORMENTA, TEMPESTAD, AGUA, HURACÁN, HELADA O NIEVE A BIENES EN EL EXTERIOR O QUE SE ENCUENTREN CONTENIDAS EN EDIFICIOS ABIERTOS.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BIENES EN CUARTOS FRÍOS POR CAMBIO DE TEMPERATURA HASTA UN LÍMITE DE $</w:t>
      </w:r>
      <w:r w:rsidR="008B0DDF">
        <w:rPr>
          <w:rFonts w:ascii="Arial" w:hAnsi="Arial" w:cs="Arial"/>
          <w:sz w:val="20"/>
        </w:rPr>
        <w:t>2,000,000.00 M.N. (DOS</w:t>
      </w:r>
      <w:r w:rsidRPr="003C165C">
        <w:rPr>
          <w:rFonts w:ascii="Arial" w:hAnsi="Arial" w:cs="Arial"/>
          <w:sz w:val="20"/>
        </w:rPr>
        <w:t xml:space="preserve"> MILLON</w:t>
      </w:r>
      <w:r w:rsidR="008B0DDF">
        <w:rPr>
          <w:rFonts w:ascii="Arial" w:hAnsi="Arial" w:cs="Arial"/>
          <w:sz w:val="20"/>
        </w:rPr>
        <w:t>ES</w:t>
      </w:r>
      <w:r w:rsidRPr="003C165C">
        <w:rPr>
          <w:rFonts w:ascii="Arial" w:hAnsi="Arial" w:cs="Arial"/>
          <w:sz w:val="20"/>
        </w:rPr>
        <w:t xml:space="preserve"> DE PESOS 00/100 MN)</w:t>
      </w:r>
    </w:p>
    <w:p w:rsidR="00EF1199" w:rsidRPr="00242045" w:rsidRDefault="00EF1199" w:rsidP="003D77AB">
      <w:pPr>
        <w:pStyle w:val="Prrafodelista"/>
        <w:numPr>
          <w:ilvl w:val="0"/>
          <w:numId w:val="36"/>
        </w:numPr>
        <w:jc w:val="both"/>
        <w:rPr>
          <w:rFonts w:ascii="Arial" w:hAnsi="Arial" w:cs="Arial"/>
          <w:sz w:val="20"/>
        </w:rPr>
      </w:pPr>
      <w:r w:rsidRPr="00242045">
        <w:rPr>
          <w:rFonts w:ascii="Arial" w:hAnsi="Arial" w:cs="Arial"/>
          <w:sz w:val="20"/>
        </w:rPr>
        <w:t>FLORA, JARDINES, ARBOLES Y PLANTAS DE TODO TIPO Y SUS SEMILLAS, CON SUBLMITE DE $15,000,000.00 MN (QUINCE  MILLONES DE PESOS 00/100 MN)</w:t>
      </w:r>
    </w:p>
    <w:p w:rsidR="00EF1199" w:rsidRPr="003C165C" w:rsidRDefault="00EF1199" w:rsidP="00242045">
      <w:pPr>
        <w:ind w:left="720"/>
        <w:jc w:val="both"/>
        <w:rPr>
          <w:rFonts w:ascii="Arial" w:hAnsi="Arial" w:cs="Arial"/>
          <w:sz w:val="20"/>
        </w:rPr>
      </w:pPr>
    </w:p>
    <w:p w:rsidR="00EF1199" w:rsidRPr="003C165C" w:rsidRDefault="00EF1199" w:rsidP="00EF1199">
      <w:pPr>
        <w:ind w:left="720"/>
        <w:jc w:val="both"/>
        <w:rPr>
          <w:rFonts w:ascii="Arial" w:hAnsi="Arial" w:cs="Arial"/>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AGREGADOS Y CLÁUSULAS PARA LA PRESENTE SECCION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9"/>
        </w:numPr>
        <w:rPr>
          <w:rFonts w:ascii="Arial" w:hAnsi="Arial" w:cs="Arial"/>
          <w:sz w:val="20"/>
        </w:rPr>
      </w:pPr>
      <w:r w:rsidRPr="003C165C">
        <w:rPr>
          <w:rFonts w:ascii="Arial" w:hAnsi="Arial" w:cs="Arial"/>
          <w:sz w:val="20"/>
        </w:rPr>
        <w:t xml:space="preserve">CLÁUSULA DE SEGURO A PRIMER RIESGO </w:t>
      </w:r>
    </w:p>
    <w:p w:rsidR="00EF1199" w:rsidRPr="003C165C" w:rsidRDefault="00EF1199" w:rsidP="003D77AB">
      <w:pPr>
        <w:numPr>
          <w:ilvl w:val="0"/>
          <w:numId w:val="39"/>
        </w:numPr>
        <w:rPr>
          <w:rFonts w:ascii="Arial" w:hAnsi="Arial" w:cs="Arial"/>
          <w:sz w:val="20"/>
        </w:rPr>
      </w:pPr>
      <w:r w:rsidRPr="003C165C">
        <w:rPr>
          <w:rFonts w:ascii="Arial" w:hAnsi="Arial" w:cs="Arial"/>
          <w:sz w:val="20"/>
        </w:rPr>
        <w:t>VALOR DE REPOSICIÓN</w:t>
      </w:r>
    </w:p>
    <w:p w:rsidR="00EF1199" w:rsidRPr="003C165C" w:rsidRDefault="00EF1199" w:rsidP="003D77AB">
      <w:pPr>
        <w:numPr>
          <w:ilvl w:val="0"/>
          <w:numId w:val="39"/>
        </w:numPr>
        <w:rPr>
          <w:rFonts w:ascii="Arial" w:hAnsi="Arial" w:cs="Arial"/>
          <w:sz w:val="20"/>
        </w:rPr>
      </w:pPr>
      <w:r w:rsidRPr="003C165C">
        <w:rPr>
          <w:rFonts w:ascii="Arial" w:hAnsi="Arial" w:cs="Arial"/>
          <w:sz w:val="20"/>
        </w:rPr>
        <w:t>RENUNCIA DE INVENTARIOS AL 10%</w:t>
      </w:r>
    </w:p>
    <w:p w:rsidR="00EF1199" w:rsidRPr="003C165C" w:rsidRDefault="00EF1199" w:rsidP="003D77AB">
      <w:pPr>
        <w:numPr>
          <w:ilvl w:val="0"/>
          <w:numId w:val="39"/>
        </w:numPr>
        <w:rPr>
          <w:rFonts w:ascii="Arial" w:hAnsi="Arial" w:cs="Arial"/>
          <w:sz w:val="20"/>
        </w:rPr>
      </w:pPr>
      <w:r w:rsidRPr="003C165C">
        <w:rPr>
          <w:rFonts w:ascii="Arial" w:hAnsi="Arial" w:cs="Arial"/>
          <w:sz w:val="20"/>
        </w:rPr>
        <w:t>ERRORES U OMISIONES.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GRAVÁMENES.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PERMISO.</w:t>
      </w:r>
    </w:p>
    <w:p w:rsidR="00EF1199" w:rsidRPr="003C165C" w:rsidRDefault="00EF1199" w:rsidP="003D77AB">
      <w:pPr>
        <w:numPr>
          <w:ilvl w:val="0"/>
          <w:numId w:val="39"/>
        </w:numPr>
        <w:rPr>
          <w:rFonts w:ascii="Arial" w:hAnsi="Arial" w:cs="Arial"/>
          <w:sz w:val="20"/>
        </w:rPr>
      </w:pPr>
      <w:r w:rsidRPr="003C165C">
        <w:rPr>
          <w:rFonts w:ascii="Arial" w:hAnsi="Arial" w:cs="Arial"/>
          <w:sz w:val="20"/>
        </w:rPr>
        <w:t>HONORARIOS A PROFESIONISTAS,</w:t>
      </w:r>
    </w:p>
    <w:p w:rsidR="00EF1199" w:rsidRPr="003C165C" w:rsidRDefault="00EF1199" w:rsidP="003D77AB">
      <w:pPr>
        <w:numPr>
          <w:ilvl w:val="0"/>
          <w:numId w:val="39"/>
        </w:numPr>
        <w:rPr>
          <w:rFonts w:ascii="Arial" w:hAnsi="Arial" w:cs="Arial"/>
          <w:sz w:val="20"/>
        </w:rPr>
      </w:pPr>
      <w:r w:rsidRPr="003C165C">
        <w:rPr>
          <w:rFonts w:ascii="Arial" w:hAnsi="Arial" w:cs="Arial"/>
          <w:sz w:val="20"/>
        </w:rPr>
        <w:t>LIBROS Y REGISTROS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AUTORIZACIÓN PARA REPONER, RECONSTRUIR O REPARAR</w:t>
      </w:r>
    </w:p>
    <w:p w:rsidR="00EF1199" w:rsidRPr="003C165C" w:rsidRDefault="00EF1199" w:rsidP="003D77AB">
      <w:pPr>
        <w:numPr>
          <w:ilvl w:val="0"/>
          <w:numId w:val="39"/>
        </w:numPr>
        <w:rPr>
          <w:rFonts w:ascii="Arial" w:hAnsi="Arial" w:cs="Arial"/>
          <w:sz w:val="20"/>
        </w:rPr>
      </w:pPr>
      <w:r w:rsidRPr="003C165C">
        <w:rPr>
          <w:rFonts w:ascii="Arial" w:hAnsi="Arial" w:cs="Arial"/>
          <w:sz w:val="20"/>
        </w:rPr>
        <w:t>VENTA DE SALVAMENTOS</w:t>
      </w:r>
    </w:p>
    <w:p w:rsidR="00EF1199" w:rsidRPr="003C165C" w:rsidRDefault="00EF1199" w:rsidP="003D77AB">
      <w:pPr>
        <w:numPr>
          <w:ilvl w:val="0"/>
          <w:numId w:val="39"/>
        </w:numPr>
        <w:rPr>
          <w:rFonts w:ascii="Arial" w:hAnsi="Arial" w:cs="Arial"/>
          <w:sz w:val="20"/>
        </w:rPr>
      </w:pPr>
      <w:r w:rsidRPr="003C165C">
        <w:rPr>
          <w:rFonts w:ascii="Arial" w:hAnsi="Arial" w:cs="Arial"/>
          <w:sz w:val="20"/>
        </w:rPr>
        <w:t>CINCUENTA METROS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PLANOS Y MOLDES.</w:t>
      </w:r>
    </w:p>
    <w:p w:rsidR="00EF1199" w:rsidRPr="003C165C" w:rsidRDefault="00EF1199" w:rsidP="003D77AB">
      <w:pPr>
        <w:pStyle w:val="Prrafodelista"/>
        <w:numPr>
          <w:ilvl w:val="0"/>
          <w:numId w:val="39"/>
        </w:numPr>
        <w:ind w:right="99"/>
        <w:contextualSpacing/>
        <w:jc w:val="both"/>
        <w:rPr>
          <w:rFonts w:ascii="Arial" w:hAnsi="Arial" w:cs="Arial"/>
          <w:sz w:val="20"/>
          <w:szCs w:val="20"/>
        </w:rPr>
      </w:pPr>
      <w:r w:rsidRPr="003C165C">
        <w:rPr>
          <w:rFonts w:ascii="Arial" w:hAnsi="Arial" w:cs="Arial"/>
          <w:sz w:val="20"/>
        </w:rPr>
        <w:t>NO SUBROGACIÓN DE DERECHOS EN CONTRA DE CUALQUIER INSTITUCIÓN DEL GOBIERNO FEDERAL, ESTATAL, MUNICIPAL, DISTRITO FEDERAL U ORGANISMOS DESCENTRALIZADOS O CON QUIEN SE TENGA CONVENIO DE COLABORACIÓN.</w:t>
      </w:r>
    </w:p>
    <w:p w:rsidR="00EF1199" w:rsidRPr="003C165C" w:rsidRDefault="00EF1199" w:rsidP="003D77AB">
      <w:pPr>
        <w:numPr>
          <w:ilvl w:val="0"/>
          <w:numId w:val="39"/>
        </w:numPr>
        <w:ind w:right="99"/>
        <w:jc w:val="both"/>
        <w:rPr>
          <w:rFonts w:ascii="Arial" w:hAnsi="Arial" w:cs="Arial"/>
          <w:sz w:val="20"/>
        </w:rPr>
      </w:pPr>
      <w:r w:rsidRPr="003C165C">
        <w:rPr>
          <w:rFonts w:ascii="Arial" w:hAnsi="Arial" w:cs="Arial"/>
          <w:sz w:val="20"/>
        </w:rPr>
        <w:t>CLÁUSULA DE 72 HORAS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left="360" w:right="99"/>
        <w:jc w:val="both"/>
        <w:rPr>
          <w:rFonts w:ascii="Arial" w:hAnsi="Arial" w:cs="Arial"/>
          <w:b/>
          <w:sz w:val="20"/>
        </w:rPr>
      </w:pP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LA SOLIDIFICACIÓN DE LOS CONTENIDOS EN RECIPIENTES DE FUNDICIÓN, HORNOS, CANALES, Y TUBERÍAS, ASÍ COMO DERRAME DE MATERIAL FUNDIDO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A LOS BIENES DERIVADOS DE LOS PROCESOS DE FABRICACIÓN O TRANSFORMACIÓN. </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ROTURA, DAÑOS O FALLAS MECÁNICAS O ELÉCTRICAS DE CALDERAS, MAQUINARIA, EQUIPO, COMPUTADORAS E INSTALACIONES ELECTRÓNICAS Y EL COSTO DE SU REPARACIÓN, RECTIFICACIÓN Y SUSTITUCIÓN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HUNDIMIENTOS, DESPLAZAMIENTOS Y ASENTAMIENTOS DEL SUELO QUE NO SEAN CAUSADOS POR INCENDIO, EXPLOSIÓN, INUNDACIÓN, HURACÁN, GRANIZO, CICLÓN, VIENTOS TEMPESTUOSOS, TERREMOTO O ERUPCIÓN VOLCÁNICA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ATRIBUIBLES POR LA DEFICIENCIA EN LA CONSTRUCCIÓN O MAL DISEÑO DE LA MISMA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PLAGAS Y DEPREDADORES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RAPIÑA O SAQUEO COMETIDO POR CUALQUIER PERSONA, DURANTE LA OCURRENCIA DE UN SISMO, INUNDACIÓN O INCENDIO.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 O HUMEDADES O SUS CONSECUENCIAS DEBIDO A FILTRACIONES DE AGUAS SUBTERRÁNEAS O FREÁTICAS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MALA APLICACIÓN O DEFICIENCIAS DE MATERIALES IMPERMEABILIZANTES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RETROCESO DE AGUA EN ALCANTARILLADO, FALTA O INSUFICIENCIA DE DRENAJE, EN LOS INMUEBLES DEL ASEGURADO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ACCIÓN NATURAL DE LA MAREA.</w:t>
      </w:r>
    </w:p>
    <w:p w:rsidR="00EF1199" w:rsidRPr="003C165C" w:rsidRDefault="00EF1199" w:rsidP="00EF1199">
      <w:pPr>
        <w:tabs>
          <w:tab w:val="left" w:pos="1100"/>
        </w:tabs>
        <w:ind w:left="720" w:right="99"/>
        <w:jc w:val="both"/>
        <w:rPr>
          <w:rFonts w:ascii="Arial" w:hAnsi="Arial" w:cs="Arial"/>
          <w:sz w:val="20"/>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LIMPIEZA, DESAZOLVE Y REMOCIÓN DE ESCOMBROS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bCs/>
          <w:sz w:val="20"/>
        </w:rPr>
      </w:pPr>
      <w:r w:rsidRPr="003C165C">
        <w:rPr>
          <w:rFonts w:ascii="Arial" w:hAnsi="Arial" w:cs="Arial"/>
          <w:bCs/>
          <w:sz w:val="20"/>
        </w:rPr>
        <w:t xml:space="preserve">SE CUBRE LA LIMPIEZA, DESAZOLVE Y REMOCIÓN DE ESCOMBROS CON SUMA </w:t>
      </w:r>
      <w:r w:rsidRPr="00242045">
        <w:rPr>
          <w:rFonts w:ascii="Arial" w:hAnsi="Arial" w:cs="Arial"/>
          <w:bCs/>
          <w:sz w:val="20"/>
        </w:rPr>
        <w:t xml:space="preserve">ASEGURADA DE </w:t>
      </w:r>
      <w:r w:rsidR="008236CC">
        <w:rPr>
          <w:rFonts w:ascii="Arial" w:hAnsi="Arial" w:cs="Arial"/>
          <w:sz w:val="20"/>
        </w:rPr>
        <w:t>$ 100,</w:t>
      </w:r>
      <w:r w:rsidRPr="00242045">
        <w:rPr>
          <w:rFonts w:ascii="Arial" w:hAnsi="Arial" w:cs="Arial"/>
          <w:sz w:val="20"/>
        </w:rPr>
        <w:t xml:space="preserve">000,000.00 M.N. (CIEN MILLONES DE PESOS 00/100 M.N.) </w:t>
      </w:r>
      <w:r w:rsidRPr="00242045">
        <w:rPr>
          <w:rFonts w:ascii="Arial" w:hAnsi="Arial" w:cs="Arial"/>
          <w:bCs/>
          <w:sz w:val="20"/>
        </w:rPr>
        <w:t>Y SIN</w:t>
      </w:r>
      <w:r w:rsidRPr="003C165C">
        <w:rPr>
          <w:rFonts w:ascii="Arial" w:hAnsi="Arial" w:cs="Arial"/>
          <w:bCs/>
          <w:sz w:val="20"/>
        </w:rPr>
        <w:t xml:space="preserve"> APLICACIÓN DE DEDUCIBLE. INCLUYENDO LOS GASTOS NECESARIOS PARA DEMOLER  Y/O REMOVER LOS ESCOMBROS Y/O GASTOS DE LIMPIEZA, EN LOS PREDIOS DEL ASEGURADO Y AQUELLOS BAJO SU CUIDADO, CUSTODIA Y CONTROL, NECESARIOS COMO RESULTADO DE DICHA PERDIDA O DAÑO FÍSICO DIRECTO, ASÍ COMO EL COSTO DE REMOVER, ELIMINAR, DESCONTAMINAR Y REPONER LOS BIENES ASEGURADOS QUE HAYAN SIDO CONTAMINADOS Y QUE POR ORDEN DE LEY O AUTORIDADES CIVILES, SE DEBAN REMOVER, ELIMINAR O DESCONTAMINAR Y LA  REMOCIÓN Y DEMOLICIÓN DE ESCOMBROS DE BIENES DAÑADOS Y NO DAÑADOS CUANDO SEA NECESARIO PARA  LA  REPARACIÓN.</w:t>
      </w:r>
    </w:p>
    <w:p w:rsidR="00EF1199" w:rsidRPr="003C165C" w:rsidRDefault="00EF1199" w:rsidP="00EF1199">
      <w:pPr>
        <w:rPr>
          <w:rFonts w:ascii="Arial" w:hAnsi="Arial" w:cs="Arial"/>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GASTOS EXTRAORDINARIOS</w:t>
      </w:r>
    </w:p>
    <w:p w:rsidR="00EF1199" w:rsidRPr="003C165C" w:rsidRDefault="00EF1199" w:rsidP="00EF1199">
      <w:pPr>
        <w:tabs>
          <w:tab w:val="left" w:pos="1100"/>
        </w:tabs>
        <w:ind w:left="708"/>
        <w:rPr>
          <w:rFonts w:ascii="Arial" w:hAnsi="Arial" w:cs="Arial"/>
          <w:b/>
          <w:sz w:val="20"/>
        </w:rPr>
      </w:pPr>
    </w:p>
    <w:p w:rsidR="00EF1199" w:rsidRPr="003C165C" w:rsidRDefault="00EF1199" w:rsidP="00EF1199">
      <w:pPr>
        <w:rPr>
          <w:rFonts w:ascii="Arial" w:hAnsi="Arial" w:cs="Arial"/>
          <w:sz w:val="20"/>
        </w:rPr>
      </w:pPr>
      <w:r w:rsidRPr="003C165C">
        <w:rPr>
          <w:rFonts w:ascii="Arial" w:hAnsi="Arial" w:cs="Arial"/>
          <w:sz w:val="20"/>
        </w:rPr>
        <w:t>SE CUBREN LOS GASTOS ADICIONALES NECESARIOS EN QUE INCURRA EL ASEGURADO CON EL FIN DE CONTINUAR, EN CASO DE SINIESTRO AMPARADO, CON LAS OPERACIONES NORMALES, INCLUYENDO, ENTRE OTROS, LOS SIGUIENTES;</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TIEMPOS EXTRAS DEL PERSONAL DEL ASEGURADO</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 xml:space="preserve">USO DE BIENES, INSTALACIONES O PERSONAL DE TERCEROS </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OTROS GASTOS DE EMERGENCIA.</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INSTALACIONES TEMPORALES O PROVISIONALES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sz w:val="20"/>
        </w:rPr>
      </w:pPr>
      <w:r w:rsidRPr="00242045">
        <w:rPr>
          <w:rFonts w:ascii="Arial" w:hAnsi="Arial" w:cs="Arial"/>
          <w:sz w:val="20"/>
        </w:rPr>
        <w:t xml:space="preserve">LO ANTERIOR CON UN A SUMA ASEGURADA DE </w:t>
      </w:r>
      <w:r w:rsidRPr="00242045">
        <w:rPr>
          <w:rFonts w:ascii="Arial" w:hAnsi="Arial" w:cs="Arial"/>
          <w:bCs/>
          <w:sz w:val="20"/>
        </w:rPr>
        <w:t xml:space="preserve">SUMA ASEGURADA DE </w:t>
      </w:r>
      <w:r w:rsidRPr="00242045">
        <w:rPr>
          <w:rFonts w:ascii="Arial" w:hAnsi="Arial" w:cs="Arial"/>
          <w:sz w:val="20"/>
        </w:rPr>
        <w:t>$ 100,000,000.00 M.N. (CIEN MILLONES DE PESOS 00/100 M.N.) Y CON UN PERIODO DE 6 MESES, SIN APLICACIÓN DE DEDUCIBLE.</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1"/>
          <w:numId w:val="50"/>
        </w:numPr>
        <w:tabs>
          <w:tab w:val="left" w:pos="709"/>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SECCIÓN II.- ROTURA DE MAQUINARIA, CALDERAS Y RECIPIENTES SUJETOS A PRESIÓN</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DURANTE LA VIGENCIA DE LA PÓLIZA POR EVENTO Y EN EL AGREGADO ANUAL Y OPERA PARA EQUIPOS AMPARADOS EN ESTA SECCIÓN.</w:t>
      </w:r>
    </w:p>
    <w:p w:rsidR="00EF1199" w:rsidRPr="003C165C" w:rsidRDefault="00EF1199" w:rsidP="00EF1199">
      <w:pPr>
        <w:tabs>
          <w:tab w:val="left" w:pos="1100"/>
        </w:tabs>
        <w:ind w:right="99"/>
        <w:jc w:val="both"/>
        <w:rPr>
          <w:rFonts w:ascii="Arial" w:hAnsi="Arial" w:cs="Arial"/>
          <w:sz w:val="20"/>
        </w:rPr>
      </w:pP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 xml:space="preserve">SUMA ASEGURADA A PRIMER RIESGO: $ </w:t>
      </w:r>
      <w:r w:rsidR="00C02084" w:rsidRPr="00F3413C">
        <w:rPr>
          <w:rFonts w:ascii="Arial" w:hAnsi="Arial" w:cs="Arial"/>
          <w:b/>
          <w:sz w:val="20"/>
        </w:rPr>
        <w:t>10, 000,000.00</w:t>
      </w:r>
      <w:r w:rsidRPr="00F3413C">
        <w:rPr>
          <w:rFonts w:ascii="Arial" w:hAnsi="Arial" w:cs="Arial"/>
          <w:b/>
          <w:sz w:val="20"/>
        </w:rPr>
        <w:t xml:space="preserve"> M.N. </w:t>
      </w:r>
    </w:p>
    <w:p w:rsidR="00EF1199" w:rsidRPr="003C165C" w:rsidRDefault="00C02084" w:rsidP="00EF1199">
      <w:pPr>
        <w:tabs>
          <w:tab w:val="left" w:pos="1100"/>
        </w:tabs>
        <w:jc w:val="center"/>
        <w:rPr>
          <w:rFonts w:ascii="Arial" w:hAnsi="Arial" w:cs="Arial"/>
          <w:b/>
          <w:sz w:val="20"/>
        </w:rPr>
      </w:pPr>
      <w:r w:rsidRPr="00F3413C">
        <w:rPr>
          <w:rFonts w:ascii="Arial" w:hAnsi="Arial" w:cs="Arial"/>
          <w:b/>
          <w:sz w:val="20"/>
        </w:rPr>
        <w:t>(DIEZ</w:t>
      </w:r>
      <w:r w:rsidR="00EF1199" w:rsidRPr="00F3413C">
        <w:rPr>
          <w:rFonts w:ascii="Arial" w:hAnsi="Arial" w:cs="Arial"/>
          <w:b/>
          <w:sz w:val="20"/>
        </w:rPr>
        <w:t xml:space="preserve"> MILLÓNES DE PESOS 00/100 M.N.)</w:t>
      </w:r>
    </w:p>
    <w:p w:rsidR="00EF1199" w:rsidRPr="003C165C" w:rsidRDefault="00EF1199" w:rsidP="00EF1199">
      <w:pPr>
        <w:tabs>
          <w:tab w:val="left" w:pos="1100"/>
        </w:tabs>
        <w:jc w:val="both"/>
        <w:rPr>
          <w:rFonts w:ascii="Arial" w:hAnsi="Arial" w:cs="Arial"/>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TODO RIESGO DE 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FÍSICA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CASCOS PARA MÁQUINAS MÓVILES (DENTRO Y FUERA DEL PREDIO)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PARA MOTORES DE COMBUSTIÓN INTERNA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BOMBAS SUMERGIDAS Y BOMBAS DE POZO PROFUNDO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GASTOS EXTRAORDINARIOS (ENVÍOS POR EXPRESO Y TIEMPO EXTRA).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DERRAME DE TANQUES CON SUBLÍMITE DE  $1,000,000.00 M.N.</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FLETE AÉREO.</w:t>
      </w:r>
    </w:p>
    <w:p w:rsidR="00EF1199" w:rsidRPr="003C165C" w:rsidRDefault="00EF1199" w:rsidP="003D77AB">
      <w:pPr>
        <w:numPr>
          <w:ilvl w:val="0"/>
          <w:numId w:val="23"/>
        </w:numPr>
        <w:rPr>
          <w:rFonts w:ascii="Arial" w:hAnsi="Arial" w:cs="Arial"/>
          <w:sz w:val="20"/>
        </w:rPr>
      </w:pPr>
      <w:r w:rsidRPr="003C165C">
        <w:rPr>
          <w:rFonts w:ascii="Arial" w:hAnsi="Arial" w:cs="Arial"/>
          <w:sz w:val="20"/>
        </w:rPr>
        <w:t>DERRAME DE TANQUES COMPRESORES (RECÍPROCOS, ALTERNATIVOS, ROTATIVOS O CENTRÍFUGOS) CON SUBLÍMITE DE  $1,000,000.00 M.N.</w:t>
      </w:r>
    </w:p>
    <w:p w:rsidR="00EF1199" w:rsidRPr="003C165C" w:rsidRDefault="00EF1199" w:rsidP="003D77AB">
      <w:pPr>
        <w:numPr>
          <w:ilvl w:val="0"/>
          <w:numId w:val="23"/>
        </w:numPr>
        <w:rPr>
          <w:rFonts w:ascii="Arial" w:hAnsi="Arial" w:cs="Arial"/>
          <w:sz w:val="20"/>
        </w:rPr>
      </w:pPr>
      <w:r w:rsidRPr="003C165C">
        <w:rPr>
          <w:rFonts w:ascii="Arial" w:hAnsi="Arial" w:cs="Arial"/>
          <w:sz w:val="20"/>
        </w:rPr>
        <w:t>FLETE AÉREO.</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CALDERAS Y R.S.A.P.</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 xml:space="preserve">TODO RIESGOS </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TUBERÍAS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GASTOS EXTRAORDINARIOS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ESCAPE DE, O DAÑOS A CONTENIDOS CON SUBLÍMITE DE $2,000,000.00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lastRenderedPageBreak/>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 xml:space="preserve">2% SOBRE EL VALOR DEL EQUIPO AFECTADO </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i/>
          <w:sz w:val="20"/>
        </w:rPr>
      </w:pPr>
    </w:p>
    <w:p w:rsidR="00EF1199" w:rsidRPr="003C165C" w:rsidRDefault="00EF1199" w:rsidP="003D77AB">
      <w:pPr>
        <w:pStyle w:val="Prrafodelista"/>
        <w:numPr>
          <w:ilvl w:val="0"/>
          <w:numId w:val="27"/>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7 AÑOS. PARA EQUIPOS DE MAYOR ANTIGÜEDAD, SE PODRA PAGAR A VALOR REAL CON UN MAXIMO DE DEPRECIACION DEL 50%</w:t>
      </w:r>
    </w:p>
    <w:p w:rsidR="00EF1199" w:rsidRPr="003C165C" w:rsidRDefault="00EF1199" w:rsidP="003D77AB">
      <w:pPr>
        <w:pStyle w:val="Prrafodelista"/>
        <w:numPr>
          <w:ilvl w:val="0"/>
          <w:numId w:val="27"/>
        </w:numPr>
        <w:jc w:val="both"/>
        <w:rPr>
          <w:rFonts w:ascii="Arial" w:hAnsi="Arial" w:cs="Arial"/>
          <w:sz w:val="20"/>
          <w:szCs w:val="20"/>
        </w:rPr>
      </w:pPr>
      <w:r w:rsidRPr="003C165C">
        <w:rPr>
          <w:rFonts w:ascii="Arial" w:hAnsi="Arial" w:cs="Arial"/>
          <w:sz w:val="20"/>
          <w:szCs w:val="20"/>
        </w:rPr>
        <w:t>CLÁUSULA DE RENUNCIA DE INVENTARIOS PARA ESTA SECCIÓN AL 10% DE LA SUMA ASEGURADA DECLARADA.</w:t>
      </w:r>
    </w:p>
    <w:p w:rsidR="00EF1199" w:rsidRPr="003C165C" w:rsidRDefault="00EF1199" w:rsidP="003D77AB">
      <w:pPr>
        <w:pStyle w:val="Prrafodelista"/>
        <w:numPr>
          <w:ilvl w:val="0"/>
          <w:numId w:val="27"/>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hAnsi="Arial" w:cs="Arial"/>
          <w:sz w:val="20"/>
          <w:szCs w:val="20"/>
        </w:rPr>
      </w:pPr>
      <w:r w:rsidRPr="003C165C">
        <w:rPr>
          <w:rFonts w:ascii="Arial" w:hAnsi="Arial" w:cs="Arial"/>
          <w:sz w:val="20"/>
          <w:szCs w:val="20"/>
        </w:rPr>
        <w:t>SE ACLARA QUE SE PERMITE EL TRÁNSITO EN LAS CALLES ALEDAÑAS AL PREDIO ASEGURADO PARA LOS MONTACARGAS DEL ASEGURADO HASTA UN RADIO DE 500 METROS.</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LA SECCION</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DEFORMACIONES GRADUALES E IMPERFECCIONES.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ROTURA, FALLA MECÁNICA, FALTA DE RESISTENCIA DE SUS PARTES POR USO O DE RALLADURAS, CORROSIÓN, OXIDACIÓN O INCRUSTACIÓN, A MENOS QUE SE ORIGINEN CUALQUIERA DE LOS RIESGOS CUBIERTOS.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REPARACIONES DE CARÁCTER PROVISIONAL, SALVO LOS QUE FORMEN PARTE DE LA REPARACIÓN DEFINITIVA O PARA AMINORAR EL DAÑO.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POR LOS QUE SEA RESPONSABLE LEGAL O CONTRACTUALMENTE EL FABRICANTE DEL APARATO EN EL PERIODO DE GARANTÍA.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EQUIPOS SOMETIDOS A PRUEBAS DIFERENTES A LAS ESPECIFICADAS POR EL FABRICANTE.</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ESCAPE DE DAÑOS AL CONTENIDO POR DEFECTOS DE JUNTAS, EMPAQUES, CONEXIONES O VÁLVULAS, DISCOS DE SEGURIDAD, DIAFRAGMAS DE RUPTURA Y TAPONES FUSIBLES.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RECUBRIMIENTOS QUE NO SEAN CAUSADOS POR LOS RIESGOS CUBIERTOS EN ESTA PÓLIZA.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CONTENIDOS DE LOS APARATOS.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PÉRDIDAS RESULTANTES, DIRECTA, INDIRECTA O CONSECUENCIALMENTE: POR FALTA DE FUERZA O CUALQUIER FORMA DE ENERGÍA.</w:t>
      </w:r>
    </w:p>
    <w:p w:rsidR="00EF1199" w:rsidRPr="003C165C" w:rsidRDefault="00EF1199" w:rsidP="003D77AB">
      <w:pPr>
        <w:numPr>
          <w:ilvl w:val="0"/>
          <w:numId w:val="28"/>
        </w:numPr>
        <w:autoSpaceDE w:val="0"/>
        <w:autoSpaceDN w:val="0"/>
        <w:ind w:right="99"/>
        <w:jc w:val="both"/>
        <w:rPr>
          <w:rFonts w:ascii="Arial" w:hAnsi="Arial" w:cs="Arial"/>
          <w:sz w:val="20"/>
        </w:rPr>
      </w:pPr>
      <w:r w:rsidRPr="003C165C">
        <w:rPr>
          <w:rFonts w:ascii="Arial" w:hAnsi="Arial" w:cs="Arial"/>
          <w:sz w:val="20"/>
        </w:rPr>
        <w:t>CAMBIOS ESTRUCTURALES O DE DISEÑO.</w:t>
      </w:r>
    </w:p>
    <w:p w:rsidR="00EF1199" w:rsidRPr="00E117F7" w:rsidRDefault="00EF1199" w:rsidP="00E117F7">
      <w:pPr>
        <w:numPr>
          <w:ilvl w:val="0"/>
          <w:numId w:val="28"/>
        </w:numPr>
        <w:autoSpaceDE w:val="0"/>
        <w:autoSpaceDN w:val="0"/>
        <w:ind w:right="99"/>
        <w:jc w:val="both"/>
        <w:rPr>
          <w:rFonts w:ascii="Arial" w:hAnsi="Arial" w:cs="Arial"/>
          <w:sz w:val="20"/>
        </w:rPr>
      </w:pPr>
      <w:r w:rsidRPr="003C165C">
        <w:rPr>
          <w:rFonts w:ascii="Arial" w:hAnsi="Arial" w:cs="Arial"/>
          <w:sz w:val="20"/>
        </w:rPr>
        <w:lastRenderedPageBreak/>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Pr="00261715" w:rsidRDefault="005B6300" w:rsidP="005B6300">
      <w:pPr>
        <w:pStyle w:val="Prrafodelista"/>
        <w:numPr>
          <w:ilvl w:val="1"/>
          <w:numId w:val="50"/>
        </w:numPr>
        <w:tabs>
          <w:tab w:val="left" w:pos="1100"/>
        </w:tabs>
        <w:contextualSpacing/>
        <w:rPr>
          <w:rFonts w:ascii="Arial" w:hAnsi="Arial" w:cs="Arial"/>
          <w:b/>
          <w:sz w:val="20"/>
        </w:rPr>
      </w:pPr>
      <w:r>
        <w:rPr>
          <w:rFonts w:ascii="Arial" w:hAnsi="Arial" w:cs="Arial"/>
          <w:b/>
          <w:sz w:val="20"/>
        </w:rPr>
        <w:t xml:space="preserve">SECCION III.- </w:t>
      </w:r>
      <w:r w:rsidRPr="00261715">
        <w:rPr>
          <w:rFonts w:ascii="Arial" w:hAnsi="Arial" w:cs="Arial"/>
          <w:b/>
          <w:sz w:val="20"/>
        </w:rPr>
        <w:t>EQUIPO DE CONTRATISTAS Y MAQUINARIA PESADA</w:t>
      </w:r>
    </w:p>
    <w:p w:rsidR="005B6300" w:rsidRPr="00261715" w:rsidRDefault="005B6300" w:rsidP="005B6300">
      <w:pPr>
        <w:pStyle w:val="Prrafodelista"/>
        <w:tabs>
          <w:tab w:val="left" w:pos="1100"/>
        </w:tabs>
        <w:ind w:left="375"/>
        <w:rPr>
          <w:rFonts w:ascii="Arial" w:hAnsi="Arial" w:cs="Arial"/>
          <w:b/>
          <w:sz w:val="20"/>
        </w:rPr>
      </w:pPr>
    </w:p>
    <w:p w:rsidR="005B6300" w:rsidRPr="00A2191E" w:rsidRDefault="005B6300" w:rsidP="005B6300">
      <w:pPr>
        <w:ind w:right="99"/>
        <w:jc w:val="both"/>
        <w:rPr>
          <w:rFonts w:ascii="Arial" w:hAnsi="Arial" w:cs="Arial"/>
          <w:sz w:val="20"/>
        </w:rPr>
      </w:pPr>
      <w:r w:rsidRPr="00A2191E">
        <w:rPr>
          <w:rFonts w:ascii="Arial" w:hAnsi="Arial" w:cs="Arial"/>
          <w:sz w:val="20"/>
        </w:rPr>
        <w:t>SE AMPARAN LOS EQUIPOS PROPIEDAD DEL ASEGURADO, ASÍ COMO LOS QUE ESTÉN BAJO SU PODER O CUSTODIA Y/O POR LOS CUALES SEA LEGALMENTE RESPONSABLE O TENGA INTERES ASEGURABLE, SIN PRESENTACIÓN DE RELACIÓN, EN CUALQUIER PUNTO DE LA REPÚBLICA MEXICANA.</w:t>
      </w:r>
    </w:p>
    <w:p w:rsidR="005B6300" w:rsidRPr="00A2191E" w:rsidRDefault="005B6300" w:rsidP="005B6300">
      <w:pPr>
        <w:tabs>
          <w:tab w:val="left" w:pos="5529"/>
        </w:tabs>
        <w:ind w:left="360" w:right="99"/>
        <w:jc w:val="both"/>
        <w:rPr>
          <w:rFonts w:ascii="Arial" w:hAnsi="Arial" w:cs="Arial"/>
          <w:sz w:val="20"/>
        </w:rPr>
      </w:pPr>
    </w:p>
    <w:p w:rsidR="005B6300" w:rsidRPr="00F3413C" w:rsidRDefault="005B6300" w:rsidP="005B6300">
      <w:pPr>
        <w:ind w:right="99"/>
        <w:jc w:val="both"/>
        <w:rPr>
          <w:rFonts w:ascii="Arial" w:hAnsi="Arial" w:cs="Arial"/>
          <w:sz w:val="20"/>
        </w:rPr>
      </w:pPr>
      <w:r w:rsidRPr="00A2191E">
        <w:rPr>
          <w:rFonts w:ascii="Arial" w:hAnsi="Arial" w:cs="Arial"/>
          <w:sz w:val="20"/>
        </w:rPr>
        <w:t xml:space="preserve">PARA EFECTOS DE LA PRESENTE PÓLIZA, LA SUMA ASEGURADA OPERARÁ A PRIMER RIESGO Y SERÁ ÉL LÍMITE MÁXIMO DE RESPONSABILIDAD DE LA ASEGURADORA </w:t>
      </w:r>
      <w:r w:rsidRPr="00F3413C">
        <w:rPr>
          <w:rFonts w:ascii="Arial" w:hAnsi="Arial" w:cs="Arial"/>
          <w:sz w:val="20"/>
        </w:rPr>
        <w:t xml:space="preserve">DURANTE LA VIGENCIA DE LA PÓLIZA POR EVENTO Y EN EL AGREGADO ANUAL Y OPERA COMO L.U.C. </w:t>
      </w:r>
    </w:p>
    <w:p w:rsidR="005B6300" w:rsidRPr="00F3413C" w:rsidRDefault="005B6300" w:rsidP="005B6300">
      <w:pPr>
        <w:tabs>
          <w:tab w:val="left" w:pos="1100"/>
        </w:tabs>
        <w:ind w:left="-284" w:right="-35"/>
        <w:rPr>
          <w:rFonts w:ascii="Arial" w:hAnsi="Arial" w:cs="Arial"/>
          <w:sz w:val="20"/>
        </w:rPr>
      </w:pPr>
    </w:p>
    <w:p w:rsidR="005B6300" w:rsidRPr="00F3413C" w:rsidRDefault="00C02084" w:rsidP="005B6300">
      <w:pPr>
        <w:tabs>
          <w:tab w:val="left" w:pos="1100"/>
        </w:tabs>
        <w:ind w:left="-284" w:right="-35"/>
        <w:jc w:val="center"/>
        <w:rPr>
          <w:rFonts w:ascii="Arial" w:hAnsi="Arial" w:cs="Arial"/>
          <w:b/>
          <w:sz w:val="20"/>
        </w:rPr>
      </w:pPr>
      <w:r w:rsidRPr="00F3413C">
        <w:rPr>
          <w:rFonts w:ascii="Arial" w:hAnsi="Arial" w:cs="Arial"/>
          <w:b/>
          <w:sz w:val="20"/>
        </w:rPr>
        <w:t>SUMA ASEGURADA:   $ 2,000,000.00 M.N. (DOS</w:t>
      </w:r>
      <w:r w:rsidR="005B6300" w:rsidRPr="00F3413C">
        <w:rPr>
          <w:rFonts w:ascii="Arial" w:hAnsi="Arial" w:cs="Arial"/>
          <w:b/>
          <w:sz w:val="20"/>
        </w:rPr>
        <w:t xml:space="preserve"> MILLONES DE PESOS 00/100 M.N.)</w:t>
      </w:r>
    </w:p>
    <w:p w:rsidR="005B6300" w:rsidRPr="00F3413C" w:rsidRDefault="005B6300" w:rsidP="005B6300">
      <w:pPr>
        <w:ind w:left="708" w:right="99"/>
        <w:rPr>
          <w:rFonts w:ascii="Arial" w:hAnsi="Arial" w:cs="Arial"/>
        </w:rPr>
      </w:pPr>
    </w:p>
    <w:p w:rsidR="005B6300" w:rsidRPr="00F3413C" w:rsidRDefault="005B6300" w:rsidP="005B6300">
      <w:pPr>
        <w:numPr>
          <w:ilvl w:val="12"/>
          <w:numId w:val="0"/>
        </w:numPr>
        <w:tabs>
          <w:tab w:val="left" w:pos="0"/>
          <w:tab w:val="left" w:pos="5040"/>
          <w:tab w:val="left" w:pos="5760"/>
          <w:tab w:val="left" w:pos="6480"/>
        </w:tabs>
        <w:ind w:right="99"/>
        <w:jc w:val="both"/>
        <w:rPr>
          <w:rFonts w:ascii="Arial" w:hAnsi="Arial" w:cs="Arial"/>
          <w:sz w:val="20"/>
        </w:rPr>
      </w:pPr>
    </w:p>
    <w:p w:rsidR="005B6300" w:rsidRPr="00261715" w:rsidRDefault="005B6300" w:rsidP="005B6300">
      <w:pPr>
        <w:numPr>
          <w:ilvl w:val="12"/>
          <w:numId w:val="0"/>
        </w:numPr>
        <w:ind w:right="99"/>
        <w:jc w:val="both"/>
        <w:rPr>
          <w:rFonts w:ascii="Arial" w:hAnsi="Arial" w:cs="Arial"/>
          <w:b/>
          <w:sz w:val="20"/>
        </w:rPr>
      </w:pPr>
      <w:r w:rsidRPr="00F3413C">
        <w:rPr>
          <w:rFonts w:ascii="Arial" w:hAnsi="Arial" w:cs="Arial"/>
          <w:b/>
          <w:sz w:val="20"/>
        </w:rPr>
        <w:t>COBERTURAS AMPARADAS:</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TODA PÉRDIDA O DAÑO FÍSICO POR CAUSAS EXTREMAS.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TODO RIESGO DE INCENDIO.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HUELGAS Y ALBOROTOS POPULARES Y CONMOCIÓN CIVIL.</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CICLÓN, TORNADO, VENDAVAL, HURACÁN, GRANIZO.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COLISIÓN, DESCARRILAMIENTO O VOLCADURA DEL MEDIO DE TRANSPORTE EN LOS QUE LOS BIENES FUEREN TRANSPORTADOS.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HUNDIMIENTO O ROTURA DE ALCANTARILLAS, PUENTES PARA VEHÍCULOS, MUELLES O PLATAFORMAS DE CARGA.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INUNDACIÓN.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TEMBLOR, TERREMOTO O ERUPCIÓN VOLCÁNICA.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EXPLOSIÓN.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INCENDIO, RAYO, VARADURA, HUNDIMIENTO O COLISIÓN DEL CHALAN DE TRANSBORDO DE SERVICIO REGULAR EN EL QUE LOS BIENES ASEGURADOS FUEREN TRANSPORTADOS, COMPRENDIENDO LA CONTRIBUCIÓN QUE LE RESULTARE POR AVERÍA GRUESA O POR CARGOS DE SALVAMENTO.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CAÍDA, COLISIÓN, ATASCAMIENTO, HUNDIMIENTO O VOLCADURA.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ROBO TOTAL DE CADA UNIDAD, ASÍ COMO LAS P</w:t>
      </w:r>
      <w:r w:rsidRPr="00261715">
        <w:rPr>
          <w:rFonts w:ascii="Arial" w:hAnsi="Arial" w:cs="Arial"/>
          <w:color w:val="7030A0"/>
          <w:sz w:val="20"/>
        </w:rPr>
        <w:t>É</w:t>
      </w:r>
      <w:r w:rsidRPr="00261715">
        <w:rPr>
          <w:rFonts w:ascii="Arial" w:hAnsi="Arial" w:cs="Arial"/>
          <w:sz w:val="20"/>
        </w:rPr>
        <w:t>RDIDAS O DAÑOS MATERIALES QUE SUFRAN A CONSECUENCIA DE DICHO ROBO HASTA LA SUMA ASEGURADA.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DERRUMBES Y DESLAVES.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LUBRICANTES Y RUEDAS.</w:t>
      </w:r>
    </w:p>
    <w:p w:rsidR="005B6300" w:rsidRDefault="005B6300" w:rsidP="005B6300">
      <w:pPr>
        <w:ind w:left="720" w:right="99"/>
        <w:jc w:val="both"/>
        <w:rPr>
          <w:rFonts w:ascii="Arial" w:hAnsi="Arial" w:cs="Arial"/>
          <w:sz w:val="20"/>
        </w:rPr>
      </w:pPr>
    </w:p>
    <w:p w:rsidR="005B6300" w:rsidRDefault="005B6300" w:rsidP="005B6300">
      <w:pPr>
        <w:ind w:left="720" w:right="99"/>
        <w:jc w:val="both"/>
        <w:rPr>
          <w:rFonts w:ascii="Arial" w:hAnsi="Arial" w:cs="Arial"/>
          <w:sz w:val="20"/>
        </w:rPr>
      </w:pPr>
    </w:p>
    <w:p w:rsidR="005B6300" w:rsidRDefault="005B6300" w:rsidP="005B6300">
      <w:pPr>
        <w:tabs>
          <w:tab w:val="left" w:pos="1100"/>
        </w:tabs>
        <w:rPr>
          <w:rFonts w:ascii="Arial" w:hAnsi="Arial" w:cs="Arial"/>
          <w:sz w:val="20"/>
        </w:rPr>
      </w:pPr>
    </w:p>
    <w:p w:rsidR="005B6300" w:rsidRPr="00DE223F" w:rsidRDefault="005B6300" w:rsidP="005B6300">
      <w:pPr>
        <w:tabs>
          <w:tab w:val="left" w:pos="1100"/>
        </w:tabs>
        <w:rPr>
          <w:rFonts w:ascii="Arial" w:hAnsi="Arial" w:cs="Arial"/>
          <w:b/>
          <w:sz w:val="20"/>
        </w:rPr>
      </w:pPr>
      <w:r w:rsidRPr="00DE223F">
        <w:rPr>
          <w:rFonts w:ascii="Arial" w:hAnsi="Arial" w:cs="Arial"/>
          <w:b/>
          <w:sz w:val="20"/>
        </w:rPr>
        <w:t>DEDUCIBLES:</w:t>
      </w:r>
    </w:p>
    <w:p w:rsidR="005B6300" w:rsidRPr="00261715" w:rsidRDefault="005B6300" w:rsidP="005B6300">
      <w:pPr>
        <w:tabs>
          <w:tab w:val="left" w:pos="1100"/>
        </w:tabs>
        <w:rPr>
          <w:rFonts w:ascii="Arial" w:hAnsi="Arial" w:cs="Arial"/>
          <w:sz w:val="20"/>
        </w:rPr>
      </w:pPr>
    </w:p>
    <w:p w:rsidR="005B6300" w:rsidRPr="00261715" w:rsidRDefault="005B6300" w:rsidP="005B6300">
      <w:pPr>
        <w:tabs>
          <w:tab w:val="left" w:pos="709"/>
        </w:tabs>
        <w:rPr>
          <w:rFonts w:ascii="Arial" w:hAnsi="Arial" w:cs="Arial"/>
          <w:sz w:val="20"/>
        </w:rPr>
      </w:pPr>
      <w:r w:rsidRPr="00261715">
        <w:rPr>
          <w:rFonts w:ascii="Arial" w:hAnsi="Arial" w:cs="Arial"/>
          <w:sz w:val="20"/>
        </w:rPr>
        <w:t xml:space="preserve">1% SOBRE EL VALOR DEL EQUIPO AFECTADO CON MÍNIMO </w:t>
      </w:r>
      <w:r w:rsidRPr="005B6300">
        <w:rPr>
          <w:rFonts w:ascii="Arial" w:hAnsi="Arial" w:cs="Arial"/>
          <w:sz w:val="20"/>
        </w:rPr>
        <w:t>DE $</w:t>
      </w:r>
      <w:r>
        <w:rPr>
          <w:rFonts w:ascii="Arial" w:hAnsi="Arial" w:cs="Arial"/>
          <w:sz w:val="20"/>
        </w:rPr>
        <w:t>50</w:t>
      </w:r>
      <w:r w:rsidRPr="005B6300">
        <w:rPr>
          <w:rFonts w:ascii="Arial" w:hAnsi="Arial" w:cs="Arial"/>
          <w:sz w:val="20"/>
        </w:rPr>
        <w:t>,000.00 M.N.</w:t>
      </w:r>
      <w:r w:rsidRPr="00261715">
        <w:rPr>
          <w:rFonts w:ascii="Arial" w:hAnsi="Arial" w:cs="Arial"/>
          <w:sz w:val="20"/>
        </w:rPr>
        <w:t xml:space="preserve"> </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ind w:right="99"/>
        <w:rPr>
          <w:rFonts w:ascii="Arial" w:hAnsi="Arial" w:cs="Arial"/>
          <w:sz w:val="20"/>
        </w:rPr>
      </w:pPr>
      <w:r w:rsidRPr="00261715">
        <w:rPr>
          <w:rFonts w:ascii="Arial" w:hAnsi="Arial" w:cs="Arial"/>
          <w:sz w:val="20"/>
        </w:rPr>
        <w:t>RIESGOS EXCLUIDOS PARA LA SECCIÓN</w:t>
      </w:r>
    </w:p>
    <w:p w:rsidR="005B6300" w:rsidRPr="00261715" w:rsidRDefault="005B6300" w:rsidP="005B6300">
      <w:pPr>
        <w:ind w:right="99"/>
        <w:rPr>
          <w:rFonts w:ascii="Arial" w:hAnsi="Arial" w:cs="Arial"/>
          <w:sz w:val="20"/>
        </w:rPr>
      </w:pPr>
    </w:p>
    <w:p w:rsidR="005B6300" w:rsidRPr="00261715" w:rsidRDefault="005B6300" w:rsidP="005B6300">
      <w:pPr>
        <w:numPr>
          <w:ilvl w:val="0"/>
          <w:numId w:val="65"/>
        </w:numPr>
        <w:tabs>
          <w:tab w:val="left" w:pos="851"/>
        </w:tabs>
        <w:autoSpaceDE w:val="0"/>
        <w:autoSpaceDN w:val="0"/>
        <w:ind w:right="99"/>
        <w:jc w:val="both"/>
        <w:rPr>
          <w:rFonts w:ascii="Arial" w:hAnsi="Arial" w:cs="Arial"/>
          <w:sz w:val="20"/>
        </w:rPr>
      </w:pPr>
      <w:r w:rsidRPr="00261715">
        <w:rPr>
          <w:rFonts w:ascii="Arial" w:hAnsi="Arial" w:cs="Arial"/>
          <w:sz w:val="20"/>
        </w:rPr>
        <w:t>FALLAS Ó DEFECTOS EXISTENTES AL INICIO DEL SEGURO.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DESGASTE, DETERIORO PAULATINO COMO CONSECUENCIA DEL USO Y DEL FUNCIONAMIENTO NORMAL.</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REPARACIONES DE CARÁCTER PROVISIONAL, SALVO LOS QUE FORMEN PARTE DE LA REPARACIÓN DEFINITIVA O PARA AMINORAR EL DAÑO.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POR LOS QUE SEA RESPONSABLE LEGAL O CONTRACTUALMENTE EL FABRICANTE DEL APARATO EN EL PERIODO DE GARANTÍA.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EQUIPOS SOMETIDOS A PRUEBAS DIFERENTES A LAS ESPECIFICADAS POR EL FABRICANTE.</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RECUBRIMIENTOS QUE NO SEAN CAUSADOS POR LOS RIESGOS CUBIERTOS EN ESTA PÓLIZA.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CONTENIDOS DE LOS APARATOS.</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PÉRDIDAS RESULTANTES, DIRECTA, INDIRECTA O CONSECUENCIALMENTE POR FALTA DE FUERZA O CUALQUIER FORMA DE ENERGÍA.</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CAMBIOS  ESTRUCTURALES O DE DISEÑO.</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Default="005B6300" w:rsidP="00EF1199">
      <w:pPr>
        <w:spacing w:before="144"/>
        <w:ind w:left="72" w:right="216"/>
        <w:jc w:val="both"/>
        <w:rPr>
          <w:rFonts w:ascii="Arial" w:hAnsi="Arial" w:cs="Arial"/>
          <w:color w:val="000000"/>
          <w:spacing w:val="-2"/>
          <w:sz w:val="20"/>
          <w:lang w:val="es-MX"/>
        </w:rPr>
      </w:pPr>
    </w:p>
    <w:p w:rsidR="00E117F7" w:rsidRDefault="00E117F7" w:rsidP="00EF1199">
      <w:pPr>
        <w:spacing w:before="144"/>
        <w:ind w:left="72" w:right="216"/>
        <w:jc w:val="both"/>
        <w:rPr>
          <w:rFonts w:ascii="Arial" w:hAnsi="Arial" w:cs="Arial"/>
          <w:color w:val="000000"/>
          <w:spacing w:val="-2"/>
          <w:sz w:val="20"/>
          <w:lang w:val="es-MX"/>
        </w:rPr>
      </w:pPr>
    </w:p>
    <w:p w:rsidR="00E117F7" w:rsidRDefault="00E117F7" w:rsidP="00EF1199">
      <w:pPr>
        <w:spacing w:before="144"/>
        <w:ind w:left="72" w:right="216"/>
        <w:jc w:val="both"/>
        <w:rPr>
          <w:rFonts w:ascii="Arial" w:hAnsi="Arial" w:cs="Arial"/>
          <w:color w:val="000000"/>
          <w:spacing w:val="-2"/>
          <w:sz w:val="20"/>
          <w:lang w:val="es-MX"/>
        </w:rPr>
      </w:pPr>
    </w:p>
    <w:p w:rsidR="00E117F7" w:rsidRPr="003C165C" w:rsidRDefault="00E117F7"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B87EBC">
        <w:rPr>
          <w:rFonts w:ascii="Arial" w:hAnsi="Arial" w:cs="Arial"/>
          <w:b/>
          <w:color w:val="000000"/>
          <w:spacing w:val="1"/>
          <w:sz w:val="20"/>
          <w:szCs w:val="20"/>
          <w:lang w:val="es-MX"/>
        </w:rPr>
        <w:t>IV</w:t>
      </w:r>
      <w:r w:rsidRPr="003C165C">
        <w:rPr>
          <w:rFonts w:ascii="Arial" w:hAnsi="Arial" w:cs="Arial"/>
          <w:b/>
          <w:color w:val="000000"/>
          <w:spacing w:val="1"/>
          <w:sz w:val="20"/>
          <w:szCs w:val="20"/>
          <w:lang w:val="es-MX"/>
        </w:rPr>
        <w:t>.- EQUIPO ELECTRÓNICO</w:t>
      </w:r>
    </w:p>
    <w:p w:rsidR="00EF1199" w:rsidRPr="003C165C" w:rsidRDefault="00EF1199" w:rsidP="00EF1199">
      <w:pPr>
        <w:pStyle w:val="Prrafodelista"/>
        <w:tabs>
          <w:tab w:val="left" w:pos="1100"/>
        </w:tabs>
        <w:ind w:left="360"/>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 </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REGISTRADOS EN EL INVENTARIO DEL ASEGURADO, EN CUALQUIER PUNTO DE LA REPÚBLICA MEXICANA, SIN PRESENTACIÓN DE RELACIÓN, ASÍ COMO LOS QUE ESTÉN EN SU PODER Y/O CUSTODIA Y/O POR LOS CUALES SEA LEGALMENTE RESPONSABLE O QUE ESTEN EN PODER DE TERCEROS.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OPERARÁ A PRIMER RIESGO Y SERÁ ÉL LÍMITE MÁXIMO DE RESPONSABILIDAD DE LA ASEGURADORA DURANTE LA VIGENCIA DE LA PÓLIZA POR EVENTO Y EN EL AGREGADO ANUAL Y OPERA COMO LIMITE UNICO Y CONBINADO.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242045" w:rsidRDefault="00EF1199" w:rsidP="00EF1199">
      <w:pPr>
        <w:tabs>
          <w:tab w:val="left" w:pos="1100"/>
        </w:tabs>
        <w:jc w:val="center"/>
        <w:rPr>
          <w:rFonts w:ascii="Arial" w:hAnsi="Arial" w:cs="Arial"/>
          <w:b/>
          <w:sz w:val="20"/>
        </w:rPr>
      </w:pPr>
      <w:r w:rsidRPr="00242045">
        <w:rPr>
          <w:rFonts w:ascii="Arial" w:hAnsi="Arial" w:cs="Arial"/>
          <w:b/>
          <w:sz w:val="20"/>
        </w:rPr>
        <w:lastRenderedPageBreak/>
        <w:t>SU</w:t>
      </w:r>
      <w:r w:rsidR="004036C3">
        <w:rPr>
          <w:rFonts w:ascii="Arial" w:hAnsi="Arial" w:cs="Arial"/>
          <w:b/>
          <w:sz w:val="20"/>
        </w:rPr>
        <w:t>MA ASEGURADA A PRIMER RIESGO $ 4</w:t>
      </w:r>
      <w:r w:rsidRPr="00242045">
        <w:rPr>
          <w:rFonts w:ascii="Arial" w:hAnsi="Arial" w:cs="Arial"/>
          <w:b/>
          <w:sz w:val="20"/>
        </w:rPr>
        <w:t xml:space="preserve">0,000,000.00 M.N.  </w:t>
      </w:r>
    </w:p>
    <w:p w:rsidR="00EF1199" w:rsidRPr="003C165C" w:rsidRDefault="00EF1199" w:rsidP="00EF1199">
      <w:pPr>
        <w:tabs>
          <w:tab w:val="left" w:pos="1100"/>
        </w:tabs>
        <w:jc w:val="center"/>
        <w:rPr>
          <w:rFonts w:ascii="Arial" w:hAnsi="Arial" w:cs="Arial"/>
          <w:b/>
          <w:sz w:val="20"/>
        </w:rPr>
      </w:pPr>
      <w:r w:rsidRPr="00242045">
        <w:rPr>
          <w:rFonts w:ascii="Arial" w:hAnsi="Arial" w:cs="Arial"/>
          <w:b/>
          <w:sz w:val="20"/>
        </w:rPr>
        <w:t>(</w:t>
      </w:r>
      <w:r w:rsidR="004036C3">
        <w:rPr>
          <w:rFonts w:ascii="Arial" w:hAnsi="Arial" w:cs="Arial"/>
          <w:b/>
          <w:sz w:val="20"/>
        </w:rPr>
        <w:t>CUARENTA</w:t>
      </w:r>
      <w:r w:rsidRPr="00242045">
        <w:rPr>
          <w:rFonts w:ascii="Arial" w:hAnsi="Arial" w:cs="Arial"/>
          <w:b/>
          <w:sz w:val="20"/>
        </w:rPr>
        <w:t xml:space="preserve"> MILLONES DE PESOS 00/100 M.N.)</w:t>
      </w:r>
      <w:r w:rsidRPr="003C165C">
        <w:rPr>
          <w:rFonts w:ascii="Arial" w:hAnsi="Arial" w:cs="Arial"/>
          <w:b/>
          <w:sz w:val="20"/>
        </w:rPr>
        <w:t xml:space="preserve">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SUBLÍMITES:</w:t>
      </w:r>
    </w:p>
    <w:p w:rsidR="00EF1199" w:rsidRPr="003C165C" w:rsidRDefault="00EF1199" w:rsidP="00EF1199">
      <w:pPr>
        <w:tabs>
          <w:tab w:val="left" w:pos="1100"/>
        </w:tabs>
        <w:rPr>
          <w:rFonts w:ascii="Arial" w:hAnsi="Arial" w:cs="Arial"/>
          <w:b/>
          <w:sz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PORTADORES EXTERNOS DE DATOS APLICABLE AL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RAMO DE EQUIPO ELECTRÓNICO </w:t>
            </w:r>
            <w:r w:rsidRPr="003C165C">
              <w:rPr>
                <w:rFonts w:ascii="Arial" w:hAnsi="Arial" w:cs="Arial"/>
                <w:sz w:val="20"/>
              </w:rPr>
              <w:tab/>
              <w:t>SECCIÓN "B"</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INCREMENTO EN EL COSTO DE OPERACIÓN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APLICABLE AL RAMO DE EQUIPO ELECTRÓNICO SECCIÓN "C"</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6 MESES DE INDEMNIZACIÓN</w:t>
            </w:r>
          </w:p>
          <w:p w:rsidR="00EF1199" w:rsidRPr="003C165C" w:rsidRDefault="00EF1199" w:rsidP="00EF1199">
            <w:pPr>
              <w:tabs>
                <w:tab w:val="left" w:pos="1100"/>
              </w:tabs>
              <w:rPr>
                <w:rFonts w:ascii="Arial" w:hAnsi="Arial" w:cs="Arial"/>
                <w:sz w:val="20"/>
              </w:rPr>
            </w:pPr>
            <w:r w:rsidRPr="003C165C">
              <w:rPr>
                <w:rFonts w:ascii="Arial" w:hAnsi="Arial" w:cs="Arial"/>
                <w:sz w:val="20"/>
              </w:rPr>
              <w:t>CON SUBLÍMITE DE $5,000,000.00 M.N.</w:t>
            </w:r>
          </w:p>
        </w:tc>
      </w:tr>
      <w:tr w:rsidR="00EF1199" w:rsidRPr="003C165C" w:rsidTr="00EF1199">
        <w:trPr>
          <w:trHeight w:val="302"/>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DENTRO DE EQUIPO ELECTRÓNICO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$ 5,000,000.00 M.N.</w:t>
            </w:r>
          </w:p>
        </w:tc>
      </w:tr>
      <w:tr w:rsidR="00EF1199" w:rsidRPr="003C165C" w:rsidTr="00EF1199">
        <w:trPr>
          <w:trHeight w:val="334"/>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EN EL EXTRANJERO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trHeight w:val="509"/>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GASTOS EXTRAS Y FLETE AÉREO </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10% DE LA RECLAMACIÓN CON MÁXIMO DE $5,000,000.00 M.N.</w:t>
            </w:r>
          </w:p>
        </w:tc>
      </w:tr>
    </w:tbl>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426" w:hanging="142"/>
        <w:rPr>
          <w:rFonts w:ascii="Arial" w:hAnsi="Arial" w:cs="Arial"/>
          <w:b/>
          <w:sz w:val="20"/>
        </w:rPr>
      </w:pPr>
      <w:r w:rsidRPr="003C165C">
        <w:rPr>
          <w:rFonts w:ascii="Arial" w:hAnsi="Arial" w:cs="Arial"/>
          <w:b/>
          <w:sz w:val="20"/>
        </w:rPr>
        <w:t>SECCIÓN "A"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BÁSICA.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CON VIOLENCIA.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SIN VIOLENCIA (HURTO Y DESAPARICIÓN MISTERIOSA) INCLUYENDO EQUIPO MÓVIL.</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EXTRAS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POR FLETE AÉREO.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ALBAÑILERÍA, ANDAMIOS Y ESCALERAS.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FALLO DE LA INSTALACIÓN DE CLIMATIZACIÓN.</w:t>
      </w:r>
    </w:p>
    <w:p w:rsidR="00EF1199" w:rsidRPr="003C165C" w:rsidRDefault="00EF1199" w:rsidP="003D77AB">
      <w:pPr>
        <w:pStyle w:val="Prrafodelista"/>
        <w:numPr>
          <w:ilvl w:val="0"/>
          <w:numId w:val="40"/>
        </w:numPr>
        <w:tabs>
          <w:tab w:val="left" w:pos="1418"/>
        </w:tabs>
        <w:ind w:right="99"/>
        <w:contextualSpacing/>
        <w:rPr>
          <w:rFonts w:ascii="Arial" w:hAnsi="Arial" w:cs="Arial"/>
          <w:sz w:val="20"/>
          <w:szCs w:val="20"/>
        </w:rPr>
      </w:pPr>
      <w:r w:rsidRPr="003C165C">
        <w:rPr>
          <w:rFonts w:ascii="Arial" w:hAnsi="Arial" w:cs="Arial"/>
          <w:sz w:val="20"/>
        </w:rPr>
        <w:t>EQUIPOS MÓVILES Y PORTÁTILES DENTRO Y FUERA DE CUALQUIER PREDIO O VEHÍCULO.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PROTECCIONES CONTRA INCENDIO (PCI)</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HUELGAS Y ALBOROTOS POPULARES</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GASTOS PARA RESTITUIR LA INFORMACIÓN, HASTA EL 10% DEL TOTAL DE LA PÉRDIDA RECLAMADA.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TODO RIESGO DE INCENDIO, RAYO Y EXPLOSIÓN</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TERREMOTO Y ERUPCIÓN VOLCÁNICA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FENÓMENOS HIDROMETEOROLÓGICOS</w:t>
      </w:r>
    </w:p>
    <w:p w:rsidR="00EF1199" w:rsidRPr="003C165C" w:rsidRDefault="00EF1199" w:rsidP="00EF1199">
      <w:pPr>
        <w:ind w:right="99"/>
        <w:jc w:val="both"/>
        <w:rPr>
          <w:rFonts w:ascii="Arial" w:hAnsi="Arial" w:cs="Arial"/>
          <w:sz w:val="20"/>
        </w:rPr>
      </w:pPr>
    </w:p>
    <w:p w:rsidR="00EF1199" w:rsidRPr="003C165C" w:rsidRDefault="00EF1199" w:rsidP="004036C3">
      <w:pPr>
        <w:tabs>
          <w:tab w:val="left" w:pos="1100"/>
        </w:tabs>
        <w:ind w:left="708" w:hanging="424"/>
        <w:rPr>
          <w:rFonts w:ascii="Arial" w:hAnsi="Arial" w:cs="Arial"/>
          <w:b/>
          <w:sz w:val="20"/>
        </w:rPr>
      </w:pPr>
      <w:r w:rsidRPr="003C165C">
        <w:rPr>
          <w:rFonts w:ascii="Arial" w:hAnsi="Arial" w:cs="Arial"/>
          <w:b/>
          <w:sz w:val="20"/>
        </w:rPr>
        <w:t>SECCIÓN "B"</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PORTADORES EXTERNOS DE DATOS.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608" w:hanging="182"/>
        <w:rPr>
          <w:rFonts w:ascii="Arial" w:hAnsi="Arial" w:cs="Arial"/>
          <w:b/>
          <w:sz w:val="20"/>
        </w:rPr>
      </w:pPr>
      <w:r w:rsidRPr="003C165C">
        <w:rPr>
          <w:rFonts w:ascii="Arial" w:hAnsi="Arial" w:cs="Arial"/>
          <w:b/>
          <w:sz w:val="20"/>
        </w:rPr>
        <w:t>SECCIÓN "C"</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INCREMENTO EN EL COSTO DE OPERACIÓN.</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lastRenderedPageBreak/>
        <w:t>DEDUCIBLES:</w:t>
      </w:r>
    </w:p>
    <w:p w:rsidR="00EF1199" w:rsidRPr="003C165C" w:rsidRDefault="00EF1199" w:rsidP="00EF1199">
      <w:pPr>
        <w:ind w:right="99"/>
        <w:rPr>
          <w:rFonts w:ascii="Arial" w:hAnsi="Arial" w:cs="Arial"/>
          <w:sz w:val="20"/>
        </w:rPr>
      </w:pP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INCREMENTO EN EL COSTO DE OPERACIÓN: 3 DÍAS NATURALES.</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ROBO CON VIOLENCIA 10% SOBRE PÉRDIDA</w:t>
      </w:r>
      <w:r w:rsidR="004036C3">
        <w:rPr>
          <w:rFonts w:ascii="Arial" w:hAnsi="Arial" w:cs="Arial"/>
          <w:sz w:val="20"/>
        </w:rPr>
        <w:t xml:space="preserve"> CON MINIMO DE $2,500.00 M.N.</w:t>
      </w:r>
      <w:r w:rsidRPr="003C165C">
        <w:rPr>
          <w:rFonts w:ascii="Arial" w:hAnsi="Arial" w:cs="Arial"/>
          <w:sz w:val="20"/>
        </w:rPr>
        <w:t xml:space="preserve"> </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HURTO Y ROBO SIN VIOLENCIA: 15% DE LA PÉRDIDA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DEMÁS RIESGOS: 2% SOBRE PERDIDA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EQUIPO MÓVIL Y PORTÁTIL; DEDUCIBLE DE LA COBERTURA AFECTADA</w:t>
      </w:r>
    </w:p>
    <w:p w:rsidR="00EF1199" w:rsidRPr="003C165C" w:rsidRDefault="00EF1199" w:rsidP="003D77AB">
      <w:pPr>
        <w:numPr>
          <w:ilvl w:val="0"/>
          <w:numId w:val="22"/>
        </w:numPr>
        <w:ind w:right="99"/>
        <w:jc w:val="both"/>
        <w:rPr>
          <w:rFonts w:ascii="Arial" w:hAnsi="Arial" w:cs="Arial"/>
          <w:sz w:val="20"/>
        </w:rPr>
      </w:pPr>
      <w:r w:rsidRPr="003C165C">
        <w:rPr>
          <w:rFonts w:ascii="Arial" w:hAnsi="Arial" w:cs="Arial"/>
          <w:sz w:val="20"/>
        </w:rPr>
        <w:t xml:space="preserve">TERREMOTO Y ERUPCIÓN VOLCÁNICA: 2% SOBRE PERDIDA </w:t>
      </w:r>
      <w:r w:rsidR="004036C3">
        <w:rPr>
          <w:rFonts w:ascii="Arial" w:hAnsi="Arial" w:cs="Arial"/>
          <w:sz w:val="20"/>
        </w:rPr>
        <w:t>CON MINIMO DE $2,500.00 M.N</w:t>
      </w:r>
    </w:p>
    <w:p w:rsidR="00EF1199" w:rsidRPr="003C165C" w:rsidRDefault="00EF1199" w:rsidP="003D77AB">
      <w:pPr>
        <w:numPr>
          <w:ilvl w:val="0"/>
          <w:numId w:val="24"/>
        </w:numPr>
        <w:ind w:right="99"/>
        <w:jc w:val="both"/>
        <w:rPr>
          <w:rFonts w:ascii="Arial" w:hAnsi="Arial" w:cs="Arial"/>
          <w:sz w:val="20"/>
        </w:rPr>
      </w:pPr>
      <w:r w:rsidRPr="003C165C">
        <w:rPr>
          <w:rFonts w:ascii="Arial" w:hAnsi="Arial" w:cs="Arial"/>
          <w:sz w:val="20"/>
        </w:rPr>
        <w:t>FENÓMENOS HIDROM</w:t>
      </w:r>
      <w:r w:rsidR="004036C3">
        <w:rPr>
          <w:rFonts w:ascii="Arial" w:hAnsi="Arial" w:cs="Arial"/>
          <w:sz w:val="20"/>
        </w:rPr>
        <w:t>ETEOROLÓGICOS: 2% SOBRE PÉRDIDA CON MINIMO DE $2,500.00 M.N</w:t>
      </w:r>
    </w:p>
    <w:p w:rsidR="00EF1199" w:rsidRPr="003C165C" w:rsidRDefault="00EF1199" w:rsidP="00EF1199">
      <w:pPr>
        <w:ind w:right="99"/>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b/>
          <w:i/>
          <w:sz w:val="20"/>
        </w:rPr>
      </w:pPr>
    </w:p>
    <w:p w:rsidR="00EF1199" w:rsidRPr="003C165C" w:rsidRDefault="00EF1199" w:rsidP="003D77AB">
      <w:pPr>
        <w:pStyle w:val="Prrafodelista"/>
        <w:numPr>
          <w:ilvl w:val="0"/>
          <w:numId w:val="22"/>
        </w:numPr>
        <w:autoSpaceDE w:val="0"/>
        <w:autoSpaceDN w:val="0"/>
        <w:adjustRightInd w:val="0"/>
        <w:ind w:right="99"/>
        <w:jc w:val="both"/>
        <w:rPr>
          <w:rFonts w:ascii="Arial" w:hAnsi="Arial" w:cs="Arial"/>
          <w:bCs/>
          <w:sz w:val="20"/>
          <w:szCs w:val="20"/>
        </w:rPr>
      </w:pPr>
      <w:r w:rsidRPr="003C165C">
        <w:rPr>
          <w:rFonts w:ascii="Arial" w:hAnsi="Arial" w:cs="Arial"/>
          <w:bCs/>
          <w:sz w:val="20"/>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CONVIENE QUE, EN EL CASO DE PÉRDIDA TOTAL DE LOS EQUIPOS DE CÓMPUTO, LA INDEMNIZACIÓN CORRESPONDIENTE DEBERÁ INCLUIR EL SOFTWARE BÁSICO INCLUIDO PARA SU OPERACIÓN (WINDOWS O SIMILAR)</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ACLARA QUE DENTRO DE LA COBERTURA DE EQUIPO MÓVIL O PORTÁTIL QUEDAN INCLUIDOS ENTRE OTROS, LOS EQUIPOS DE MEDICIÓN Y PRUEBA PROPIOS DEL ASEGURADO.</w:t>
      </w:r>
    </w:p>
    <w:p w:rsidR="00EF1199" w:rsidRPr="003C165C" w:rsidRDefault="00EF1199" w:rsidP="003D77AB">
      <w:pPr>
        <w:pStyle w:val="Prrafodelista"/>
        <w:numPr>
          <w:ilvl w:val="0"/>
          <w:numId w:val="22"/>
        </w:numPr>
        <w:tabs>
          <w:tab w:val="left" w:pos="709"/>
        </w:tabs>
        <w:ind w:right="99"/>
        <w:jc w:val="both"/>
        <w:rPr>
          <w:rFonts w:ascii="Arial" w:hAnsi="Arial" w:cs="Arial"/>
          <w:sz w:val="20"/>
          <w:szCs w:val="20"/>
        </w:rPr>
      </w:pPr>
      <w:r w:rsidRPr="003C165C">
        <w:rPr>
          <w:rFonts w:ascii="Arial" w:hAnsi="Arial" w:cs="Arial"/>
          <w:sz w:val="20"/>
          <w:szCs w:val="20"/>
        </w:rPr>
        <w:t>SE CONVIENE EN AMPARAR EL EQUIPO MÓVIL Y PORTÁTIL EN LA REPÚBLICA MEXICANA, LITORALES MARINOS Y EL EXTRANJERO</w:t>
      </w:r>
    </w:p>
    <w:p w:rsidR="00EF1199" w:rsidRPr="003C165C" w:rsidRDefault="00EF1199" w:rsidP="003D77AB">
      <w:pPr>
        <w:pStyle w:val="Prrafodelista"/>
        <w:numPr>
          <w:ilvl w:val="0"/>
          <w:numId w:val="22"/>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5 AÑOS. PARA EQUIPOS DE MAYOR ANTIGÜEDAD, SE PODRA PAGAR A VALOR REAL CON UN MAXIMO DE DEPRECIACION DEL 50%</w:t>
      </w:r>
    </w:p>
    <w:p w:rsidR="00EF1199" w:rsidRPr="003C165C" w:rsidRDefault="00EF1199" w:rsidP="003D77AB">
      <w:pPr>
        <w:pStyle w:val="Prrafodelista"/>
        <w:numPr>
          <w:ilvl w:val="0"/>
          <w:numId w:val="22"/>
        </w:numPr>
        <w:jc w:val="both"/>
        <w:rPr>
          <w:rFonts w:ascii="Arial" w:hAnsi="Arial" w:cs="Arial"/>
          <w:sz w:val="20"/>
          <w:szCs w:val="20"/>
        </w:rPr>
      </w:pPr>
      <w:r w:rsidRPr="003C165C">
        <w:rPr>
          <w:rFonts w:ascii="Arial" w:hAnsi="Arial" w:cs="Arial"/>
          <w:sz w:val="20"/>
          <w:szCs w:val="20"/>
        </w:rPr>
        <w:t xml:space="preserve">CLÁUSULA DE RENUNCIA DE INVENTARIOS PARA ESTA SECCIÓN </w:t>
      </w:r>
    </w:p>
    <w:p w:rsidR="00EF1199" w:rsidRDefault="00EF1199" w:rsidP="003D77AB">
      <w:pPr>
        <w:numPr>
          <w:ilvl w:val="0"/>
          <w:numId w:val="22"/>
        </w:numPr>
        <w:ind w:right="99"/>
        <w:jc w:val="both"/>
        <w:rPr>
          <w:rFonts w:ascii="Arial" w:hAnsi="Arial" w:cs="Arial"/>
          <w:sz w:val="20"/>
        </w:rPr>
      </w:pPr>
      <w:r w:rsidRPr="003C165C">
        <w:rPr>
          <w:rFonts w:ascii="Arial" w:hAnsi="Arial" w:cs="Arial"/>
          <w:sz w:val="20"/>
        </w:rPr>
        <w:t>SE CONVIENE EN EXENTAR LA PRESENTACIÓN DE LA DENUNCIA ANTE LA AUTORIDAD CORRESPONDIENTE PARA EL CASO DE RECLAMACIONES POR ROBO CON VIOLENCIA O ROBO SIN VIOLENCIA, PARA AQUELLOS EQUIPOS QUE TENGAN UN VALOR HASTA DE $15,000.00 M.N.</w:t>
      </w:r>
    </w:p>
    <w:p w:rsidR="00E638C6" w:rsidRDefault="00E638C6" w:rsidP="003D77AB">
      <w:pPr>
        <w:numPr>
          <w:ilvl w:val="0"/>
          <w:numId w:val="22"/>
        </w:numPr>
        <w:ind w:right="99"/>
        <w:jc w:val="both"/>
        <w:rPr>
          <w:rFonts w:ascii="Arial" w:hAnsi="Arial" w:cs="Arial"/>
          <w:sz w:val="20"/>
        </w:rPr>
      </w:pPr>
      <w:bookmarkStart w:id="1" w:name="OLE_LINK1"/>
      <w:bookmarkStart w:id="2" w:name="OLE_LINK2"/>
      <w:r>
        <w:rPr>
          <w:rFonts w:ascii="Arial" w:hAnsi="Arial" w:cs="Arial"/>
          <w:sz w:val="20"/>
        </w:rPr>
        <w:t>SE CONVIENE EN AMPARAR ESPECIFICAMENTE, A LOS EQUIPOS INSTALADOS EN LAS UNIDADES MOVILES DENOMINADAS:</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UNIDAD “TELEMAX”, HASTA UNA SUMA ASEGURADAD DE $4,500,000.00 (CUATRO MILLONES QUINIENTOS MIL PESOS 00/100 M.N.)</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SEMI-REMOLQUE (AGENCIA MÓVIL FISCAL) HASTA UNA SUMA ASEGURADAD DE $2,500,000.00 (DOS MILLONES QUINIENTOS MIL PESOS 00/100 M.N.)</w:t>
      </w:r>
    </w:p>
    <w:bookmarkEnd w:id="1"/>
    <w:bookmarkEnd w:id="2"/>
    <w:p w:rsidR="00EF1199" w:rsidRPr="003C165C" w:rsidRDefault="00EF1199" w:rsidP="00EF1199">
      <w:pPr>
        <w:jc w:val="both"/>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EQUIPOS ELECTRONICOS</w:t>
      </w:r>
    </w:p>
    <w:p w:rsidR="00EF1199" w:rsidRPr="003C165C" w:rsidRDefault="00EF1199" w:rsidP="00EF1199">
      <w:pPr>
        <w:ind w:right="99"/>
        <w:rPr>
          <w:rFonts w:ascii="Arial" w:hAnsi="Arial" w:cs="Arial"/>
          <w:sz w:val="20"/>
        </w:rPr>
      </w:pP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 DE LOS CUALES TENGA CONOCIMIENTO EL ASEGURADO O SUS REPRESENTANTES.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 CAVIDADES, EROSIONES, CORROSIONES, HERRUMBRES, O INCRUSTACIONES, ASÍ COMO DETERIORO GRADUAL DEBIDO A CONDICIONES ATMOSFÉRICAS.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PARA ELIMINAR FALLAS DE FUNCIONAMIENTO EN LOS BIENES ASEGURADOS, A MENOS QUE DICHAS FALLAS FUERAN CAUSADAS POR LA PRESENCIA DE LOS RIESGOS CUBIERTOS.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POR MANTENIMIENTO DE LOS BIENES ASEGURADOS, INCLUYENDO LOS DERIVADOS DE LAS PARTES RECAMBIADAS DURANTE DICHA OPERACIÓN.</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DE LOS CUALES FUEREN RESPONSABLES LEGAL O CONTRACTUALMENTE EL FABRICANTE O EL VENDEDOR DE LOS BIENES ASEGURADOS (GARANTÍA).</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EQUIPOS ARRENDADOS, CUANDO LA RESPONSABILIDAD LEGAL O MEDIANTE CONVENIO DE ARRENDAMIENTO Y O MANTENIMIENTO, RECAIGA EN EL PROPIETARIO.</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CONSECUENCIALES DE CUALQUIER ÍNDOLE ASÍ COMO DAÑOS IMPUTABLES POR RESPONSABILIDAD CIVIL.</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PARTES DE FÁCIL DESGASTE, TALES COMO BULBOS, VÁLVULAS, TUBOS, BANDAS, FUSIBLES, SELLOS, CINTAS, ALAMBRES, CADENAS, NEUMÁTICOS, HERRAMIENTAS CAMBIABLES, RODILLOS GRABADOS, OBJETOS DE VIDRIO, PORCELANA O CERÁMICA O CUALQUIER MEDIO DE OPERACIÓN, POR EJEMPLO: LUBRICANTES, COMBUSTIBLES, AGENTES QUÍMICOS ETC.</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DEFECTOS ESTÉTICOS, TALES COMO RASPADURAS DE SUPERFICIES PINTADAS, PULIDAS O BARNIZADAS.</w:t>
      </w:r>
    </w:p>
    <w:p w:rsidR="00EF1199" w:rsidRPr="003C165C" w:rsidRDefault="00EF1199" w:rsidP="003D77AB">
      <w:pPr>
        <w:numPr>
          <w:ilvl w:val="0"/>
          <w:numId w:val="26"/>
        </w:numPr>
        <w:ind w:right="99"/>
        <w:jc w:val="both"/>
        <w:rPr>
          <w:rFonts w:ascii="Arial" w:hAnsi="Arial" w:cs="Arial"/>
          <w:sz w:val="20"/>
        </w:rPr>
      </w:pPr>
      <w:r w:rsidRPr="003C165C">
        <w:rPr>
          <w:rFonts w:ascii="Arial" w:hAnsi="Arial" w:cs="Arial"/>
          <w:sz w:val="20"/>
        </w:rPr>
        <w:t>PERDIDA DE INFORMACIÓN CAUSADA POR CAMPOS MAGNÉTICOS.</w:t>
      </w: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Default="00EF1199" w:rsidP="00EF1199">
      <w:pPr>
        <w:autoSpaceDE w:val="0"/>
        <w:autoSpaceDN w:val="0"/>
        <w:ind w:right="99"/>
        <w:jc w:val="both"/>
        <w:rPr>
          <w:rFonts w:ascii="Arial" w:hAnsi="Arial" w:cs="Arial"/>
          <w:sz w:val="20"/>
        </w:rPr>
      </w:pPr>
    </w:p>
    <w:p w:rsidR="00E117F7" w:rsidRDefault="00E117F7" w:rsidP="00EF1199">
      <w:pPr>
        <w:autoSpaceDE w:val="0"/>
        <w:autoSpaceDN w:val="0"/>
        <w:ind w:right="99"/>
        <w:jc w:val="both"/>
        <w:rPr>
          <w:rFonts w:ascii="Arial" w:hAnsi="Arial" w:cs="Arial"/>
          <w:sz w:val="20"/>
        </w:rPr>
      </w:pPr>
    </w:p>
    <w:p w:rsidR="00E117F7" w:rsidRDefault="00E117F7" w:rsidP="00EF1199">
      <w:pPr>
        <w:autoSpaceDE w:val="0"/>
        <w:autoSpaceDN w:val="0"/>
        <w:ind w:right="99"/>
        <w:jc w:val="both"/>
        <w:rPr>
          <w:rFonts w:ascii="Arial" w:hAnsi="Arial" w:cs="Arial"/>
          <w:sz w:val="20"/>
        </w:rPr>
      </w:pPr>
    </w:p>
    <w:p w:rsidR="00E117F7" w:rsidRPr="003C165C" w:rsidRDefault="00E117F7" w:rsidP="00EF1199">
      <w:pPr>
        <w:autoSpaceDE w:val="0"/>
        <w:autoSpaceDN w:val="0"/>
        <w:ind w:right="99"/>
        <w:jc w:val="both"/>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 ROBO CON VIOLENCIA Y/O ASALTO:</w:t>
      </w:r>
    </w:p>
    <w:p w:rsidR="00EF1199" w:rsidRPr="003C165C" w:rsidRDefault="00EF1199" w:rsidP="00EF1199">
      <w:pPr>
        <w:tabs>
          <w:tab w:val="left" w:pos="1100"/>
        </w:tabs>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SOBRE LOS BIENES DESCRITOS EN LA </w:t>
      </w:r>
      <w:r w:rsidRPr="003C165C">
        <w:rPr>
          <w:rFonts w:ascii="Arial" w:hAnsi="Arial" w:cs="Arial"/>
          <w:b/>
          <w:color w:val="000000"/>
          <w:spacing w:val="1"/>
          <w:sz w:val="20"/>
          <w:lang w:val="es-MX"/>
        </w:rPr>
        <w:t>SECCIÓN I.- DAÑOS A LA PROPIEDAD INMUEBLES Y CONTENIDOS</w:t>
      </w:r>
      <w:r>
        <w:rPr>
          <w:rFonts w:ascii="Arial" w:hAnsi="Arial" w:cs="Arial"/>
          <w:sz w:val="20"/>
        </w:rPr>
        <w:t xml:space="preserve"> </w:t>
      </w:r>
      <w:r w:rsidRPr="003C165C">
        <w:rPr>
          <w:rFonts w:ascii="Arial" w:hAnsi="Arial" w:cs="Arial"/>
          <w:sz w:val="20"/>
        </w:rPr>
        <w:t>Y QUE SEAN PROPIEDAD DEL ASEGURADO O QUE ESTÉN BAJO SU RESPONSABILIDAD O CUSTODIA O SOBRE LOS QUE TENGA UN INTERES ASEGURABLE.</w:t>
      </w:r>
    </w:p>
    <w:p w:rsidR="00EF1199" w:rsidRPr="003C165C" w:rsidRDefault="00EF1199" w:rsidP="00EF1199">
      <w:pPr>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lastRenderedPageBreak/>
        <w:t xml:space="preserve">PARA EFECTOS DE LA PRESENTE PÓLIZA, LA SUMA ASEGURADA SERÁ ÉL LÍMITE MÁXIMO DE RESPONSABILIDAD DE LA ASEGURADORA DURANTE LA VIGENCIA DE LA PÓLIZA POR EVENTO Y EN EL AGREGADO ANUAL Y OPERA COMO L.U.C.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$ 1,000,000.00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4036C3" w:rsidRPr="004036C3">
        <w:rPr>
          <w:rFonts w:ascii="Arial" w:hAnsi="Arial" w:cs="Arial"/>
          <w:b/>
          <w:sz w:val="20"/>
        </w:rPr>
        <w:t>UN</w:t>
      </w:r>
      <w:r w:rsidR="00C02084">
        <w:rPr>
          <w:rFonts w:ascii="Arial" w:hAnsi="Arial" w:cs="Arial"/>
          <w:b/>
          <w:sz w:val="20"/>
        </w:rPr>
        <w:t xml:space="preserve"> MILLON</w:t>
      </w:r>
      <w:r w:rsidRPr="004036C3">
        <w:rPr>
          <w:rFonts w:ascii="Arial" w:hAnsi="Arial" w:cs="Arial"/>
          <w:b/>
          <w:sz w:val="20"/>
        </w:rPr>
        <w:t xml:space="preserve"> DE PESOS 00/100 M.N.)</w:t>
      </w:r>
      <w:r w:rsidRPr="003C165C">
        <w:rPr>
          <w:rFonts w:ascii="Arial" w:hAnsi="Arial" w:cs="Arial"/>
          <w:b/>
          <w:sz w:val="20"/>
        </w:rPr>
        <w:t xml:space="preserve"> </w:t>
      </w:r>
    </w:p>
    <w:p w:rsidR="00EF1199" w:rsidRPr="003C165C" w:rsidRDefault="00EF1199" w:rsidP="00EF1199">
      <w:pPr>
        <w:tabs>
          <w:tab w:val="left" w:pos="1100"/>
        </w:tabs>
        <w:jc w:val="center"/>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Y BIENES CUBIERTOS MEDÍANTE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9"/>
        </w:numPr>
        <w:tabs>
          <w:tab w:val="left" w:pos="567"/>
        </w:tabs>
        <w:ind w:left="567" w:hanging="425"/>
        <w:jc w:val="both"/>
        <w:rPr>
          <w:rFonts w:ascii="Arial" w:hAnsi="Arial" w:cs="Arial"/>
          <w:sz w:val="20"/>
          <w:szCs w:val="20"/>
        </w:rPr>
      </w:pPr>
      <w:r w:rsidRPr="003C165C">
        <w:rPr>
          <w:rFonts w:ascii="Arial" w:hAnsi="Arial" w:cs="Arial"/>
          <w:sz w:val="20"/>
          <w:szCs w:val="20"/>
        </w:rPr>
        <w:t>PARA LAS INSTALACIONES ESPECIALES QUE DEBAN ESTAR A LA INTEMPERIE, SE AMPARA POR CONVENIO EXPRESO ROBO DE BIENES NO OBSTANTE QUE CAREZCAN DE TECHO, O DE ALGUNO DE SUS MUROS, PUERTAS O VENTANAS.</w:t>
      </w:r>
    </w:p>
    <w:p w:rsidR="00EF1199" w:rsidRDefault="00EF1199" w:rsidP="003D77AB">
      <w:pPr>
        <w:pStyle w:val="Prrafodelista"/>
        <w:numPr>
          <w:ilvl w:val="0"/>
          <w:numId w:val="19"/>
        </w:numPr>
        <w:ind w:left="567" w:hanging="283"/>
        <w:jc w:val="both"/>
        <w:rPr>
          <w:rFonts w:ascii="Arial" w:hAnsi="Arial" w:cs="Arial"/>
          <w:sz w:val="20"/>
          <w:szCs w:val="20"/>
        </w:rPr>
      </w:pPr>
      <w:r w:rsidRPr="003C165C">
        <w:rPr>
          <w:rFonts w:ascii="Arial" w:hAnsi="Arial" w:cs="Arial"/>
          <w:sz w:val="20"/>
          <w:szCs w:val="20"/>
        </w:rPr>
        <w:t>SE AMPARA POR CONVENIO EXPRESO EL ROBO DE BIENES QUE SE ENCUENTREN EN FERIAS O EXPOSICIONES DE LAS QUE PARTICIPE LA CONVOCANTE.</w:t>
      </w:r>
    </w:p>
    <w:p w:rsidR="00EF1199" w:rsidRPr="003C165C" w:rsidRDefault="00EF1199" w:rsidP="003D77AB">
      <w:pPr>
        <w:pStyle w:val="Prrafodelista"/>
        <w:numPr>
          <w:ilvl w:val="0"/>
          <w:numId w:val="19"/>
        </w:numPr>
        <w:ind w:left="567" w:hanging="283"/>
        <w:jc w:val="both"/>
        <w:rPr>
          <w:rFonts w:ascii="Arial" w:hAnsi="Arial" w:cs="Arial"/>
          <w:sz w:val="20"/>
          <w:szCs w:val="20"/>
        </w:rPr>
      </w:pPr>
      <w:r>
        <w:rPr>
          <w:rFonts w:ascii="Arial" w:hAnsi="Arial" w:cs="Arial"/>
          <w:sz w:val="20"/>
          <w:szCs w:val="20"/>
        </w:rPr>
        <w:t xml:space="preserve">SE AMPARA BAJO CONVENIO EXPRESO, EL ROBO DE CABLEADO Y DEMAS BIENES AUN CUANDO ESTOS SE CONSIDEREN PARTE DE LA ESTRUCTURA.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b/>
          <w:sz w:val="20"/>
        </w:rPr>
        <w:tab/>
      </w:r>
      <w:r w:rsidRPr="007C37DE">
        <w:rPr>
          <w:rFonts w:ascii="Arial" w:hAnsi="Arial" w:cs="Arial"/>
          <w:sz w:val="20"/>
        </w:rPr>
        <w:t>1</w:t>
      </w:r>
      <w:r w:rsidR="00F7147C" w:rsidRPr="007C37DE">
        <w:rPr>
          <w:rFonts w:ascii="Arial" w:hAnsi="Arial" w:cs="Arial"/>
          <w:sz w:val="20"/>
        </w:rPr>
        <w:t>0</w:t>
      </w:r>
      <w:r w:rsidRPr="007C37DE">
        <w:rPr>
          <w:rFonts w:ascii="Arial" w:hAnsi="Arial" w:cs="Arial"/>
          <w:sz w:val="20"/>
        </w:rPr>
        <w:t>% SOBRE</w:t>
      </w:r>
      <w:r w:rsidRPr="003C165C">
        <w:rPr>
          <w:rFonts w:ascii="Arial" w:hAnsi="Arial" w:cs="Arial"/>
          <w:sz w:val="20"/>
        </w:rPr>
        <w:t xml:space="preserve"> PÉRDIDA CON MÍNIMO DE $2,</w:t>
      </w:r>
      <w:r w:rsidR="004036C3">
        <w:rPr>
          <w:rFonts w:ascii="Arial" w:hAnsi="Arial" w:cs="Arial"/>
          <w:sz w:val="20"/>
        </w:rPr>
        <w:t>5</w:t>
      </w:r>
      <w:r w:rsidRPr="003C165C">
        <w:rPr>
          <w:rFonts w:ascii="Arial" w:hAnsi="Arial" w:cs="Arial"/>
          <w:sz w:val="20"/>
        </w:rPr>
        <w:t>00.00 MN (DOS MIL</w:t>
      </w:r>
      <w:r w:rsidR="004036C3">
        <w:rPr>
          <w:rFonts w:ascii="Arial" w:hAnsi="Arial" w:cs="Arial"/>
          <w:sz w:val="20"/>
        </w:rPr>
        <w:t xml:space="preserve"> QUINIENTOS</w:t>
      </w:r>
      <w:r w:rsidRPr="003C165C">
        <w:rPr>
          <w:rFonts w:ascii="Arial" w:hAnsi="Arial" w:cs="Arial"/>
          <w:sz w:val="20"/>
        </w:rPr>
        <w:t xml:space="preserve"> PESOS 00/100 MN).</w:t>
      </w:r>
    </w:p>
    <w:p w:rsidR="00EF1199" w:rsidRPr="003C165C" w:rsidRDefault="00F7147C" w:rsidP="00EF1199">
      <w:pPr>
        <w:tabs>
          <w:tab w:val="left" w:pos="1100"/>
        </w:tabs>
        <w:rPr>
          <w:rFonts w:ascii="Arial" w:hAnsi="Arial" w:cs="Arial"/>
          <w:sz w:val="20"/>
        </w:rPr>
      </w:pPr>
      <w:r>
        <w:rPr>
          <w:rFonts w:ascii="Arial" w:hAnsi="Arial" w:cs="Arial"/>
          <w:sz w:val="20"/>
        </w:rPr>
        <w:tab/>
      </w:r>
    </w:p>
    <w:p w:rsidR="00EF1199" w:rsidRPr="003C165C" w:rsidRDefault="00EF1199" w:rsidP="00EF1199">
      <w:pPr>
        <w:ind w:right="99"/>
        <w:jc w:val="both"/>
        <w:rPr>
          <w:rFonts w:ascii="Arial" w:hAnsi="Arial" w:cs="Arial"/>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 </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 ASÍ COMO RATERÍA Y PILLAJE.</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EL ROBO O ASALTO EFECTUADO POR EL REPRESENTANTE LEGAL DEL ASEGURADO O DEPENDIENTES ECONÓMICOS DE ÉSTOS.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BIENES CUBIERTOS BAJO LA COBERTURA DE DINERO Y/O VALORES.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ROBOS QUE RESULTASEN DE ACTOS FRAUDULENTOS, DOLOSOS O CRIMINALES COMETIDOS POR UN SERVIDOR PÚBLICO ADSCRITO, DELEGADO FIDUCIARIO O AGENTE DE SU NEGOCIO.</w:t>
      </w:r>
    </w:p>
    <w:p w:rsidR="00EF1199" w:rsidRPr="003C165C" w:rsidRDefault="00EF1199" w:rsidP="00EF1199">
      <w:pPr>
        <w:tabs>
          <w:tab w:val="left" w:pos="1100"/>
        </w:tabs>
        <w:rPr>
          <w:rFonts w:ascii="Arial" w:hAnsi="Arial" w:cs="Arial"/>
          <w:sz w:val="20"/>
        </w:rPr>
      </w:pPr>
    </w:p>
    <w:p w:rsidR="00A53EC4" w:rsidRDefault="00A53EC4"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 xml:space="preserve">SECCIÓN </w:t>
      </w:r>
      <w:r w:rsidR="004036C3" w:rsidRPr="00A53EC4">
        <w:rPr>
          <w:rFonts w:ascii="Arial" w:hAnsi="Arial" w:cs="Arial"/>
          <w:b/>
          <w:color w:val="000000"/>
          <w:spacing w:val="1"/>
          <w:sz w:val="20"/>
          <w:szCs w:val="20"/>
          <w:lang w:val="es-MX"/>
        </w:rPr>
        <w:t>V</w:t>
      </w:r>
      <w:r w:rsidR="00A53EC4">
        <w:rPr>
          <w:rFonts w:ascii="Arial" w:hAnsi="Arial" w:cs="Arial"/>
          <w:b/>
          <w:color w:val="000000"/>
          <w:spacing w:val="1"/>
          <w:sz w:val="20"/>
          <w:szCs w:val="20"/>
          <w:lang w:val="es-MX"/>
        </w:rPr>
        <w:t>I</w:t>
      </w:r>
      <w:r w:rsidR="004036C3" w:rsidRPr="00A53EC4">
        <w:rPr>
          <w:rFonts w:ascii="Arial" w:hAnsi="Arial" w:cs="Arial"/>
          <w:b/>
          <w:color w:val="000000"/>
          <w:spacing w:val="1"/>
          <w:sz w:val="20"/>
          <w:szCs w:val="20"/>
          <w:lang w:val="es-MX"/>
        </w:rPr>
        <w:t>. -</w:t>
      </w:r>
      <w:r w:rsidRPr="00A53EC4">
        <w:rPr>
          <w:rFonts w:ascii="Arial" w:hAnsi="Arial" w:cs="Arial"/>
          <w:b/>
          <w:color w:val="000000"/>
          <w:spacing w:val="1"/>
          <w:sz w:val="20"/>
          <w:szCs w:val="20"/>
          <w:lang w:val="es-MX"/>
        </w:rPr>
        <w:t xml:space="preserve"> DINERO Y/O VALORES:</w:t>
      </w:r>
    </w:p>
    <w:p w:rsidR="00EF1199" w:rsidRPr="003C165C" w:rsidRDefault="00EF1199" w:rsidP="00EF1199">
      <w:pPr>
        <w:tabs>
          <w:tab w:val="left" w:pos="1100"/>
        </w:tabs>
        <w:rPr>
          <w:rFonts w:ascii="Arial" w:hAnsi="Arial" w:cs="Arial"/>
          <w:b/>
          <w:sz w:val="20"/>
        </w:rPr>
      </w:pPr>
    </w:p>
    <w:p w:rsidR="00EF1199" w:rsidRPr="00F3413C" w:rsidRDefault="00EF1199" w:rsidP="00EF1199">
      <w:pPr>
        <w:ind w:right="99"/>
        <w:jc w:val="both"/>
        <w:rPr>
          <w:rFonts w:ascii="Arial" w:hAnsi="Arial" w:cs="Arial"/>
          <w:sz w:val="20"/>
        </w:rPr>
      </w:pPr>
      <w:r w:rsidRPr="003C165C">
        <w:rPr>
          <w:rFonts w:ascii="Arial" w:hAnsi="Arial" w:cs="Arial"/>
          <w:sz w:val="20"/>
        </w:rPr>
        <w:t xml:space="preserve">SE CUBRE EL DINERO EN EFECTIVO, EN METÁLICO O BILLETES DE BANCO, VALORES, Y OTROS DOCUMENTOS NEGOCIABLES Y NO NEGOCIABLES, TALES COMO LETRAS DE CAMBIO, PAGARES, CHEQUES, CHEQUES DE VIAJERO, ACCIONES, MARBETES, BONOS </w:t>
      </w:r>
      <w:r w:rsidRPr="003C165C">
        <w:rPr>
          <w:rFonts w:ascii="Arial" w:hAnsi="Arial" w:cs="Arial"/>
          <w:sz w:val="20"/>
        </w:rPr>
        <w:lastRenderedPageBreak/>
        <w:t xml:space="preserve">FINANCIEROS E </w:t>
      </w:r>
      <w:r w:rsidRPr="00F3413C">
        <w:rPr>
          <w:rFonts w:ascii="Arial" w:hAnsi="Arial" w:cs="Arial"/>
          <w:sz w:val="20"/>
        </w:rPr>
        <w:t>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rsidR="00EF1199" w:rsidRPr="00F3413C" w:rsidRDefault="00EF1199" w:rsidP="00EF1199">
      <w:pPr>
        <w:tabs>
          <w:tab w:val="left" w:pos="1100"/>
        </w:tabs>
        <w:jc w:val="both"/>
        <w:rPr>
          <w:rFonts w:ascii="Arial" w:hAnsi="Arial" w:cs="Arial"/>
          <w:sz w:val="20"/>
        </w:rPr>
      </w:pPr>
    </w:p>
    <w:p w:rsidR="00EF1199" w:rsidRPr="00F3413C" w:rsidRDefault="00C02084" w:rsidP="00EF1199">
      <w:pPr>
        <w:tabs>
          <w:tab w:val="left" w:pos="1100"/>
        </w:tabs>
        <w:jc w:val="center"/>
        <w:rPr>
          <w:rFonts w:ascii="Arial" w:hAnsi="Arial" w:cs="Arial"/>
          <w:b/>
          <w:sz w:val="20"/>
        </w:rPr>
      </w:pPr>
      <w:r w:rsidRPr="00F3413C">
        <w:rPr>
          <w:rFonts w:ascii="Arial" w:hAnsi="Arial" w:cs="Arial"/>
          <w:b/>
          <w:sz w:val="20"/>
        </w:rPr>
        <w:t>SUMA ASEGURADA:     $500</w:t>
      </w:r>
      <w:r w:rsidR="00EF1199" w:rsidRPr="00F3413C">
        <w:rPr>
          <w:rFonts w:ascii="Arial" w:hAnsi="Arial" w:cs="Arial"/>
          <w:b/>
          <w:sz w:val="20"/>
        </w:rPr>
        <w:t xml:space="preserve">,000.00 M.N. </w:t>
      </w: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w:t>
      </w:r>
      <w:r w:rsidR="00C02084" w:rsidRPr="00F3413C">
        <w:rPr>
          <w:rFonts w:ascii="Arial" w:hAnsi="Arial" w:cs="Arial"/>
          <w:b/>
          <w:sz w:val="20"/>
        </w:rPr>
        <w:t>QUINIENTOS MIL</w:t>
      </w:r>
      <w:r w:rsidRPr="00F3413C">
        <w:rPr>
          <w:rFonts w:ascii="Arial" w:hAnsi="Arial" w:cs="Arial"/>
          <w:b/>
          <w:sz w:val="20"/>
        </w:rPr>
        <w:t xml:space="preserve"> PESOS 00/100 MN)</w:t>
      </w:r>
    </w:p>
    <w:p w:rsidR="00EF1199" w:rsidRPr="00F3413C" w:rsidRDefault="00EF1199" w:rsidP="00EF1199">
      <w:pPr>
        <w:tabs>
          <w:tab w:val="left" w:pos="1100"/>
        </w:tabs>
        <w:rPr>
          <w:rFonts w:ascii="Arial" w:hAnsi="Arial" w:cs="Arial"/>
          <w:sz w:val="20"/>
        </w:rPr>
      </w:pPr>
    </w:p>
    <w:p w:rsidR="00EF1199" w:rsidRPr="00F3413C" w:rsidRDefault="00EF1199" w:rsidP="00EF1199">
      <w:pPr>
        <w:ind w:right="99"/>
        <w:rPr>
          <w:rFonts w:ascii="Arial" w:hAnsi="Arial" w:cs="Arial"/>
          <w:b/>
          <w:sz w:val="20"/>
        </w:rPr>
      </w:pPr>
      <w:r w:rsidRPr="00F3413C">
        <w:rPr>
          <w:rFonts w:ascii="Arial" w:hAnsi="Arial" w:cs="Arial"/>
          <w:b/>
          <w:sz w:val="20"/>
        </w:rPr>
        <w:t>RIESGOS Y BIENES CUBIERTOS MEDIANTE CONVENIO EXPRESO:</w:t>
      </w:r>
    </w:p>
    <w:p w:rsidR="00EF1199" w:rsidRPr="00F3413C" w:rsidRDefault="00EF1199" w:rsidP="00EF1199">
      <w:pPr>
        <w:ind w:right="99"/>
        <w:rPr>
          <w:rFonts w:ascii="Arial" w:hAnsi="Arial" w:cs="Arial"/>
          <w:b/>
          <w:sz w:val="20"/>
        </w:rPr>
      </w:pP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ROBO CON VIOLENCIA Y/O ASALTO, ASÍ COMO LOS DAÑOS MATERIALES CAUSADOS POR EL ROBO.</w:t>
      </w: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INCENDIO Y/O EXPLOSIÓN.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INCAPACIDAD FÍSICA DE LA PERSONA PORTADORA, INCLUYENDO ASALTO Y/O PRESIÓN MORAL Y ACCIDENTES DEL VEHÍCULO.</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QUEDARAN CUBIERTOS CUANDO SE ENCUENTREN EN POSESIÓN DE SERVIDORES PÚBLICOS ADSCRITOS PARA GASTOS CON UN SUB LÍMITE DE $10,000.00 M.N.  POR PERSONA.</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SE AMPARA EFECTIVO Y/O VALORES NEGOCIABLES EN CAJONES, GAVETAS, ARCHIVEROS O SIMILARES CERRADOS CON LLAVE CON SUBLÍMITE DURANTE LA VIGENCIA DE $100,000.00 M.N.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 xml:space="preserve">SE CUBRE DINERO EN PODER DE MENSAJEROS, PAGADORES Y/O COBRADORES, SERVIDORES PÚBLICOS, EMPLEADOS Y/O PERSONAL AUTORIZADO, SIN RESTRICCIÓN DE HORARIO O LUGAR. </w:t>
      </w:r>
    </w:p>
    <w:p w:rsidR="00EF1199" w:rsidRPr="003C165C" w:rsidRDefault="00EF1199" w:rsidP="00EF1199">
      <w:pPr>
        <w:ind w:left="360" w:right="99"/>
        <w:jc w:val="both"/>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sz w:val="20"/>
        </w:rPr>
        <w:tab/>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10% SOBRE PÉRDIDA CON MÍNIMO DE $</w:t>
      </w:r>
      <w:r w:rsidR="004036C3">
        <w:rPr>
          <w:rFonts w:ascii="Arial" w:hAnsi="Arial" w:cs="Arial"/>
          <w:sz w:val="20"/>
        </w:rPr>
        <w:t>2,</w:t>
      </w:r>
      <w:r w:rsidRPr="003C165C">
        <w:rPr>
          <w:rFonts w:ascii="Arial" w:hAnsi="Arial" w:cs="Arial"/>
          <w:sz w:val="20"/>
        </w:rPr>
        <w:t>500,00 M.N. (</w:t>
      </w:r>
      <w:r w:rsidR="004036C3">
        <w:rPr>
          <w:rFonts w:ascii="Arial" w:hAnsi="Arial" w:cs="Arial"/>
          <w:sz w:val="20"/>
        </w:rPr>
        <w:t xml:space="preserve">DOS MIL </w:t>
      </w:r>
      <w:r w:rsidRPr="003C165C">
        <w:rPr>
          <w:rFonts w:ascii="Arial" w:hAnsi="Arial" w:cs="Arial"/>
          <w:sz w:val="20"/>
        </w:rPr>
        <w:t>QUINIENTOS PESOS 00/100 MN).</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FRAUDE, ROBO, ASALTO O ABUSO DE CONFIANZA COMETIDOS POR SERVIDORES PÚBLICOS ADSCRITOS DEL ASEGURADO, SEA QUE ACTÚEN POR SI SOLO O DE ACUERDO CON OTRAS PERSONAS.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CUANDO PROVENGAN DE SINIESTROS CAUSADOS POR DOLO MALA FE O CULPA GRAVE DEL ASEGURADO.</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LINGOTES DE ORO Y PLATA, ALHAJAS Y PEDRERÍA QUE NO ESTÉ MONTADA.</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lastRenderedPageBreak/>
        <w:t>DESAPARICIÓN MISTERIOSA DE LOS BIENES Y/O EXTRAVÍO.</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FALTANTES O ERRORES CONTABLES</w:t>
      </w:r>
    </w:p>
    <w:p w:rsidR="00EF1199" w:rsidRPr="003C165C" w:rsidRDefault="00EF1199" w:rsidP="00EF1199">
      <w:pPr>
        <w:tabs>
          <w:tab w:val="left" w:pos="1100"/>
        </w:tabs>
        <w:rPr>
          <w:rFonts w:ascii="Arial" w:hAnsi="Arial" w:cs="Arial"/>
          <w:b/>
          <w:sz w:val="20"/>
        </w:rPr>
      </w:pPr>
    </w:p>
    <w:p w:rsidR="00A53EC4" w:rsidRDefault="00A53EC4" w:rsidP="00A53EC4">
      <w:pPr>
        <w:tabs>
          <w:tab w:val="left" w:pos="1100"/>
        </w:tabs>
        <w:contextualSpacing/>
        <w:rPr>
          <w:rFonts w:ascii="Arial" w:hAnsi="Arial" w:cs="Arial"/>
          <w:b/>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SECCIÓN V</w:t>
      </w:r>
      <w:r w:rsidR="00A53EC4">
        <w:rPr>
          <w:rFonts w:ascii="Arial" w:hAnsi="Arial" w:cs="Arial"/>
          <w:b/>
          <w:color w:val="000000"/>
          <w:spacing w:val="1"/>
          <w:sz w:val="20"/>
          <w:szCs w:val="20"/>
          <w:lang w:val="es-MX"/>
        </w:rPr>
        <w:t>I</w:t>
      </w:r>
      <w:r w:rsidRPr="00A53EC4">
        <w:rPr>
          <w:rFonts w:ascii="Arial" w:hAnsi="Arial" w:cs="Arial"/>
          <w:b/>
          <w:color w:val="000000"/>
          <w:spacing w:val="1"/>
          <w:sz w:val="20"/>
          <w:szCs w:val="20"/>
          <w:lang w:val="es-MX"/>
        </w:rPr>
        <w:t>I.- ROTURA DE CRISTALES: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SE CUBREN LAS PÉRDIDAS O DAÑOS MATERIALES DE LOS CRISTALES CON ESPESOR MÍNIMO DE 4MM., DOMOS Y VITRALES, PROPIEDAD DEL ASEGURADO O BAJO SU CUSTODIA O RESPONSABILIDAD, ASÍ COMO SU INSTALACIÓN. </w:t>
      </w:r>
    </w:p>
    <w:p w:rsidR="00EF1199" w:rsidRPr="003C165C" w:rsidRDefault="00EF1199" w:rsidP="00EF1199">
      <w:pPr>
        <w:tabs>
          <w:tab w:val="left" w:pos="1100"/>
        </w:tabs>
        <w:rPr>
          <w:rFonts w:ascii="Arial" w:hAnsi="Arial" w:cs="Arial"/>
          <w:sz w:val="20"/>
        </w:rPr>
      </w:pPr>
    </w:p>
    <w:p w:rsidR="00EF1199" w:rsidRPr="004036C3" w:rsidRDefault="00D40374" w:rsidP="00EF1199">
      <w:pPr>
        <w:tabs>
          <w:tab w:val="left" w:pos="1100"/>
        </w:tabs>
        <w:jc w:val="center"/>
        <w:rPr>
          <w:rFonts w:ascii="Arial" w:hAnsi="Arial" w:cs="Arial"/>
          <w:b/>
          <w:sz w:val="20"/>
        </w:rPr>
      </w:pPr>
      <w:r>
        <w:rPr>
          <w:rFonts w:ascii="Arial" w:hAnsi="Arial" w:cs="Arial"/>
          <w:b/>
          <w:sz w:val="20"/>
        </w:rPr>
        <w:t>SUMA ASEGURADA:     $ 3</w:t>
      </w:r>
      <w:r w:rsidR="00EF1199" w:rsidRPr="004036C3">
        <w:rPr>
          <w:rFonts w:ascii="Arial" w:hAnsi="Arial" w:cs="Arial"/>
          <w:b/>
          <w:sz w:val="20"/>
        </w:rPr>
        <w:t>00,000.00 M.N.</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D40374">
        <w:rPr>
          <w:rFonts w:ascii="Arial" w:hAnsi="Arial" w:cs="Arial"/>
          <w:b/>
          <w:sz w:val="20"/>
        </w:rPr>
        <w:t>TRECIENTOS</w:t>
      </w:r>
      <w:r w:rsidR="004036C3" w:rsidRPr="004036C3">
        <w:rPr>
          <w:rFonts w:ascii="Arial" w:hAnsi="Arial" w:cs="Arial"/>
          <w:b/>
          <w:sz w:val="20"/>
        </w:rPr>
        <w:t xml:space="preserve"> MIL </w:t>
      </w:r>
      <w:r w:rsidRPr="004036C3">
        <w:rPr>
          <w:rFonts w:ascii="Arial" w:hAnsi="Arial" w:cs="Arial"/>
          <w:b/>
          <w:sz w:val="20"/>
        </w:rPr>
        <w:t>PESOS 00/100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SUMA ASEGURADA CUBRE LÍMITE ÚNICO Y COMBINADO PARA TODAS LAS UBICACIONES Y OPERA A PRIMER RIESGO.</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Y BIENES CUBIERTOS MEDIANTE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21"/>
        </w:numPr>
        <w:rPr>
          <w:rFonts w:ascii="Arial" w:hAnsi="Arial" w:cs="Arial"/>
          <w:sz w:val="20"/>
        </w:rPr>
      </w:pPr>
      <w:r w:rsidRPr="003C165C">
        <w:rPr>
          <w:rFonts w:ascii="Arial" w:hAnsi="Arial" w:cs="Arial"/>
          <w:sz w:val="20"/>
        </w:rPr>
        <w:t>POR REMOCIÓN DEL CRISTAL Y/O DOMO MIENTRAS NO QUEDE DEBIDAMENTE COLOCADO.</w:t>
      </w:r>
    </w:p>
    <w:p w:rsidR="00EF1199" w:rsidRPr="003C165C" w:rsidRDefault="00EF1199" w:rsidP="003D77AB">
      <w:pPr>
        <w:numPr>
          <w:ilvl w:val="0"/>
          <w:numId w:val="21"/>
        </w:numPr>
        <w:rPr>
          <w:rFonts w:ascii="Arial" w:hAnsi="Arial" w:cs="Arial"/>
          <w:sz w:val="20"/>
        </w:rPr>
      </w:pPr>
      <w:r w:rsidRPr="003C165C">
        <w:rPr>
          <w:rFonts w:ascii="Arial" w:hAnsi="Arial" w:cs="Arial"/>
          <w:sz w:val="20"/>
        </w:rPr>
        <w:t>AL DECORADO DEL CRISTAL (TALES COMO PLATEADO, DORADO, TEÑIDO, PINTADO, GRABADO, CORTE, RÓTULOS Y ANÁLOGOS) O A SUS MARCOS.</w:t>
      </w:r>
    </w:p>
    <w:p w:rsidR="00EF1199" w:rsidRPr="003C165C" w:rsidRDefault="00EF1199" w:rsidP="003D77AB">
      <w:pPr>
        <w:numPr>
          <w:ilvl w:val="0"/>
          <w:numId w:val="21"/>
        </w:numPr>
        <w:rPr>
          <w:rFonts w:ascii="Arial" w:hAnsi="Arial" w:cs="Arial"/>
          <w:sz w:val="20"/>
        </w:rPr>
      </w:pPr>
      <w:r w:rsidRPr="003C165C">
        <w:rPr>
          <w:rFonts w:ascii="Arial" w:hAnsi="Arial" w:cs="Arial"/>
          <w:sz w:val="20"/>
        </w:rPr>
        <w:t>POR REPARACIONES, ALTERACIONES, MEJORAS Y/O PINTURAS DEL LOCAL AQUÍ DESCRITO Y/O DEL CRISTAL O DOMO ASEGURADOS.</w:t>
      </w:r>
    </w:p>
    <w:p w:rsidR="00EF1199" w:rsidRPr="003C165C" w:rsidRDefault="00EF1199" w:rsidP="003D77AB">
      <w:pPr>
        <w:numPr>
          <w:ilvl w:val="0"/>
          <w:numId w:val="21"/>
        </w:numPr>
        <w:rPr>
          <w:rFonts w:ascii="Arial" w:hAnsi="Arial" w:cs="Arial"/>
          <w:sz w:val="20"/>
        </w:rPr>
      </w:pPr>
      <w:r w:rsidRPr="003C165C">
        <w:rPr>
          <w:rFonts w:ascii="Arial" w:hAnsi="Arial" w:cs="Arial"/>
          <w:sz w:val="20"/>
        </w:rPr>
        <w:t>CRISTALES PERTENECIENTES A LOS CONTENIDOS COMO ESPEJOS, CUBIERTAS Y LUNAS, ASÍ COMO LOS DOMOS Y TRAGALUCES.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w:t>
      </w:r>
      <w:r w:rsidR="00D40374" w:rsidRPr="003C165C">
        <w:rPr>
          <w:rFonts w:ascii="Arial" w:hAnsi="Arial" w:cs="Arial"/>
          <w:b/>
          <w:sz w:val="20"/>
        </w:rPr>
        <w:t xml:space="preserve">: </w:t>
      </w:r>
      <w:r w:rsidR="00D40374" w:rsidRPr="004176CF">
        <w:rPr>
          <w:rFonts w:ascii="Arial" w:hAnsi="Arial" w:cs="Arial"/>
          <w:b/>
          <w:sz w:val="20"/>
        </w:rPr>
        <w:t>5</w:t>
      </w:r>
      <w:r w:rsidR="00D40374" w:rsidRPr="004176CF">
        <w:rPr>
          <w:rFonts w:ascii="Arial" w:hAnsi="Arial" w:cs="Arial"/>
          <w:sz w:val="20"/>
        </w:rPr>
        <w:t>% CON MINIMO DE 5 UMAS</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EXCLUSIONES</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PÉRDIDA O DAÑOS MATERIALES A CRISTALES DE ESPESOR MENOR A 4 MM.</w:t>
      </w: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DAÑOS POR RASPADURAS, RALLADURAS U OTROS DEFECTOS SUPERFICIALES.</w:t>
      </w:r>
    </w:p>
    <w:p w:rsidR="00EF1199" w:rsidRPr="003C165C" w:rsidRDefault="00EF1199" w:rsidP="003D77AB">
      <w:pPr>
        <w:numPr>
          <w:ilvl w:val="0"/>
          <w:numId w:val="43"/>
        </w:numPr>
        <w:ind w:right="99"/>
        <w:rPr>
          <w:rFonts w:ascii="Arial" w:hAnsi="Arial" w:cs="Arial"/>
          <w:b/>
          <w:sz w:val="20"/>
        </w:rPr>
      </w:pPr>
      <w:r w:rsidRPr="003C165C">
        <w:rPr>
          <w:rFonts w:ascii="Arial" w:hAnsi="Arial" w:cs="Arial"/>
          <w:sz w:val="20"/>
        </w:rPr>
        <w:t>CUANDO EL SINIESTRO PROVENGA DE DOLO, MALA FE O CULPA GRAVE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VI</w:t>
      </w:r>
      <w:r w:rsidR="00A53EC4">
        <w:rPr>
          <w:rFonts w:ascii="Arial" w:hAnsi="Arial" w:cs="Arial"/>
          <w:b/>
          <w:color w:val="000000"/>
          <w:spacing w:val="1"/>
          <w:sz w:val="20"/>
          <w:szCs w:val="20"/>
          <w:lang w:val="es-MX"/>
        </w:rPr>
        <w:t>I</w:t>
      </w:r>
      <w:r w:rsidRPr="003C165C">
        <w:rPr>
          <w:rFonts w:ascii="Arial" w:hAnsi="Arial" w:cs="Arial"/>
          <w:b/>
          <w:color w:val="000000"/>
          <w:spacing w:val="1"/>
          <w:sz w:val="20"/>
          <w:szCs w:val="20"/>
          <w:lang w:val="es-MX"/>
        </w:rPr>
        <w:t>I.- ANUNCIOS LUMINOSOS.</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SE CUBREN LAS PÉRDIDAS O DAÑOS MATERIALES DE LOS ANUNCIOS LUMINOSOS, RÓTULOS O PANTALLAS ELECTRÓNICAS INSTALADOS Y/O OPERANDO EN CUALQUIER PARTE DE LA REPÚBLICA MEXICANA, INCLUYENDO LA BASE, EL SOPORTE O CUALQUIER ADITAMENTO QUE SOSTENGA EL ANUNCIO Y EL COSTO DE INSTALACIÓN.</w:t>
      </w:r>
    </w:p>
    <w:p w:rsidR="00EF1199" w:rsidRPr="003C165C" w:rsidRDefault="00EF1199" w:rsidP="00EF1199">
      <w:pPr>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lastRenderedPageBreak/>
        <w:t xml:space="preserve">SUMA ASEGURADA $ 300,000.00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(TRESCIENTOS MIL PESOS 00/100 M.N.)</w:t>
      </w:r>
      <w:r w:rsidRPr="003C165C">
        <w:rPr>
          <w:rFonts w:ascii="Arial" w:hAnsi="Arial" w:cs="Arial"/>
          <w:b/>
          <w:sz w:val="20"/>
        </w:rPr>
        <w:t xml:space="preserve">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b/>
          <w:sz w:val="20"/>
        </w:rPr>
        <w:t>DEDUCIBLE</w:t>
      </w:r>
      <w:r w:rsidRPr="004176CF">
        <w:rPr>
          <w:rFonts w:ascii="Arial" w:hAnsi="Arial" w:cs="Arial"/>
          <w:b/>
          <w:sz w:val="20"/>
        </w:rPr>
        <w:t>:</w:t>
      </w:r>
      <w:r w:rsidRPr="004176CF">
        <w:rPr>
          <w:rFonts w:ascii="Arial" w:hAnsi="Arial" w:cs="Arial"/>
          <w:sz w:val="20"/>
        </w:rPr>
        <w:t xml:space="preserve"> 5% SOBRE</w:t>
      </w:r>
      <w:r w:rsidR="00D40374" w:rsidRPr="004176CF">
        <w:rPr>
          <w:rFonts w:ascii="Arial" w:hAnsi="Arial" w:cs="Arial"/>
          <w:sz w:val="20"/>
        </w:rPr>
        <w:t xml:space="preserve"> PÉRDIDA CON MÍNIMO DE 3 UMAS</w:t>
      </w:r>
      <w:r w:rsidRPr="004176CF">
        <w:rPr>
          <w:rFonts w:ascii="Arial" w:hAnsi="Arial" w:cs="Arial"/>
          <w:sz w:val="20"/>
        </w:rPr>
        <w:t>.</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b/>
          <w:sz w:val="20"/>
        </w:rPr>
      </w:pPr>
      <w:r w:rsidRPr="003C165C">
        <w:rPr>
          <w:rFonts w:ascii="Arial" w:hAnsi="Arial" w:cs="Arial"/>
          <w:b/>
          <w:sz w:val="20"/>
        </w:rPr>
        <w:t>EXCLUSIONES:</w:t>
      </w:r>
    </w:p>
    <w:p w:rsidR="00EF1199" w:rsidRPr="003C165C" w:rsidRDefault="00EF1199" w:rsidP="00EF1199">
      <w:pPr>
        <w:jc w:val="both"/>
        <w:rPr>
          <w:rFonts w:ascii="Arial" w:hAnsi="Arial" w:cs="Arial"/>
          <w:b/>
          <w:sz w:val="20"/>
        </w:rPr>
      </w:pP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USO, DESGASTE, DEPRECIACIÓN NORMAL O VICIO PROPIO.</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CUALQUIER OBRA DE RENOVACIÓN, REPARACIÓN O MIENTRAS SE ESTÉ TRABAJANDO EN EL (LOS) ANUNCIO (S) LUMINOSO (S).</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CORTÓ CIRCUITO U OTROS DESARREGLOS ELÉCTRICOS O MECÁNICOS INTERNOS DE CUALQUIER CLASE.</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TRABAJOS DE OPERARIOS OCUPADOS EN LA CONSTRUCCIÓN, DEMOLICIÓN, MODIFICACIÓN O REPARACIÓN DEL EDIFICIO EN EL QUE ESTE COLOCADO EL ANUNCIO.</w:t>
      </w:r>
    </w:p>
    <w:p w:rsidR="00EF1199" w:rsidRPr="003C165C" w:rsidRDefault="00EF1199" w:rsidP="00EF1199">
      <w:pPr>
        <w:tabs>
          <w:tab w:val="left" w:pos="1100"/>
        </w:tabs>
        <w:rPr>
          <w:rFonts w:ascii="Arial" w:hAnsi="Arial" w:cs="Arial"/>
          <w:sz w:val="20"/>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709"/>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A53EC4">
        <w:rPr>
          <w:rFonts w:ascii="Arial" w:hAnsi="Arial" w:cs="Arial"/>
          <w:b/>
          <w:color w:val="000000"/>
          <w:spacing w:val="1"/>
          <w:sz w:val="20"/>
          <w:szCs w:val="20"/>
          <w:lang w:val="es-MX"/>
        </w:rPr>
        <w:t>IX</w:t>
      </w:r>
      <w:r w:rsidRPr="003C165C">
        <w:rPr>
          <w:rFonts w:ascii="Arial" w:hAnsi="Arial" w:cs="Arial"/>
          <w:b/>
          <w:color w:val="000000"/>
          <w:spacing w:val="1"/>
          <w:sz w:val="20"/>
          <w:szCs w:val="20"/>
          <w:lang w:val="es-MX"/>
        </w:rPr>
        <w:t>.- SEGURO DE TRANSPORTE DE BIENES</w:t>
      </w:r>
    </w:p>
    <w:p w:rsidR="00EF1199" w:rsidRPr="003C165C" w:rsidRDefault="00EF1199" w:rsidP="00EF1199">
      <w:pPr>
        <w:numPr>
          <w:ilvl w:val="12"/>
          <w:numId w:val="0"/>
        </w:numPr>
        <w:ind w:right="99"/>
        <w:jc w:val="both"/>
        <w:rPr>
          <w:rFonts w:ascii="Arial" w:hAnsi="Arial" w:cs="Arial"/>
          <w:sz w:val="20"/>
        </w:rPr>
      </w:pPr>
    </w:p>
    <w:p w:rsidR="00EF1199" w:rsidRPr="003C165C" w:rsidRDefault="00EF1199" w:rsidP="00EF1199">
      <w:pPr>
        <w:numPr>
          <w:ilvl w:val="12"/>
          <w:numId w:val="0"/>
        </w:numPr>
        <w:ind w:right="99"/>
        <w:jc w:val="both"/>
        <w:rPr>
          <w:rFonts w:ascii="Arial" w:hAnsi="Arial" w:cs="Arial"/>
          <w:sz w:val="20"/>
        </w:rPr>
      </w:pPr>
      <w:r w:rsidRPr="003C165C">
        <w:rPr>
          <w:rFonts w:ascii="Arial" w:hAnsi="Arial" w:cs="Arial"/>
          <w:sz w:val="20"/>
        </w:rPr>
        <w:t xml:space="preserve">SE CUBRE TODOS Y CADA UNO DE LOS EMBARQUES QUE SEAN PROPIEDAD O QUE ESTÉN BAJO LA RESPONSABILIDAD, CUIDADO, CONTROL O CUSTODIA DEL ASEGURADO Y/O SOBRE LOS QUE TENGA INTERÉS ASEGURABLE, YA SEA QUE SE TRATE DE BIENES NUEVOS O </w:t>
      </w:r>
      <w:r w:rsidR="00944E3D" w:rsidRPr="003C165C">
        <w:rPr>
          <w:rFonts w:ascii="Arial" w:hAnsi="Arial" w:cs="Arial"/>
          <w:sz w:val="20"/>
        </w:rPr>
        <w:t>USADOS,</w:t>
      </w:r>
      <w:r w:rsidRPr="003C165C">
        <w:rPr>
          <w:rFonts w:ascii="Arial" w:hAnsi="Arial" w:cs="Arial"/>
          <w:sz w:val="20"/>
        </w:rPr>
        <w:t xml:space="preserve"> ASÍ COMO ALIMENTOS NO PERECEDEROS DE CUALQUIER TIPO. </w:t>
      </w:r>
    </w:p>
    <w:p w:rsidR="00EF1199" w:rsidRPr="003C165C" w:rsidRDefault="00EF1199" w:rsidP="00EF1199">
      <w:pPr>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POR EVENTO.</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ind w:right="99"/>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A PRONOSTICO ANUAL: $ 20,000,000.00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(VEINTE MILLÓNES DE PESOS 00/100 M.N.)</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59"/>
      </w:tblGrid>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LIMITE POR EMBARQUE</w:t>
            </w:r>
          </w:p>
        </w:tc>
        <w:tc>
          <w:tcPr>
            <w:tcW w:w="6459" w:type="dxa"/>
            <w:vAlign w:val="center"/>
          </w:tcPr>
          <w:p w:rsidR="00EF1199" w:rsidRPr="003C165C" w:rsidRDefault="00EF1199" w:rsidP="00EF1199">
            <w:pPr>
              <w:ind w:left="360" w:right="99"/>
              <w:rPr>
                <w:rFonts w:ascii="Arial" w:hAnsi="Arial" w:cs="Arial"/>
                <w:sz w:val="20"/>
              </w:rPr>
            </w:pPr>
            <w:r w:rsidRPr="003C165C">
              <w:rPr>
                <w:rFonts w:ascii="Arial" w:hAnsi="Arial" w:cs="Arial"/>
                <w:sz w:val="20"/>
              </w:rPr>
              <w:t>$2,000,000.00 M.N.</w:t>
            </w:r>
          </w:p>
        </w:tc>
      </w:tr>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ORIGEN</w:t>
            </w:r>
          </w:p>
        </w:tc>
        <w:tc>
          <w:tcPr>
            <w:tcW w:w="6459" w:type="dxa"/>
            <w:vAlign w:val="center"/>
          </w:tcPr>
          <w:p w:rsidR="00EF1199" w:rsidRPr="003C165C" w:rsidRDefault="00EF1199" w:rsidP="003D77AB">
            <w:pPr>
              <w:numPr>
                <w:ilvl w:val="0"/>
                <w:numId w:val="29"/>
              </w:numPr>
              <w:ind w:right="99"/>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DESTINO</w:t>
            </w:r>
          </w:p>
        </w:tc>
        <w:tc>
          <w:tcPr>
            <w:tcW w:w="6459" w:type="dxa"/>
            <w:vAlign w:val="center"/>
          </w:tcPr>
          <w:p w:rsidR="00EF1199" w:rsidRPr="003C165C" w:rsidRDefault="00EF1199" w:rsidP="003D77AB">
            <w:pPr>
              <w:numPr>
                <w:ilvl w:val="0"/>
                <w:numId w:val="30"/>
              </w:numPr>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1"/>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MEDIOS DE TRANSPORTE</w:t>
            </w:r>
          </w:p>
        </w:tc>
        <w:tc>
          <w:tcPr>
            <w:tcW w:w="6459" w:type="dxa"/>
            <w:vAlign w:val="center"/>
          </w:tcPr>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VEHÍCULOS PROPIOS DEL ASEGURADO.</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CAMIONES DE TERCEROS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AVIONES Y CONEXIONES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MARÍTIMO-TERRESTRE</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lastRenderedPageBreak/>
              <w:t>SERVICIO POSTAL Y/O MENSAJERÍA</w:t>
            </w:r>
          </w:p>
        </w:tc>
      </w:tr>
      <w:tr w:rsidR="00EF1199" w:rsidRPr="003C165C" w:rsidTr="00EF1199">
        <w:trPr>
          <w:trHeight w:val="359"/>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lastRenderedPageBreak/>
              <w:t>RIESGOS CUBIERTOS</w:t>
            </w:r>
          </w:p>
        </w:tc>
        <w:tc>
          <w:tcPr>
            <w:tcW w:w="6459" w:type="dxa"/>
            <w:vAlign w:val="center"/>
          </w:tcPr>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RIESGOS ORDINARIOS DE TRÁNSITO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DE BULTO POR ENTERO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PARCIAL</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MOJADURAS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MANCHAS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OXIDACIÓN</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CONTAMINACIÓN POR CONTACTO CON OTRAS CARGAS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ROTURA O RAJADURA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MERMAS O DERRAMES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MERCANCÍA EMBARCADA SOBRE CUBIERTA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HUELGAS Y ALBOROTOS POPULARES</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 FLOTE.</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AÉREA.</w:t>
            </w:r>
            <w:r w:rsidRPr="003C165C">
              <w:rPr>
                <w:rFonts w:ascii="Arial" w:hAnsi="Arial" w:cs="Arial"/>
                <w:sz w:val="20"/>
              </w:rPr>
              <w:tab/>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 MARÍTIMO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EMBARQUES TERRESTRES Y/O AÉREOS, MULTIMODALES O MENSAJERÍA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MANIOBRAS DE CARGA Y DESCARGA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ESTADÍAS EN RECINTOS FISCALES Y/O ADUANALES</w:t>
            </w:r>
          </w:p>
        </w:tc>
      </w:tr>
    </w:tbl>
    <w:p w:rsidR="00EF1199" w:rsidRPr="003C165C" w:rsidRDefault="00EF1199" w:rsidP="00EF1199">
      <w:pPr>
        <w:rPr>
          <w:rFonts w:ascii="Arial" w:hAnsi="Arial" w:cs="Arial"/>
          <w:sz w:val="20"/>
        </w:rPr>
      </w:pPr>
    </w:p>
    <w:p w:rsidR="00EF1199" w:rsidRPr="003C165C" w:rsidRDefault="00EF1199" w:rsidP="00EF1199">
      <w:pPr>
        <w:rPr>
          <w:rFonts w:ascii="Arial" w:hAnsi="Arial" w:cs="Arial"/>
          <w:b/>
          <w:sz w:val="20"/>
        </w:rPr>
      </w:pPr>
      <w:r w:rsidRPr="003C165C">
        <w:rPr>
          <w:rFonts w:ascii="Arial" w:hAnsi="Arial" w:cs="Arial"/>
          <w:b/>
          <w:sz w:val="20"/>
        </w:rPr>
        <w:t>DEDUCIBLES:</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b/>
          <w:sz w:val="20"/>
        </w:rPr>
        <w:t>ROBO TOTAL Y PARCIAL;</w:t>
      </w:r>
      <w:r w:rsidRPr="003C165C">
        <w:rPr>
          <w:rFonts w:ascii="Arial" w:hAnsi="Arial" w:cs="Arial"/>
          <w:sz w:val="20"/>
        </w:rPr>
        <w:t xml:space="preserve"> 10% SOBRE EL VALOR TOTAL DEL EMBARQUE (S.V.T.E.) </w:t>
      </w:r>
    </w:p>
    <w:p w:rsidR="00EF1199" w:rsidRPr="003C165C" w:rsidRDefault="00EF1199" w:rsidP="00EF1199">
      <w:pPr>
        <w:rPr>
          <w:rFonts w:ascii="Arial" w:hAnsi="Arial" w:cs="Arial"/>
          <w:sz w:val="20"/>
        </w:rPr>
      </w:pPr>
      <w:r w:rsidRPr="003C165C">
        <w:rPr>
          <w:rFonts w:ascii="Arial" w:hAnsi="Arial" w:cs="Arial"/>
          <w:b/>
          <w:sz w:val="20"/>
        </w:rPr>
        <w:t>OTROS RIESGOS</w:t>
      </w:r>
      <w:r w:rsidRPr="003C165C">
        <w:rPr>
          <w:rFonts w:ascii="Arial" w:hAnsi="Arial" w:cs="Arial"/>
          <w:sz w:val="20"/>
        </w:rPr>
        <w:t>; 1% SOBRE EL VALOR TOTAL DEL EMBARQUE (S.V.T.E.)</w:t>
      </w:r>
    </w:p>
    <w:p w:rsidR="00EF1199" w:rsidRPr="003C165C" w:rsidRDefault="00EF1199" w:rsidP="00EF1199">
      <w:pPr>
        <w:rPr>
          <w:rFonts w:ascii="Arial" w:hAnsi="Arial" w:cs="Arial"/>
          <w:sz w:val="20"/>
          <w:u w:val="single"/>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EN LA EVENTUALIDAD DE QUE SE TUVIERA NECESIDAD DE EFECTUAR UNO O VARIOS EMBARQUES CON SUMA ASEGURADA MAYOR A LA SOLICITADA, SE </w:t>
      </w:r>
      <w:r w:rsidR="004036C3" w:rsidRPr="003C165C">
        <w:rPr>
          <w:rFonts w:ascii="Arial" w:hAnsi="Arial" w:cs="Arial"/>
          <w:sz w:val="20"/>
        </w:rPr>
        <w:t>AVISARÁ</w:t>
      </w:r>
      <w:r w:rsidRPr="003C165C">
        <w:rPr>
          <w:rFonts w:ascii="Arial" w:hAnsi="Arial" w:cs="Arial"/>
          <w:sz w:val="20"/>
        </w:rPr>
        <w:t xml:space="preserve"> CON ANTICIPACIÓN A LA ASEGURADORA Y SE EMITIRÁ UNA PÓLIZA ESPECÍFICA DE EMBARQUES, APLICANDO LAS MISMAS CUOTAS Y RIESGOS DE ESTA PÓLIZA.</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EL ASEGURADO NO PRESENTARÁ DECLARACIONES INFORMATIVAS.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VIOLACIÓN POR EL ASEGURADO O QUIEN SUS INTERESES REPRESENTE DE CUALQUIER LEY O DISPOSICIÓN O REGLAMENTO EXPEDIDOS POR CUALQUIER AUTORIDAD EXTRANJERA O NACIONAL FEDERAL, ESTATAL O MUNICIPAL, CUANDO INFLUYA EN LA REALIZACIÓN DEL SINIESTRO.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SECUESTRO, EMBARGO, ARRAIGO, CONFISCACIÓN, NACIONALIZACIÓN, APROPIACIÓN Y LAS CONSECUENCIAS DE LOS HECHOS ANTERIORES EFECTUADOS POR ACTOS DE AUTORIDADES NACIONALES O EXTRANJERAS, SEAN DE HECHO O DE DERECHO.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lastRenderedPageBreak/>
        <w:t>PÉRDIDAS O DAÑOS POR DOLO, MALA FE, O ROBO EN EL QUE INTERVENGA DIRECTA O INDIRECTAMENTE EL ASEGURADO, SUS ENVIADOS O EMPLEADOS.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NATURALEZA PERECEDERA INHERENTE A LAS MERCANCÍAS, O EL VICIO PROPIO DE LAS MISMAS.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DEMORA O LA PÉRDIDA DE MERCADO AUN CUANDO SEAN CAUSADAS POR UN RIESGO MATERIA DEL SEGURO.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DESAPARICIÓN MISTERIOSA, FALTANTES DESCUBIERTOS AL EFECTUAR LOS INVENTARIOS O CUALQUIER DAÑO QUE SEA DETECTADO POSTERIORMENTE A LA ENTREGA DE LA MERCANCÍA EN LA BODEGA DE SU DESTINO FINAL.</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EL ABANDONO DE LAS MERCANCÍAS POR PARTE DEL ASEGURADO O A QUIEN SUS INTERESES REPRESENTE.</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PÉRDIDA ORDINARIA DE PESO O VOLUMEN DE LAS MERCANCÍAS, ASÍ COMO LAS MERMAS DEBIDAS A LA NATURALEZA DE ELLAS.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 DAÑO O GASTO CAUSADO POR LA FALTA DE O LO INAPROPIADO DEL ENVASE, EMPAQUE O EMBALAJE DE LAS MERCANCÍAS TRANSPORTADAS</w:t>
      </w:r>
    </w:p>
    <w:p w:rsidR="00EF1199" w:rsidRPr="003C165C" w:rsidRDefault="00EF1199" w:rsidP="00EF1199">
      <w:pPr>
        <w:spacing w:before="144"/>
        <w:ind w:left="72" w:right="216"/>
        <w:jc w:val="both"/>
        <w:rPr>
          <w:rFonts w:ascii="Arial" w:hAnsi="Arial" w:cs="Arial"/>
          <w:color w:val="000000"/>
          <w:spacing w:val="-2"/>
          <w:sz w:val="20"/>
          <w:lang w:val="es-MX"/>
        </w:rPr>
      </w:pPr>
    </w:p>
    <w:p w:rsidR="00A53EC4" w:rsidRPr="00A53EC4" w:rsidRDefault="00A53EC4" w:rsidP="00A53EC4">
      <w:pPr>
        <w:pStyle w:val="Prrafodelista"/>
        <w:numPr>
          <w:ilvl w:val="1"/>
          <w:numId w:val="50"/>
        </w:num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 xml:space="preserve">SECCION X.- EMBARCACIONES </w:t>
      </w: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 xml:space="preserve"> </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SOBRE TODAS LAS EMBARCACIONES PROPIEDAD DEL ASEGURADO Y/O BAJO SU CUSTODIA O RESPONSABILIDAD O SOBRE LAS QUE TENGA UN INTERES ASEGURABLE, INCLUYENDO SU MAQUINARIA, MOTORES FUERA DE BORDA, EQUIPOS ESPECIALES Y ACCESORIOS A BORDO DE ELLAS, LAS CUALES SE DETALLAN EN LA PRESENTE CONVOCATORIA.</w:t>
      </w:r>
    </w:p>
    <w:p w:rsidR="00A53EC4" w:rsidRPr="00A53EC4" w:rsidRDefault="00A53EC4" w:rsidP="00A53EC4">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PARA EFECTOS DE LA PRESENTE PÓLIZA, LA SUMA ASEGURADA OPERARÁ PARA CUBRIR UNO O VAROS SINIESTROS Y SERÁ ÉL LÍMITE MÁXIMO DE RESPONSABILIDAD DE LA ASEGURADORA DURANTE LA VIGENCIA DE LA PÓLIZA POR EVENTO Y EN EL AGREGADO ANUAL Y OPERA COMO L.U.C.</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 xml:space="preserve">SUMA ASEGURADA $ </w:t>
      </w:r>
      <w:r>
        <w:rPr>
          <w:rFonts w:ascii="Arial" w:hAnsi="Arial" w:cs="Arial"/>
          <w:b/>
          <w:color w:val="000000"/>
          <w:spacing w:val="1"/>
          <w:sz w:val="20"/>
          <w:lang w:val="es-MX"/>
        </w:rPr>
        <w:t>300</w:t>
      </w:r>
      <w:r w:rsidRPr="00A53EC4">
        <w:rPr>
          <w:rFonts w:ascii="Arial" w:hAnsi="Arial" w:cs="Arial"/>
          <w:b/>
          <w:color w:val="000000"/>
          <w:spacing w:val="1"/>
          <w:sz w:val="20"/>
          <w:lang w:val="es-MX"/>
        </w:rPr>
        <w:t>,000.00 M.N.</w:t>
      </w:r>
    </w:p>
    <w:p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w:t>
      </w:r>
      <w:r>
        <w:rPr>
          <w:rFonts w:ascii="Arial" w:hAnsi="Arial" w:cs="Arial"/>
          <w:b/>
          <w:color w:val="000000"/>
          <w:spacing w:val="1"/>
          <w:sz w:val="20"/>
          <w:lang w:val="es-MX"/>
        </w:rPr>
        <w:t xml:space="preserve">TRESCIENTOS MIL PESOS00/100 M.N.) </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RIESGOS CUBIERTOS: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 TOTAL, REAL O IMPLÍCITA Y GASTOS DE SALVAMENTO.</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PÉRDIDAS O DAÑOS PARCIALES (AVERÍA PARTICULAR).</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 CIVIL DEL ASEGURADO POR ABORDAJES Y FRENTE A TERCEROS, DERIVADA DEL EJERCICIO DE LA NAVEGACIÓN. </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RESPONSABILIDADES POR DAÑOS CAUSADOS A TERCEROS, EN SUS BIENES O PERSONAS. NO SE INCLUYE EN ESTA COBERTURA A LOS PASAJEROS, </w:t>
      </w:r>
      <w:r w:rsidRPr="00A53EC4">
        <w:rPr>
          <w:rFonts w:ascii="Arial" w:hAnsi="Arial" w:cs="Arial"/>
          <w:color w:val="000000"/>
          <w:spacing w:val="1"/>
          <w:sz w:val="20"/>
          <w:lang w:val="es-MX"/>
        </w:rPr>
        <w:lastRenderedPageBreak/>
        <w:t xml:space="preserve">TRIPULANTES ESQUIADORES, NI OBJETOS REMOLCADOS POR LA EMBARCACIÓN AQUÍ ASEGURADA. </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ROBO TOTAL DE LA EMBARCACIÓN.</w:t>
      </w:r>
    </w:p>
    <w:p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REINSTALACIÓN AUTOMÁTICA. </w:t>
      </w:r>
    </w:p>
    <w:p w:rsid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rsidR="00DC4543" w:rsidRPr="004036C3" w:rsidRDefault="00DC4543" w:rsidP="00DC4543">
      <w:pPr>
        <w:pStyle w:val="Prrafodelista"/>
        <w:numPr>
          <w:ilvl w:val="0"/>
          <w:numId w:val="67"/>
        </w:numPr>
        <w:jc w:val="both"/>
        <w:rPr>
          <w:rFonts w:ascii="Arial" w:hAnsi="Arial" w:cs="Arial"/>
          <w:sz w:val="20"/>
        </w:rPr>
      </w:pPr>
      <w:r>
        <w:rPr>
          <w:rFonts w:ascii="Arial" w:hAnsi="Arial" w:cs="Arial"/>
          <w:sz w:val="20"/>
        </w:rPr>
        <w:t>R.C. EMBARCACIONES MENORES CON SUB LIMITE DE $10,000,000.00 M.N.</w:t>
      </w:r>
    </w:p>
    <w:p w:rsidR="00DC4543" w:rsidRDefault="00DC4543" w:rsidP="00DC4543">
      <w:pPr>
        <w:pStyle w:val="Prrafodelista"/>
        <w:tabs>
          <w:tab w:val="left" w:pos="851"/>
        </w:tabs>
        <w:ind w:left="720"/>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EXCLUYE LA RESPONSABILIDAD A TRIPULANTES EN LA MEDIDA EN QUE DICHAS RESPONSABILIDADES SEAN RECUPERABLES BAJO EL ESQUEMA DE LA SEGURIDAD SOCIAL (IMSS O ISSSTE). SE EXCLUYE LA RESPONSABILIDAD POR LA CARGA.</w:t>
      </w:r>
    </w:p>
    <w:p w:rsidR="00A53EC4" w:rsidRPr="00A53EC4" w:rsidRDefault="00A53EC4" w:rsidP="00583DAB">
      <w:pPr>
        <w:tabs>
          <w:tab w:val="left" w:pos="851"/>
        </w:tabs>
        <w:contextualSpacing/>
        <w:jc w:val="both"/>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CLÁUSULA PARA TRANSPORTE EN REMOLQUES.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VALOR INDEMNIZABLE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EN CASO DE PÉRDIDA O DAÑO MATERIAL, QUEDA ENTENDIDO Y CONVENIDO QUE LA RESPONSABILIDAD DE LA ASEGURADORA QUEDARA LIMITADA AL VALOR REAL QUE </w:t>
      </w:r>
      <w:r w:rsidRPr="00A53EC4">
        <w:rPr>
          <w:rFonts w:ascii="Arial" w:hAnsi="Arial" w:cs="Arial"/>
          <w:color w:val="000000"/>
          <w:spacing w:val="1"/>
          <w:sz w:val="20"/>
          <w:lang w:val="es-MX"/>
        </w:rPr>
        <w:lastRenderedPageBreak/>
        <w:t>TENGA LA EMBARCACION AL MOMENTO DEL SINIESTRO. DE MANERA INDICATIVA SE SEÑALAN LOS VALORES POR EMBARCACIÓN EN LA RELACIÓN DE EMBARCACIONES A SEGURAR.</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DEDUCIBLES Y COASEGUROS: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DEDUCIBLE DE 5% DEL VALOR DEL CASCO. NO APLICA PARA PÉRDIDA TOTAL REAL O IMPLÍCITA.</w:t>
      </w:r>
    </w:p>
    <w:p w:rsidR="00A53EC4" w:rsidRDefault="00A53EC4"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Default="00E117F7" w:rsidP="00A53EC4">
      <w:pPr>
        <w:tabs>
          <w:tab w:val="left" w:pos="851"/>
        </w:tabs>
        <w:contextualSpacing/>
        <w:rPr>
          <w:rFonts w:ascii="Arial" w:hAnsi="Arial" w:cs="Arial"/>
          <w:color w:val="000000"/>
          <w:spacing w:val="1"/>
          <w:sz w:val="20"/>
          <w:lang w:val="es-MX"/>
        </w:rPr>
      </w:pPr>
    </w:p>
    <w:p w:rsidR="00E117F7" w:rsidRPr="00A53EC4" w:rsidRDefault="00E117F7"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EF1199" w:rsidRPr="003C165C" w:rsidRDefault="00EF1199" w:rsidP="003D77AB">
      <w:pPr>
        <w:pStyle w:val="Prrafodelista"/>
        <w:numPr>
          <w:ilvl w:val="1"/>
          <w:numId w:val="50"/>
        </w:numPr>
        <w:tabs>
          <w:tab w:val="left" w:pos="851"/>
        </w:tabs>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X</w:t>
      </w:r>
      <w:r w:rsidR="00583DAB">
        <w:rPr>
          <w:rFonts w:ascii="Arial" w:hAnsi="Arial" w:cs="Arial"/>
          <w:b/>
          <w:color w:val="000000"/>
          <w:spacing w:val="1"/>
          <w:sz w:val="20"/>
          <w:lang w:val="es-MX"/>
        </w:rPr>
        <w:t>I</w:t>
      </w:r>
      <w:r w:rsidRPr="003C165C">
        <w:rPr>
          <w:rFonts w:ascii="Arial" w:hAnsi="Arial" w:cs="Arial"/>
          <w:b/>
          <w:color w:val="000000"/>
          <w:spacing w:val="1"/>
          <w:sz w:val="20"/>
          <w:lang w:val="es-MX"/>
        </w:rPr>
        <w:t xml:space="preserve">.- SEGURO DE OBRAS DE ARTE </w:t>
      </w:r>
    </w:p>
    <w:p w:rsidR="00EF1199" w:rsidRPr="003C165C" w:rsidRDefault="00EF1199" w:rsidP="00EF1199">
      <w:pPr>
        <w:ind w:right="99"/>
        <w:jc w:val="center"/>
        <w:rPr>
          <w:rFonts w:ascii="Arial" w:hAnsi="Arial" w:cs="Arial"/>
          <w:b/>
        </w:rPr>
      </w:pPr>
    </w:p>
    <w:p w:rsidR="00EF1199" w:rsidRPr="003C165C" w:rsidRDefault="00EF1199" w:rsidP="00EF1199">
      <w:pPr>
        <w:ind w:right="99"/>
        <w:rPr>
          <w:rFonts w:ascii="Arial" w:hAnsi="Arial" w:cs="Arial"/>
          <w:b/>
          <w:sz w:val="20"/>
        </w:rPr>
      </w:pPr>
      <w:r w:rsidRPr="003C165C">
        <w:rPr>
          <w:rFonts w:ascii="Arial" w:hAnsi="Arial" w:cs="Arial"/>
          <w:b/>
          <w:sz w:val="20"/>
        </w:rPr>
        <w:t>BIENES CUBIERTOS</w:t>
      </w:r>
      <w:r w:rsidRPr="003C165C">
        <w:rPr>
          <w:rFonts w:ascii="Arial" w:hAnsi="Arial" w:cs="Arial"/>
          <w:sz w:val="20"/>
        </w:rPr>
        <w:t>.</w:t>
      </w:r>
    </w:p>
    <w:p w:rsidR="00EF1199" w:rsidRPr="003C165C" w:rsidRDefault="00EF1199" w:rsidP="00EF1199">
      <w:pPr>
        <w:ind w:right="99"/>
        <w:rPr>
          <w:rFonts w:ascii="Arial" w:hAnsi="Arial" w:cs="Arial"/>
          <w:b/>
          <w:sz w:val="20"/>
        </w:rPr>
      </w:pPr>
      <w:r w:rsidRPr="003C165C">
        <w:rPr>
          <w:rFonts w:ascii="Arial" w:hAnsi="Arial" w:cs="Arial"/>
          <w:b/>
          <w:sz w:val="20"/>
        </w:rPr>
        <w:t xml:space="preserve"> </w:t>
      </w:r>
    </w:p>
    <w:p w:rsidR="00EF1199" w:rsidRPr="003C165C" w:rsidRDefault="00EF1199" w:rsidP="00EF1199">
      <w:pPr>
        <w:ind w:right="99"/>
        <w:jc w:val="both"/>
        <w:rPr>
          <w:rFonts w:ascii="Arial" w:hAnsi="Arial" w:cs="Arial"/>
          <w:sz w:val="20"/>
        </w:rPr>
      </w:pPr>
      <w:r w:rsidRPr="003C165C">
        <w:rPr>
          <w:rFonts w:ascii="Arial" w:hAnsi="Arial" w:cs="Arial"/>
          <w:sz w:val="20"/>
        </w:rPr>
        <w:t>SOBRE TODAS LAS OBRAS DE ARTE, ESCULTURAS, FRESCOS, PINTURAS, VITRALES, BIENES DE ORNATO Y EN GENERAL,  OBJETOS RAROS DE  DIFÍCIL O IMPOSIBLE REPOSICIÓN,  PROPIEDAD DEL ASEGURADO Y/O BAJO SU CUSTODIA O RESPONSABILIDAD, QUE ESTÉN EN EXHIBICIÓN EN INTERIORES O EXTERIORES, SIEMPRE Y CUANDO LOS BIENES UBICADOS EN EXTERIORES ESTÉN DISEÑADOS O CONSTRUIDOS PARA PERMANECER A LA INTEMPERIE; ALMACENAJE Y TRASLADOS, TANTO EN  LOS PREDIOS PROPIEDAD DEL ASEGURADO O TOMADOS EN COMODATO Y/O ARRENDAMIENTO O QUE TENGA INTERÉS ASEGURABLE, YA SEA DENTRO DE TERRITORIO NACIONAL O EN EL EXTRANJERO.</w:t>
      </w:r>
    </w:p>
    <w:p w:rsidR="00EF1199" w:rsidRPr="003C165C" w:rsidRDefault="00EF1199" w:rsidP="00EF1199">
      <w:pPr>
        <w:ind w:right="99"/>
        <w:jc w:val="both"/>
        <w:rPr>
          <w:rFonts w:ascii="Arial" w:hAnsi="Arial" w:cs="Arial"/>
          <w:sz w:val="20"/>
        </w:rPr>
      </w:pPr>
    </w:p>
    <w:p w:rsidR="00EF1199" w:rsidRPr="004036C3" w:rsidRDefault="00EF1199" w:rsidP="004036C3">
      <w:pPr>
        <w:ind w:right="99"/>
        <w:rPr>
          <w:rFonts w:ascii="Arial" w:hAnsi="Arial" w:cs="Arial"/>
          <w:b/>
          <w:sz w:val="20"/>
        </w:rPr>
      </w:pPr>
      <w:r w:rsidRPr="004036C3">
        <w:rPr>
          <w:rFonts w:ascii="Arial" w:hAnsi="Arial" w:cs="Arial"/>
          <w:b/>
          <w:sz w:val="20"/>
        </w:rPr>
        <w:t>RIESGOS CUBIERTOS</w:t>
      </w:r>
    </w:p>
    <w:p w:rsidR="00EF1199" w:rsidRPr="003C165C" w:rsidRDefault="00EF1199" w:rsidP="00EF1199">
      <w:pPr>
        <w:ind w:right="99"/>
        <w:jc w:val="both"/>
        <w:rPr>
          <w:rFonts w:ascii="Arial" w:hAnsi="Arial" w:cs="Arial"/>
          <w:sz w:val="20"/>
        </w:rPr>
      </w:pPr>
    </w:p>
    <w:p w:rsidR="00EF1199" w:rsidRPr="003C165C" w:rsidRDefault="00EF1199" w:rsidP="004036C3">
      <w:pPr>
        <w:pStyle w:val="Piedepgina"/>
        <w:jc w:val="both"/>
        <w:rPr>
          <w:rFonts w:ascii="Arial" w:hAnsi="Arial" w:cs="Arial"/>
          <w:sz w:val="20"/>
          <w:lang w:val="es-MX"/>
        </w:rPr>
      </w:pPr>
      <w:r w:rsidRPr="003C165C">
        <w:rPr>
          <w:rFonts w:ascii="Arial" w:hAnsi="Arial" w:cs="Arial"/>
          <w:sz w:val="20"/>
          <w:lang w:val="es-MX"/>
        </w:rPr>
        <w:t>TODO RIESGO DE PÉRDIDA O DAÑO FÍSICO SÚBITO Y/O IMPREVISTO, CAUSADO DIRECTAMENTE A LOS BIENES ASEGURADOS BAJO ESTA SECCIÓN, INCLUYENDO DE MANERA ENUNCIATIVA PERO NO LIMITATIVA, A LOS SIGUIENTES;</w:t>
      </w:r>
    </w:p>
    <w:p w:rsidR="00EF1199" w:rsidRPr="003C165C" w:rsidRDefault="00EF1199" w:rsidP="00EF1199">
      <w:pPr>
        <w:pStyle w:val="Piedepgina"/>
        <w:rPr>
          <w:rFonts w:ascii="Arial" w:hAnsi="Arial" w:cs="Arial"/>
          <w:sz w:val="20"/>
          <w:lang w:val="es-MX"/>
        </w:rPr>
      </w:pP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CLAVO A CLAVO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 xml:space="preserve">TODO RIESGO </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ROBO CON Y SIN VIOLENCIA Y/O DESAPARICIÓN MISTERIOSA.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A LOS BIENES ASEGURADOS CON MOTIVO DE UN ROBO, ROBO POR ASALTO O INTENTO DEL MISMO.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POR INCENDIO O EXPLOSIÓN.</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FENÓMENOS HIDROMETEOROLÓGICOS.</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RIESGOS DE HUELGAS, ALBOROTOS Y CONMOCIÓN CIVIL.</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lastRenderedPageBreak/>
        <w:t>RIESGO DE TERREMOTO Y ERUPCIÓN VOLCÁNICA.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OTROS RIESGOS NO EXCLUIDOS EXPRESAMENTE</w:t>
      </w:r>
    </w:p>
    <w:p w:rsidR="00EF1199" w:rsidRPr="003C165C" w:rsidRDefault="00EF1199" w:rsidP="00EF1199">
      <w:pPr>
        <w:autoSpaceDE w:val="0"/>
        <w:autoSpaceDN w:val="0"/>
        <w:adjustRightInd w:val="0"/>
        <w:ind w:left="2124"/>
        <w:jc w:val="both"/>
        <w:rPr>
          <w:rFonts w:ascii="Arial" w:hAnsi="Arial" w:cs="Arial"/>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SE AGREGAN BAJO CONVENIO EXPRESO LOS SIGUIENTES CLAUSULAS;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INSTITUTE CARGO CLAUSES (A</w:t>
      </w:r>
      <w:r w:rsidR="004036C3" w:rsidRPr="003C165C">
        <w:rPr>
          <w:rFonts w:ascii="Arial" w:hAnsi="Arial" w:cs="Arial"/>
          <w:sz w:val="20"/>
        </w:rPr>
        <w:t>). -</w:t>
      </w:r>
      <w:r w:rsidRPr="003C165C">
        <w:rPr>
          <w:rFonts w:ascii="Arial" w:hAnsi="Arial" w:cs="Arial"/>
          <w:sz w:val="20"/>
        </w:rPr>
        <w:t>INCLUYENDO LOS RIESGOS DE MOJADURAS Y HUMEDAD, AMPLIADA EXPRESAMENTE LA COBERTURA PARA GARANTIZAR LA PÉRDIDA, EL DAÑO O EL GASTO QUE SUFRAN LAS OBRAS ASEGURADAS, COMO CONSECUENCIA DE INSUFICIENCIA O IMPROPIEDAD DEL EMBALAJE Y/O ESTIBA.</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INSTITUTE STRIKES </w:t>
      </w:r>
      <w:r w:rsidR="004036C3" w:rsidRPr="003C165C">
        <w:rPr>
          <w:rFonts w:ascii="Arial" w:hAnsi="Arial" w:cs="Arial"/>
          <w:sz w:val="20"/>
        </w:rPr>
        <w:t>CLAUSES. -</w:t>
      </w:r>
      <w:r w:rsidRPr="003C165C">
        <w:rPr>
          <w:rFonts w:ascii="Arial" w:hAnsi="Arial" w:cs="Arial"/>
          <w:sz w:val="20"/>
        </w:rPr>
        <w:t xml:space="preserve"> RIESGOS DE HUELGAS EN EL SEGURO DE MERCANCÍAS Y/U OTROS INTERESES DEL CARGADOR.</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COBERTURA DE DAÑOS Y PÉRDIDAS POR CONDUCTA NEGLIGENTE O DOLOSA DE LOS ASEGURADOS, BENEFICIARIOS, SUS EMPLEADOS Y/O </w:t>
      </w:r>
      <w:r w:rsidR="004036C3" w:rsidRPr="003C165C">
        <w:rPr>
          <w:rFonts w:ascii="Arial" w:hAnsi="Arial" w:cs="Arial"/>
          <w:sz w:val="20"/>
        </w:rPr>
        <w:t>AGENTES. -</w:t>
      </w:r>
      <w:r w:rsidRPr="003C165C">
        <w:rPr>
          <w:rFonts w:ascii="Arial" w:hAnsi="Arial" w:cs="Arial"/>
          <w:sz w:val="20"/>
        </w:rPr>
        <w:t xml:space="preserve"> SE PROPORCIONARÁ COBERTURA ANTE DAÑOS Y/O PÉRDIDAS PRODUCIDOS COMO CONSECUENCIA DE ACTOS O CONDUCTAS DOLOSAS O NEGLIGENTES DE LOS ASEGURADOS, LOS BENEFICIARIOS Y/O LOS EMPLEADOS Y AGENTES DE ESTOS.</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EF1199">
      <w:pPr>
        <w:pStyle w:val="Pliza3"/>
        <w:ind w:right="99"/>
        <w:rPr>
          <w:rFonts w:cs="Arial"/>
          <w:sz w:val="20"/>
          <w:u w:val="none"/>
        </w:rPr>
      </w:pPr>
      <w:r w:rsidRPr="003C165C">
        <w:rPr>
          <w:rFonts w:cs="Arial"/>
          <w:sz w:val="20"/>
          <w:u w:val="none"/>
        </w:rPr>
        <w:t>VALOR INDEMNIZABLE</w:t>
      </w:r>
    </w:p>
    <w:p w:rsidR="00EF1199" w:rsidRPr="003C165C" w:rsidRDefault="00EF1199" w:rsidP="00EF1199">
      <w:pPr>
        <w:pStyle w:val="Pliza5"/>
        <w:ind w:right="99"/>
        <w:rPr>
          <w:rFonts w:cs="Arial"/>
          <w:sz w:val="20"/>
        </w:rPr>
      </w:pPr>
    </w:p>
    <w:p w:rsidR="00EF1199" w:rsidRPr="003C165C" w:rsidRDefault="00EF1199" w:rsidP="00EF1199">
      <w:pPr>
        <w:pStyle w:val="Pliza4"/>
        <w:ind w:left="0"/>
        <w:rPr>
          <w:rFonts w:cs="Arial"/>
          <w:sz w:val="20"/>
        </w:rPr>
      </w:pPr>
      <w:r w:rsidRPr="003C165C">
        <w:rPr>
          <w:rFonts w:cs="Arial"/>
          <w:sz w:val="20"/>
        </w:rPr>
        <w:t>EN CASO DE PÉRDIDA O DAÑO MATERIAL, QUEDA ENTENDIDO Y CONVENIDO QUE LA RESPONSABILIDAD DE LA ASEGURADORA, QUEDARA LIMITADA SOLAMENTE AL COSTO DE EJECUCIÓN DE LA REPOSICIÓN O RESTAURACIÓN ARTÍSTICA DE LAS PARTES DAÑADAS, PARA DEJAR EL OBJETO EN SU ORIGINAL ESTADO FÍSICO Y ARTÍSTICO, SIEMPRE HASTA EL LÍMITE MÁXIMO DE RESPONSABILIDAD ESTABLECIDO EN LAS CONDICIONES GENERALES DE ESTA PÓLIZA.</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PÉRDIDA TOTAL, LA ASEGURADORA SERÁ RESPONSABLE HASTA POR EL VALOR DE AVALUÓ CORRESPONDIENTE O, EN CASO DE CARECER DE ÉL, HASTA POR EL COSTO DE LA REALIZACIÓN DE OTRA OBRA CON DIMENSIONES, CARACTERÍSTICAS MATERIALES Y TEMA ARTÍSTICO SIMILAR A LAS QUE TENÍA EL OBJETO ORIGINAL AMPARADO, DEBIENDO SER CREADO POR ARTISTA RECONOCIDO BAJO LA SUPERVISIÓN DE UNA INSTITUCIÓN U ORGANISMO FACULTADO PARA ELLO, SIN CONSIDERAR EL DEMÉRITO ARTÍSTICO DE LA OBRA ORIGINAL.</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DAÑO A CUALQUIER BIEN ASEGURADO QUE TENGA UN VALOR ESPECIAL O MAYOR EN VIRTUD DE FORMAR PARTE DE UN PAR O CONJUNTO, CUALQUIER INDEMNIZACIÓN PAGADA BAJO LOS TÉRMINOS DE LA PRESENTE PÓLIZA NO TOMARÁ EN CUENTA DICHO VALOR ESPECIAL O MAYOR, SOLO SERÁ POR LA PARTE PROPORCIONAL DEL VALOR DEL PAR O CONJUNTO.</w:t>
      </w:r>
    </w:p>
    <w:p w:rsidR="00EF1199" w:rsidRPr="003C165C" w:rsidRDefault="00EF1199" w:rsidP="00EF1199">
      <w:pPr>
        <w:ind w:right="99"/>
        <w:jc w:val="both"/>
        <w:rPr>
          <w:rFonts w:ascii="Arial" w:hAnsi="Arial" w:cs="Arial"/>
          <w:sz w:val="20"/>
          <w:szCs w:val="20"/>
        </w:rPr>
      </w:pPr>
    </w:p>
    <w:p w:rsidR="00EF1199" w:rsidRPr="003C165C" w:rsidRDefault="00EF1199" w:rsidP="00EF1199">
      <w:pPr>
        <w:pStyle w:val="Pliza4"/>
        <w:ind w:left="0" w:right="99"/>
        <w:rPr>
          <w:rFonts w:cs="Arial"/>
          <w:sz w:val="20"/>
        </w:rPr>
      </w:pPr>
      <w:r w:rsidRPr="003C165C">
        <w:rPr>
          <w:rFonts w:cs="Arial"/>
          <w:sz w:val="20"/>
        </w:rPr>
        <w:t xml:space="preserve">EN CASO DE PÉRDIDAS PARCIALES, CUANDO EL COSTO DE REPARACIÓN Y/O RESTAURACIÓN SEA DEL 60% AL 74% DEL VALOR DE LA OBRA, EL ASEGURADO PODRÁ </w:t>
      </w:r>
      <w:r w:rsidRPr="003C165C">
        <w:rPr>
          <w:rFonts w:cs="Arial"/>
          <w:sz w:val="20"/>
        </w:rPr>
        <w:lastRenderedPageBreak/>
        <w:t>SOLICITAR EL PAGO TOTAL DE LA MISMA COMO PÉRDIDA TOTAL. SI EL DAÑO ES IGUAL O MAYOR AL 75% DEL VALOR DE LA OBRA, SERÁ CONSIDERADA COMO PÉRDIDA TOTAL EN AUTOMÁTICO.</w:t>
      </w:r>
    </w:p>
    <w:p w:rsidR="00EF1199" w:rsidRPr="003C165C" w:rsidRDefault="00EF1199" w:rsidP="00EF1199">
      <w:pPr>
        <w:ind w:right="99"/>
        <w:jc w:val="both"/>
        <w:rPr>
          <w:rFonts w:ascii="Arial" w:hAnsi="Arial" w:cs="Arial"/>
          <w:b/>
          <w:sz w:val="20"/>
          <w:szCs w:val="20"/>
        </w:rPr>
      </w:pPr>
    </w:p>
    <w:p w:rsidR="00EF1199" w:rsidRPr="003C165C" w:rsidRDefault="00EF1199" w:rsidP="00EF1199">
      <w:pPr>
        <w:ind w:right="99"/>
        <w:jc w:val="both"/>
        <w:rPr>
          <w:rFonts w:ascii="Arial" w:hAnsi="Arial" w:cs="Arial"/>
          <w:b/>
          <w:sz w:val="20"/>
          <w:szCs w:val="20"/>
        </w:rPr>
      </w:pPr>
      <w:r w:rsidRPr="003C165C">
        <w:rPr>
          <w:rFonts w:ascii="Arial" w:hAnsi="Arial" w:cs="Arial"/>
          <w:b/>
          <w:sz w:val="20"/>
          <w:szCs w:val="20"/>
        </w:rPr>
        <w:t>TERRITORIALIDAD</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LA PRESENTE SECCIÓN EXTIENDE LA COBERTURA DE LOS BIENES ASEGURADOS DENTRO DEL TERRITORIO NACIONAL. </w:t>
      </w:r>
    </w:p>
    <w:p w:rsidR="00EF1199" w:rsidRPr="003C165C" w:rsidRDefault="00EF1199" w:rsidP="00EF1199">
      <w:pPr>
        <w:ind w:right="99"/>
        <w:jc w:val="both"/>
        <w:rPr>
          <w:rFonts w:ascii="Arial" w:hAnsi="Arial" w:cs="Arial"/>
          <w:b/>
          <w:sz w:val="20"/>
        </w:rPr>
      </w:pPr>
    </w:p>
    <w:p w:rsidR="00EF1199" w:rsidRPr="003C165C" w:rsidRDefault="00EF1199" w:rsidP="00EF1199">
      <w:pPr>
        <w:ind w:left="360" w:right="99" w:hanging="360"/>
        <w:jc w:val="both"/>
        <w:rPr>
          <w:rFonts w:ascii="Arial" w:hAnsi="Arial" w:cs="Arial"/>
          <w:b/>
          <w:sz w:val="20"/>
        </w:rPr>
      </w:pPr>
      <w:r w:rsidRPr="003C165C">
        <w:rPr>
          <w:rFonts w:ascii="Arial" w:hAnsi="Arial" w:cs="Arial"/>
          <w:b/>
          <w:sz w:val="20"/>
        </w:rPr>
        <w:t xml:space="preserve">SUMA ASEGURADA  </w:t>
      </w:r>
    </w:p>
    <w:p w:rsidR="00EF1199" w:rsidRPr="003C165C" w:rsidRDefault="00EF1199" w:rsidP="00EF1199">
      <w:pPr>
        <w:ind w:right="99" w:hanging="360"/>
        <w:jc w:val="both"/>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sz w:val="20"/>
        </w:rPr>
        <w:t xml:space="preserve">LIMITE MAXIMO DE RESPONSABIIDAD EN EL AGREGADO ANUAL $ </w:t>
      </w:r>
      <w:r w:rsidR="004036C3">
        <w:rPr>
          <w:rFonts w:ascii="Arial" w:hAnsi="Arial" w:cs="Arial"/>
          <w:sz w:val="20"/>
        </w:rPr>
        <w:t>100</w:t>
      </w:r>
      <w:r w:rsidRPr="003C165C">
        <w:rPr>
          <w:rFonts w:ascii="Arial" w:hAnsi="Arial" w:cs="Arial"/>
          <w:sz w:val="20"/>
        </w:rPr>
        <w:t xml:space="preserve">,000,000.00 M.N. </w:t>
      </w:r>
      <w:r w:rsidRPr="003C165C">
        <w:rPr>
          <w:rFonts w:ascii="Arial" w:hAnsi="Arial" w:cs="Arial"/>
          <w:color w:val="000000"/>
          <w:sz w:val="20"/>
          <w:lang w:val="es-MX"/>
        </w:rPr>
        <w:t>(</w:t>
      </w:r>
      <w:r w:rsidR="004036C3">
        <w:rPr>
          <w:rFonts w:ascii="Arial" w:hAnsi="Arial" w:cs="Arial"/>
          <w:color w:val="000000"/>
          <w:sz w:val="20"/>
          <w:lang w:val="es-MX"/>
        </w:rPr>
        <w:t>CIEN</w:t>
      </w:r>
      <w:r w:rsidRPr="003C165C">
        <w:rPr>
          <w:rFonts w:ascii="Arial" w:hAnsi="Arial" w:cs="Arial"/>
          <w:color w:val="000000"/>
          <w:spacing w:val="2"/>
          <w:sz w:val="20"/>
          <w:lang w:val="es-MX"/>
        </w:rPr>
        <w:t xml:space="preserve"> MILLONES DE PESOS 00/100 M.N.)</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DEDUCIBLE</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SIN DEDUCIBLE </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SALVAMENTO</w:t>
      </w:r>
    </w:p>
    <w:p w:rsidR="00EF1199" w:rsidRPr="003C165C" w:rsidRDefault="00EF1199" w:rsidP="00EF1199">
      <w:pPr>
        <w:ind w:right="99"/>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SI LA ASEGURADORA RECOBRASE UNA PROPIEDAD POR CUYA PÉRDIDA HUBIERA INDEMNIZADO AL ASEGURADO BAJO LOS TÉRMINOS DE ESTA PÓLIZA, EL ASEGURADO TENDRÁ EL DERECHO DE RECOMPRA DE DICHA PROPIEDAD A LOS ASEGURADORES.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EF1199">
      <w:pPr>
        <w:ind w:right="99"/>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rPr>
          <w:rFonts w:ascii="Arial" w:hAnsi="Arial" w:cs="Arial"/>
          <w:sz w:val="20"/>
        </w:rPr>
      </w:pPr>
    </w:p>
    <w:p w:rsidR="00EF1199" w:rsidRPr="003C165C" w:rsidRDefault="00EF1199" w:rsidP="003D77AB">
      <w:pPr>
        <w:numPr>
          <w:ilvl w:val="0"/>
          <w:numId w:val="46"/>
        </w:numPr>
        <w:ind w:right="99"/>
        <w:jc w:val="both"/>
        <w:rPr>
          <w:rFonts w:ascii="Arial" w:hAnsi="Arial" w:cs="Arial"/>
          <w:sz w:val="20"/>
        </w:rPr>
      </w:pPr>
      <w:r w:rsidRPr="003C165C">
        <w:rPr>
          <w:rFonts w:ascii="Arial" w:hAnsi="Arial" w:cs="Arial"/>
          <w:sz w:val="20"/>
        </w:rPr>
        <w:t>ENVEJECIMIENTO, DETERIORO NORMAL, GRADUAL, VICIOS PROPIOS O INHERENTES, DAÑOS POR SUSTANCIAS QUÍMICAS NO AUTORIZADAS PARA SU USO EN ESTA CLASE DE BIENES, BACTERIAS E INSECTOS NOCIVOS, NI DAÑOS CAUSADOS POR LA EXPOSICIÓN INDEBIDA A LA INTEMPERIE, ASÍ COMO CUALQUIER OTRO DAÑO QUE SE DESARROLLE DE FORMA PREMEDITADA.</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ROBO, FRAUDE, INFIDELIDAD, DESHONESTIDAD DE SERVIDORES PÚBLICOS O EMPLEADOS ADSCRITOS DEL ASEGURADO.</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PÉRDIDAS O DAÑOS DE LOS BIENES AMPARADOS QUE HAYAN SIDO DEJADOS EN VEHÍCULOS SIN CUSTODIA.</w:t>
      </w:r>
    </w:p>
    <w:p w:rsidR="00A53EC4" w:rsidRPr="003C165C" w:rsidRDefault="00A53EC4" w:rsidP="00583DAB">
      <w:pPr>
        <w:spacing w:before="144"/>
        <w:ind w:right="216"/>
        <w:jc w:val="both"/>
        <w:rPr>
          <w:rFonts w:ascii="Arial" w:hAnsi="Arial" w:cs="Arial"/>
          <w:color w:val="000000"/>
          <w:spacing w:val="-2"/>
          <w:sz w:val="20"/>
          <w:lang w:val="es-MX"/>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902999" w:rsidRDefault="00EF1199" w:rsidP="003D77AB">
      <w:pPr>
        <w:pStyle w:val="Prrafodelista"/>
        <w:numPr>
          <w:ilvl w:val="0"/>
          <w:numId w:val="52"/>
        </w:numPr>
        <w:tabs>
          <w:tab w:val="left" w:pos="851"/>
        </w:tabs>
        <w:contextualSpacing/>
        <w:rPr>
          <w:rFonts w:ascii="Arial" w:hAnsi="Arial" w:cs="Arial"/>
          <w:b/>
          <w:color w:val="000000"/>
          <w:spacing w:val="1"/>
          <w:sz w:val="20"/>
          <w:lang w:val="es-MX"/>
        </w:rPr>
      </w:pPr>
      <w:r w:rsidRPr="00902999">
        <w:rPr>
          <w:rFonts w:ascii="Arial" w:hAnsi="Arial" w:cs="Arial"/>
          <w:b/>
          <w:color w:val="000000"/>
          <w:spacing w:val="1"/>
          <w:sz w:val="20"/>
          <w:lang w:val="es-MX"/>
        </w:rPr>
        <w:t>COBERTURAS AMPARADAS EN FOMA ASEGURADA AL 100% Y SIN QUE AFECTEN NI EROSIONEN LA SUMA ASEGURADA ESTABLECIDA EN EL NUMERAL 11.- LIMITES DE RESPONSABILIDAD.</w:t>
      </w:r>
    </w:p>
    <w:p w:rsidR="00EF1199" w:rsidRPr="003C165C" w:rsidRDefault="00EF1199" w:rsidP="00EF1199">
      <w:pPr>
        <w:pStyle w:val="Prrafodelista"/>
        <w:tabs>
          <w:tab w:val="left" w:pos="709"/>
        </w:tabs>
        <w:spacing w:before="180"/>
        <w:ind w:left="375"/>
        <w:jc w:val="both"/>
        <w:rPr>
          <w:rFonts w:ascii="Arial" w:hAnsi="Arial" w:cs="Arial"/>
          <w:b/>
          <w:color w:val="000000"/>
          <w:spacing w:val="1"/>
          <w:sz w:val="20"/>
          <w:lang w:val="es-MX"/>
        </w:rPr>
      </w:pPr>
    </w:p>
    <w:p w:rsidR="00EF1199" w:rsidRPr="003C165C" w:rsidRDefault="00EF1199" w:rsidP="003D77AB">
      <w:pPr>
        <w:pStyle w:val="Prrafodelista"/>
        <w:numPr>
          <w:ilvl w:val="2"/>
          <w:numId w:val="52"/>
        </w:numPr>
        <w:tabs>
          <w:tab w:val="left" w:pos="709"/>
          <w:tab w:val="left" w:pos="993"/>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lastRenderedPageBreak/>
        <w:t>SECCIÓ</w:t>
      </w:r>
      <w:r w:rsidR="004036C3">
        <w:rPr>
          <w:rFonts w:ascii="Arial" w:hAnsi="Arial" w:cs="Arial"/>
          <w:b/>
          <w:color w:val="000000"/>
          <w:spacing w:val="1"/>
          <w:sz w:val="20"/>
          <w:lang w:val="es-MX"/>
        </w:rPr>
        <w:t xml:space="preserve">N </w:t>
      </w:r>
      <w:r w:rsidRPr="003C165C">
        <w:rPr>
          <w:rFonts w:ascii="Arial" w:hAnsi="Arial" w:cs="Arial"/>
          <w:b/>
          <w:color w:val="000000"/>
          <w:spacing w:val="1"/>
          <w:sz w:val="20"/>
          <w:lang w:val="es-MX"/>
        </w:rPr>
        <w:t xml:space="preserve">XI.- RESPONSABILIDAD CIVIL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rsidR="00EF1199" w:rsidRPr="003C165C" w:rsidRDefault="00EF1199" w:rsidP="00EF1199">
      <w:pPr>
        <w:tabs>
          <w:tab w:val="left" w:pos="1100"/>
        </w:tabs>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3C165C" w:rsidRDefault="00C02084" w:rsidP="00EF1199">
      <w:pPr>
        <w:tabs>
          <w:tab w:val="left" w:pos="1100"/>
        </w:tabs>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$ 50'000,000.00 M.N. (CINCUENTA</w:t>
      </w:r>
      <w:r w:rsidR="00EF1199" w:rsidRPr="004176CF">
        <w:rPr>
          <w:rFonts w:ascii="Arial" w:hAnsi="Arial" w:cs="Arial"/>
          <w:b/>
          <w:sz w:val="20"/>
        </w:rPr>
        <w:t xml:space="preserve"> MILLONES DE PESOS 00/100 MN</w:t>
      </w:r>
      <w:r w:rsidR="00EF1199" w:rsidRPr="004036C3">
        <w:rPr>
          <w:rFonts w:ascii="Arial" w:hAnsi="Arial" w:cs="Arial"/>
          <w:b/>
          <w:sz w:val="20"/>
        </w:rPr>
        <w:t>)</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PARA EFECTOS DE LA PRESENTE PÓLIZA, LA SUMA ASEGURADA SERÁ EL LÍMITE MÁXIMO DE RESPONSABILIDAD DE LA ASEGURADORA DURANTE LA VIGENCIA DE LA PÓLIZA POR EVENTO Y EN EL AGREGADO ANUAL Y OPERA COMO L.U.C.</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RESPONSABILIDADES CUBIERTAS BAJO LOS TÉRMINOS Y COBERTURAS DESCRITAS PARA CADA UNA DE ELLAS EN LAS CONDICIONES DE LA PÓLIZA:</w:t>
      </w:r>
    </w:p>
    <w:p w:rsidR="00EF1199" w:rsidRPr="003C165C" w:rsidRDefault="00EF1199" w:rsidP="00EF1199">
      <w:pPr>
        <w:tabs>
          <w:tab w:val="left" w:pos="1100"/>
        </w:tabs>
        <w:jc w:val="both"/>
        <w:rPr>
          <w:rFonts w:ascii="Arial" w:hAnsi="Arial" w:cs="Arial"/>
          <w:sz w:val="20"/>
        </w:rPr>
      </w:pPr>
    </w:p>
    <w:p w:rsidR="00EF1199" w:rsidRPr="003C165C" w:rsidRDefault="00EF1199" w:rsidP="003D77AB">
      <w:pPr>
        <w:numPr>
          <w:ilvl w:val="0"/>
          <w:numId w:val="33"/>
        </w:numPr>
        <w:ind w:right="99"/>
        <w:jc w:val="both"/>
        <w:rPr>
          <w:rFonts w:ascii="Arial" w:hAnsi="Arial" w:cs="Arial"/>
          <w:sz w:val="20"/>
        </w:rPr>
      </w:pPr>
      <w:r w:rsidRPr="003C165C">
        <w:rPr>
          <w:rFonts w:ascii="Arial" w:hAnsi="Arial" w:cs="Arial"/>
          <w:sz w:val="20"/>
        </w:rPr>
        <w:t xml:space="preserve">ACTIVIDADES E INMUEBLES, DENTRO Y FUERA DE LOS LOCALES OCUPADOS POR EL ASEGURADO.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CARGA Y DESCARGA</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R.C. CONTAMINACIÓN SÚBITA E IMPREVISTA </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R.C. ARRENDATARIO O COMODATARIO, EXCLUSIVAMENTE POR RIESGOS DE INCENDIO Y/O EXPLOSIÓN CON SUBLÍMITE DE $ </w:t>
      </w:r>
      <w:r w:rsidR="00DE76CA">
        <w:rPr>
          <w:rFonts w:ascii="Arial" w:hAnsi="Arial" w:cs="Arial"/>
          <w:sz w:val="20"/>
        </w:rPr>
        <w:t>8</w:t>
      </w:r>
      <w:r w:rsidRPr="004036C3">
        <w:rPr>
          <w:rFonts w:ascii="Arial" w:hAnsi="Arial" w:cs="Arial"/>
          <w:sz w:val="20"/>
        </w:rPr>
        <w:t>,000,000.00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DEPOSITO O BIENES BAJO CUSTODIA CON SUBLÍMITE DE $2,500,000.00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CONTRATISTAS INDEPENDIENTES PARA VALORES DE CONTRATO CUYO MONTO SEA POR UN MÁXIMO DE $1,000,000.00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ASUMIDA PARA VALORES DE CONTRATO CUYO MONTO SEA POR UN MÁXIMO DE $1,000,000.00 M.N. EN AUTOMÁTICO.  PARA MONTOS SUPERIORES DE VALOR DE CONTRATO, LA COBERTURA SE OTORGARÁ CASO POR CASO. EN ESTE SUPUESTO, EL ASEGURADO SE COMPROMETE A ENTREGAR COPIA DEL CONTRATO EN CASO DE SINIESTRO. ESTA COBERTURA ESTÁ SUJETA A UN SUBLÍMITE DE $ 5,000,000.00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POR CAÍDA DE ANTENAS.</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OBRA CIVIL Y MONTAJE: CONSTRUCCIÓN DE INSTALACIONES Y/O MONTAJE Y DESMONTAJE DE EQUIPOS PROPIEDAD DEL ASEGURADO Y EN CONEXIÓN A LAS ACTIVIDADES DEL MISMO.</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lastRenderedPageBreak/>
        <w:t xml:space="preserve">R. C. SUPLETORIA (EN EXCESO) PARA LA FLOTILLA DE VEHÍCULOS PROPIEDAD O AL SERVICIO DEL ASEGURADO, CON SUMA ASEGURADA DE $20,000,000.00 M.N. Y EN EXCESO DE $4,000,000.00 MN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 C. CRUZADA POR RIESGOS DE VECINAJE.</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 C. ESTACIONAMIENTO CON SUBLÍMITE POR VEHÍCULO DE $1,000,000.00 MN. LAS UNIDADES SE </w:t>
      </w:r>
      <w:r w:rsidR="00944E3D" w:rsidRPr="004036C3">
        <w:rPr>
          <w:rFonts w:ascii="Arial" w:hAnsi="Arial" w:cs="Arial"/>
          <w:sz w:val="20"/>
        </w:rPr>
        <w:t>INDEMNIZARÁN</w:t>
      </w:r>
      <w:r w:rsidRPr="004036C3">
        <w:rPr>
          <w:rFonts w:ascii="Arial" w:hAnsi="Arial" w:cs="Arial"/>
          <w:sz w:val="20"/>
        </w:rPr>
        <w:t xml:space="preserve"> A VALOR COMERCIAL AL MOMENTO DEL SINIESTRO.</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ESTANCIAS INFANTILES, GUARDERÍAS, ESCUELAS, EN GENERAL PLANTELES CON SERVICIO DE COMIDAS, SERVICIOS MÉDICOS E INTERNADOS</w:t>
      </w:r>
    </w:p>
    <w:p w:rsidR="00EF1199"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PRODUCTOS EN MÉXICO (SE CONVIENE AMPARAR LAS DEMANDAS PRESENTADAS POR DICHOS PRODUCTOS, SEAN FUNDADAS O INFUNDADAS, Y HASTA LA TOTAL CONCLUSIÓN DE LAS MISMAS, CONFORME A LA LEGISLACIÓN APLICABLE).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PERSONAS: SIN DEDUCIBLE</w:t>
      </w: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BIENES: 5% P</w:t>
      </w:r>
      <w:r w:rsidR="00D40374">
        <w:rPr>
          <w:rFonts w:ascii="Arial" w:hAnsi="Arial" w:cs="Arial"/>
          <w:sz w:val="20"/>
        </w:rPr>
        <w:t>OR RECLAMACIÓN CON MÍNIMO DE 10 UMAS Y MÁXIMO DE 750 UMAS</w:t>
      </w:r>
    </w:p>
    <w:p w:rsidR="00EF1199" w:rsidRPr="003C165C" w:rsidRDefault="00EF1199" w:rsidP="00EF1199">
      <w:pPr>
        <w:tabs>
          <w:tab w:val="left" w:pos="1100"/>
        </w:tabs>
        <w:rPr>
          <w:rFonts w:ascii="Arial" w:hAnsi="Arial" w:cs="Arial"/>
          <w:sz w:val="20"/>
        </w:rPr>
      </w:pPr>
      <w:r w:rsidRPr="003C165C">
        <w:rPr>
          <w:rFonts w:ascii="Arial" w:hAnsi="Arial" w:cs="Arial"/>
          <w:sz w:val="20"/>
        </w:rPr>
        <w:t>R.C. PRODUCTOS EN MÉXICO: 10% SOBRE TODA Y CADA RECLA</w:t>
      </w:r>
      <w:r w:rsidR="00D40374">
        <w:rPr>
          <w:rFonts w:ascii="Arial" w:hAnsi="Arial" w:cs="Arial"/>
          <w:sz w:val="20"/>
        </w:rPr>
        <w:t>MACIÓN CON MÍNIMO DE 150 UMAS</w:t>
      </w:r>
      <w:r w:rsidRPr="003C165C">
        <w:rPr>
          <w:rFonts w:ascii="Arial" w:hAnsi="Arial" w:cs="Arial"/>
          <w:sz w:val="20"/>
        </w:rPr>
        <w:t xml:space="preserve"> Y MÁXIMO DE</w:t>
      </w:r>
      <w:r w:rsidR="00D40374">
        <w:rPr>
          <w:rFonts w:ascii="Arial" w:hAnsi="Arial" w:cs="Arial"/>
          <w:sz w:val="20"/>
        </w:rPr>
        <w:t xml:space="preserve"> 500 UMAS</w:t>
      </w:r>
      <w:r w:rsidRPr="003C165C">
        <w:rPr>
          <w:rFonts w:ascii="Arial" w:hAnsi="Arial" w:cs="Arial"/>
          <w:sz w:val="20"/>
        </w:rPr>
        <w:t>.</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R.C. ESTACIONAMIENTO: 5% DEL VALOR COMERCIAL DEL VEHÍCULO PARA DAÑOS MATERIALES, 10% PARA ROBO TOTAL Y 10% DEL VALOR DEL CRISTAL PARA CRISTALES. </w:t>
      </w:r>
    </w:p>
    <w:p w:rsidR="00EF1199" w:rsidRPr="003C165C" w:rsidRDefault="00EF1199" w:rsidP="00EF1199">
      <w:pPr>
        <w:tabs>
          <w:tab w:val="left" w:pos="1100"/>
          <w:tab w:val="left" w:pos="2448"/>
        </w:tabs>
        <w:rPr>
          <w:rFonts w:ascii="Arial" w:hAnsi="Arial" w:cs="Arial"/>
          <w:sz w:val="20"/>
        </w:rPr>
      </w:pPr>
    </w:p>
    <w:p w:rsidR="00EF1199" w:rsidRPr="003C165C" w:rsidRDefault="00EF1199" w:rsidP="00EF1199">
      <w:pPr>
        <w:tabs>
          <w:tab w:val="left" w:pos="1100"/>
        </w:tabs>
        <w:ind w:right="99"/>
        <w:rPr>
          <w:rFonts w:ascii="Arial" w:hAnsi="Arial" w:cs="Arial"/>
          <w:b/>
          <w:sz w:val="20"/>
        </w:rPr>
      </w:pPr>
      <w:r w:rsidRPr="003C165C">
        <w:rPr>
          <w:rFonts w:ascii="Arial" w:hAnsi="Arial" w:cs="Arial"/>
          <w:b/>
          <w:sz w:val="20"/>
        </w:rPr>
        <w:t>RIESGOS EXCLUIDOS</w:t>
      </w:r>
    </w:p>
    <w:p w:rsidR="00EF1199" w:rsidRPr="003C165C" w:rsidRDefault="00EF1199" w:rsidP="00EF1199">
      <w:pPr>
        <w:tabs>
          <w:tab w:val="left" w:pos="1100"/>
        </w:tabs>
        <w:ind w:right="99"/>
        <w:rPr>
          <w:rFonts w:ascii="Arial" w:hAnsi="Arial" w:cs="Arial"/>
          <w:sz w:val="20"/>
        </w:rPr>
      </w:pP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COMO CONSECUENCIA DE EXTRAVÍO DE BIENES.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PROVENIENTE DEL INCUMPLIMIENTO DE CONTRATOS O CONVENIOS.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DERIVADA DEL USO PROPIEDAD O POSESIÓN DE EMBARCACIONES, AERONAVES Y VEHÍCULOS TERRESTRES DE MOTOR SALVO QUE ESTOS ÚLTIMOS ESTÉN DESTINADOS A SU EMPLEO EXCLUSIVO Y NO REQUIERA DE PLACAS DE CIRCULACIÓN PARA SU EMPLEO EN LUGARES PÚBLICOS.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PUNITIVOS Y/O EJEMPLARES.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PÉRDIDA DE MERCADO.</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FINANCIEROS PUROS.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RESPONSABILIDADES IMPUTABLES AL ASEGURADO DE ACUERDO CON LA LEY FEDERAL DEL TRABAJO, LA LEY DEL SEGURO SOCIAL U OTRAS DISPOSICIONES COMPLEMENTARIAS DE DICHAS LEYES.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PROFESIONAL.</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DE FUNCIONARIOS GUBERNAMENTALES Y D. &amp; O.</w:t>
      </w:r>
    </w:p>
    <w:p w:rsidR="00EF1199" w:rsidRPr="003C165C" w:rsidRDefault="00EF1199" w:rsidP="00EF1199">
      <w:pPr>
        <w:autoSpaceDE w:val="0"/>
        <w:autoSpaceDN w:val="0"/>
        <w:ind w:left="720"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lastRenderedPageBreak/>
        <w:t>LA ASEGURADORA INDEMNIZARÁ CUANDO LOS HECHOS QUE CAUSEN DAÑO HAYAN OCURRIDO DURANTE LA VIGENCIA DE LA PÓLIZA Y SÓLO SÍ LA RECLAMACIÓN POR ESOS HECHOS SE FORMULA POR PRIMERA VEZ Y EN EL CURSO DE LA VIGENCIA DE ESTA PÓLIZA O DENTRO DE LOS DOS (2) AÑOS SIGUIENTES A SU TERMINACIÓN.</w:t>
      </w:r>
    </w:p>
    <w:p w:rsidR="00EF1199" w:rsidRDefault="00EF1199" w:rsidP="00EF1199">
      <w:pPr>
        <w:autoSpaceDE w:val="0"/>
        <w:autoSpaceDN w:val="0"/>
        <w:adjustRightInd w:val="0"/>
        <w:jc w:val="both"/>
        <w:rPr>
          <w:rFonts w:ascii="Arial" w:hAnsi="Arial" w:cs="Arial"/>
          <w:sz w:val="20"/>
        </w:rPr>
      </w:pPr>
    </w:p>
    <w:p w:rsidR="00084B17" w:rsidRPr="003C165C" w:rsidRDefault="00084B17" w:rsidP="003D77AB">
      <w:pPr>
        <w:pStyle w:val="Prrafodelista"/>
        <w:numPr>
          <w:ilvl w:val="1"/>
          <w:numId w:val="52"/>
        </w:numPr>
        <w:tabs>
          <w:tab w:val="left" w:pos="709"/>
        </w:tabs>
        <w:spacing w:before="180"/>
        <w:ind w:hanging="735"/>
        <w:contextualSpacing/>
        <w:jc w:val="both"/>
        <w:rPr>
          <w:rFonts w:ascii="Arial" w:hAnsi="Arial" w:cs="Arial"/>
          <w:sz w:val="20"/>
        </w:rPr>
      </w:pPr>
      <w:r w:rsidRPr="003C165C">
        <w:rPr>
          <w:rFonts w:ascii="Arial" w:hAnsi="Arial" w:cs="Arial"/>
          <w:b/>
          <w:color w:val="000000"/>
          <w:spacing w:val="1"/>
          <w:sz w:val="20"/>
          <w:lang w:val="es-MX"/>
        </w:rPr>
        <w:t>SECCIÓN X</w:t>
      </w:r>
      <w:r>
        <w:rPr>
          <w:rFonts w:ascii="Arial" w:hAnsi="Arial" w:cs="Arial"/>
          <w:b/>
          <w:color w:val="000000"/>
          <w:spacing w:val="1"/>
          <w:sz w:val="20"/>
          <w:lang w:val="es-MX"/>
        </w:rPr>
        <w:t>I</w:t>
      </w:r>
      <w:r w:rsidRPr="003C165C">
        <w:rPr>
          <w:rFonts w:ascii="Arial" w:hAnsi="Arial" w:cs="Arial"/>
          <w:b/>
          <w:color w:val="000000"/>
          <w:spacing w:val="1"/>
          <w:sz w:val="20"/>
          <w:lang w:val="es-MX"/>
        </w:rPr>
        <w:t xml:space="preserve">I.- SEGURO DE RESPONSABILIDAD </w:t>
      </w:r>
      <w:r>
        <w:rPr>
          <w:rFonts w:ascii="Arial" w:hAnsi="Arial" w:cs="Arial"/>
          <w:b/>
          <w:color w:val="000000"/>
          <w:spacing w:val="1"/>
          <w:sz w:val="20"/>
          <w:lang w:val="es-MX"/>
        </w:rPr>
        <w:t>CIVIL PROFESIONAL PARA CLINICAS Y HOSPÍTALES</w:t>
      </w:r>
    </w:p>
    <w:p w:rsidR="00084B17" w:rsidRDefault="00084B17" w:rsidP="00EF1199">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SOBRE LA RESPONSABILIDAD CIVIL QUE EL ASEGURADO DEBA A UN TERCERO A CONSECUENCIA DE HECHOS U OMISIONES NO DOLOSOS Y QUE CAUSEN DAÑOS A TERCEROS EN SUS BIENES O PERSONAS Y CONSECUENTEMENTE EL DAÑO MORAL CONSECUENCIAL, YA SEA POR CULPA O POR EL USO DE MECANISMOS, INSTRUMENTOS, APARATOS O SUBSTANCIAS PELIGROSAS POR SÍ MISMOS Y QUE DAN LUGAR A RESPONSABILIDAD CIVIL. ESTOS APARATOS PUEDEN SER TODOS LOS USADOS PARA FINES DEL DIAGNÓSTICO Y DE LA TERAPÉUTICA, EN CUANTO ESTÉN RECONOCIDOS POR LA CIENCIA MÉDICA, Y CAUSEN UN DAÑO PREVISTO EN ESTA PÓLIZA A TERCERAS PERSONAS CON MOTIVO DE LA PRESTACIÓN DE SERVICIOS PARA LA SALUD, DERIVADO DE LAS ACTIVIDADES PROFESIONALES DEL ESTABLECIMIENTO DE SANIDAD, INCLUYÉNDOSE CENTRO DE REHABILITACIÓN, CONSULTA EXTERNA Y SIMILARES, CONFORME A LA LEGISLACIÓN VIGENTE DE LOS ESTADOS UNIDOS MEXICANOS.</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center"/>
        <w:rPr>
          <w:rFonts w:ascii="Arial" w:hAnsi="Arial" w:cs="Arial"/>
          <w:b/>
          <w:sz w:val="20"/>
        </w:rPr>
      </w:pPr>
    </w:p>
    <w:p w:rsidR="00084B17" w:rsidRPr="00084B17" w:rsidRDefault="00C02084" w:rsidP="00084B17">
      <w:pPr>
        <w:autoSpaceDE w:val="0"/>
        <w:autoSpaceDN w:val="0"/>
        <w:adjustRightInd w:val="0"/>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$25</w:t>
      </w:r>
      <w:r w:rsidR="00084B17" w:rsidRPr="004176CF">
        <w:rPr>
          <w:rFonts w:ascii="Arial" w:hAnsi="Arial" w:cs="Arial"/>
          <w:b/>
          <w:sz w:val="20"/>
        </w:rPr>
        <w:t>,000,000.00  M.N.</w:t>
      </w:r>
      <w:r w:rsidRPr="004176CF">
        <w:rPr>
          <w:rFonts w:ascii="Arial" w:hAnsi="Arial" w:cs="Arial"/>
          <w:b/>
          <w:sz w:val="20"/>
        </w:rPr>
        <w:t xml:space="preserve"> (VEINTICINCO</w:t>
      </w:r>
      <w:r w:rsidR="00084B17" w:rsidRPr="004176CF">
        <w:rPr>
          <w:rFonts w:ascii="Arial" w:hAnsi="Arial" w:cs="Arial"/>
          <w:b/>
          <w:sz w:val="20"/>
        </w:rPr>
        <w:t xml:space="preserve"> MILLONES DE PESOS 00/100 M.N.)</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both"/>
        <w:rPr>
          <w:rFonts w:ascii="Arial" w:hAnsi="Arial" w:cs="Arial"/>
          <w:sz w:val="20"/>
        </w:rPr>
      </w:pPr>
    </w:p>
    <w:p w:rsidR="006D6CED" w:rsidRDefault="00084B17" w:rsidP="00084B17">
      <w:pPr>
        <w:autoSpaceDE w:val="0"/>
        <w:autoSpaceDN w:val="0"/>
        <w:adjustRightInd w:val="0"/>
        <w:jc w:val="both"/>
        <w:rPr>
          <w:rFonts w:ascii="Arial" w:hAnsi="Arial" w:cs="Arial"/>
          <w:sz w:val="20"/>
        </w:rPr>
      </w:pPr>
      <w:r w:rsidRPr="00084B17">
        <w:rPr>
          <w:rFonts w:ascii="Arial" w:hAnsi="Arial" w:cs="Arial"/>
          <w:sz w:val="20"/>
        </w:rPr>
        <w:t xml:space="preserve">PARA EFECTOS DE LA PRESENTE PÓLIZA, LA SUMA ASEGURADA SERÁ EL LÍMITE MÁXIMO DE RESPONSABILIDAD DE LA COMPAÑÍA DURANTE LA VIGENCIA DE LA </w:t>
      </w:r>
      <w:r w:rsidR="006D6CED" w:rsidRPr="00084B17">
        <w:rPr>
          <w:rFonts w:ascii="Arial" w:hAnsi="Arial" w:cs="Arial"/>
          <w:sz w:val="20"/>
        </w:rPr>
        <w:t>PÓLIZA Y</w:t>
      </w:r>
      <w:r w:rsidRPr="00084B17">
        <w:rPr>
          <w:rFonts w:ascii="Arial" w:hAnsi="Arial" w:cs="Arial"/>
          <w:sz w:val="20"/>
        </w:rPr>
        <w:t xml:space="preserve"> </w:t>
      </w:r>
      <w:r w:rsidR="006D6CED">
        <w:rPr>
          <w:rFonts w:ascii="Arial" w:hAnsi="Arial" w:cs="Arial"/>
          <w:sz w:val="20"/>
        </w:rPr>
        <w:t xml:space="preserve">OPERA COMO SUBLIMITE DE LA </w:t>
      </w:r>
      <w:r w:rsidR="006D6CED" w:rsidRPr="006D6CED">
        <w:rPr>
          <w:rFonts w:ascii="Arial" w:hAnsi="Arial" w:cs="Arial"/>
          <w:sz w:val="20"/>
        </w:rPr>
        <w:t>SECCIÓN XI.- RESPONSABILIDAD CIVIL</w:t>
      </w:r>
      <w:r w:rsidR="006D6CED">
        <w:rPr>
          <w:rFonts w:ascii="Arial" w:hAnsi="Arial" w:cs="Arial"/>
          <w:sz w:val="20"/>
        </w:rPr>
        <w:t>.</w:t>
      </w: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CUBIERTOS: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POSESIÓN Y USO DE APARATOS, SUSTANCIAS, INSTRUMENTOS O MECANISMOS PARA TRATAMIENTOS MÉDICOS CON FINES DE DIAGNÓSTICO O TERAPÉUTICA RECONOCIDOS POR LA CIENCIA MÉDICA.</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 DEL SUMINISTRO DE MATERIALES MÉDICOS, DENTALES O QUIRÚRGICOS A LOS PACIENTES.</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MEDICAMENTOS ELABORADOS EN LA FARMACIA DEL ESTABLECIMIENTO SEGÚN RECETA MÉDICA OFICIAL.</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COMIDAS Y BEBIDAS A LOS PACIENTES Y ACOMPAÑANTES DENTRO DEL ESTABLECIMIENTO.</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RESPONSABILIDAD PROFESIONAL.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DEFENSA LEGAL: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SE CUBRE LOS GASTOS Y COSTAS PARA LA DEFENSA LEGAL DEL ASEGURADO CONFORME A LO SIGUIENTE;</w:t>
      </w:r>
    </w:p>
    <w:p w:rsidR="00084B17" w:rsidRPr="00084B17" w:rsidRDefault="00084B17" w:rsidP="006D6CED">
      <w:pPr>
        <w:autoSpaceDE w:val="0"/>
        <w:autoSpaceDN w:val="0"/>
        <w:adjustRightInd w:val="0"/>
        <w:jc w:val="both"/>
        <w:rPr>
          <w:rFonts w:ascii="Arial" w:hAnsi="Arial" w:cs="Arial"/>
          <w:sz w:val="20"/>
        </w:rPr>
      </w:pP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TRAMITACIÓN JUDICIAL Y EXTRAJUDICIAL.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DEFENSA LEGAL POR</w:t>
      </w:r>
      <w:r w:rsidR="00AA26D5" w:rsidRPr="004431E4">
        <w:rPr>
          <w:rFonts w:ascii="Arial" w:hAnsi="Arial" w:cs="Arial"/>
          <w:sz w:val="20"/>
        </w:rPr>
        <w:t xml:space="preserve"> LA </w:t>
      </w:r>
      <w:r w:rsidRPr="004431E4">
        <w:rPr>
          <w:rFonts w:ascii="Arial" w:hAnsi="Arial" w:cs="Arial"/>
          <w:sz w:val="20"/>
        </w:rPr>
        <w:t>VÍA</w:t>
      </w:r>
      <w:r w:rsidR="00AA26D5" w:rsidRPr="004431E4">
        <w:rPr>
          <w:rFonts w:ascii="Arial" w:hAnsi="Arial" w:cs="Arial"/>
          <w:sz w:val="20"/>
        </w:rPr>
        <w:t xml:space="preserve"> CIVIL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PAGO DE PRIMAS DE FIANZAS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PAGO DE CAUCIÓN EN EFECTIVO.</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ANÁLISIS DE LAS RECLAMACIONES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ASIGNACIÓN DE ABOGADOS ESPECIALIZADOS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DEDUCIBLES: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SIN DEDUCIBLE</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BASE DE INDEMNIZACIÓN:</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AÑOS SIGUIENTES A SU TERMINACIÓN.</w:t>
      </w:r>
    </w:p>
    <w:p w:rsidR="00084B17" w:rsidRPr="00084B17" w:rsidRDefault="00084B17" w:rsidP="00084B17">
      <w:pPr>
        <w:autoSpaceDE w:val="0"/>
        <w:autoSpaceDN w:val="0"/>
        <w:adjustRightInd w:val="0"/>
        <w:jc w:val="both"/>
        <w:rPr>
          <w:rFonts w:ascii="Arial" w:hAnsi="Arial" w:cs="Arial"/>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EXCLUIDOS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EL EJERCICIO DE PROFESIONES MÉDICAS CON FINES DIFERENTES AL DIAGNÓSTICO O A LA TERAPÉUTICA.</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O PERJUICIOS QUE NO SEAN CONSECUENCIA DE DAÑO PERSONAL O MATERIAL.</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GENÉTICOS.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LA EXPOSICIÓN A RAYOS Y RADIACIÓN DE PERSONAS QUE EJERZAN ACTIVIDADES PROFESIONALES O CIENTÍFICAS EN EL ESTABLECIMIENTO DEL ASEGURADO.</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USO DE APARATOS DE RAYOS Y RADIACIÓN Y/O APLICACIÓN DE RADIACIÓN POR MÉDICOS EXTERNOS O PERSONAL AUXILIAR DE ÉSTOS.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PRESTACIONES SUSTITUTORIAS DEL 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lastRenderedPageBreak/>
        <w:t>DAÑOS SUFRIDOS POR CONSEJEROS, SOCIOS, DIRECTORES, ETC.</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DE ACUERDO CON LA LEY FEDERAL DEL TRABAJO, LEY DEL SEGURO SOCIAL O DISPOSICIÓN COMPLEMENTARIA DE DICHAS LEYES.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RESPONSABILIDADES NO ATRIBUIBLES AL ASEGURADO.</w:t>
      </w:r>
    </w:p>
    <w:p w:rsidR="00084B17" w:rsidRPr="006D6CED" w:rsidRDefault="00084B17" w:rsidP="00084B17">
      <w:pPr>
        <w:autoSpaceDE w:val="0"/>
        <w:autoSpaceDN w:val="0"/>
        <w:adjustRightInd w:val="0"/>
        <w:jc w:val="both"/>
        <w:rPr>
          <w:rFonts w:ascii="Arial" w:hAnsi="Arial" w:cs="Arial"/>
          <w:b/>
          <w:i/>
          <w:sz w:val="20"/>
        </w:rPr>
      </w:pPr>
    </w:p>
    <w:p w:rsidR="00084B17" w:rsidRPr="0085769D" w:rsidRDefault="00084B17" w:rsidP="00084B17">
      <w:pPr>
        <w:autoSpaceDE w:val="0"/>
        <w:autoSpaceDN w:val="0"/>
        <w:adjustRightInd w:val="0"/>
        <w:jc w:val="both"/>
        <w:rPr>
          <w:rFonts w:ascii="Arial" w:hAnsi="Arial" w:cs="Arial"/>
          <w:sz w:val="20"/>
        </w:rPr>
      </w:pPr>
      <w:r w:rsidRPr="0085769D">
        <w:rPr>
          <w:rFonts w:ascii="Arial" w:hAnsi="Arial" w:cs="Arial"/>
          <w:sz w:val="20"/>
        </w:rPr>
        <w:t xml:space="preserve">NO </w:t>
      </w:r>
      <w:r w:rsidR="006D6CED" w:rsidRPr="0085769D">
        <w:rPr>
          <w:rFonts w:ascii="Arial" w:hAnsi="Arial" w:cs="Arial"/>
          <w:sz w:val="20"/>
        </w:rPr>
        <w:t>SUBROGACIÓN. -</w:t>
      </w:r>
      <w:r w:rsidRPr="0085769D">
        <w:rPr>
          <w:rFonts w:ascii="Arial" w:hAnsi="Arial" w:cs="Arial"/>
          <w:sz w:val="20"/>
        </w:rPr>
        <w:t xml:space="preserve">  LA ASEGURADORA RENUNCIA EXPRESAMENTE A SUBROGARSE POR EL PAGO DE SINIESTROS CONTRA LA INSTITUCIÓN Y/O EL SERVIDORES PÚBLICOS ADSCRITOS Y/O EMPLEADOS DE LA MISMA.</w:t>
      </w:r>
    </w:p>
    <w:p w:rsidR="00084B17" w:rsidRPr="003C165C" w:rsidRDefault="00084B17" w:rsidP="00EF1199">
      <w:pPr>
        <w:autoSpaceDE w:val="0"/>
        <w:autoSpaceDN w:val="0"/>
        <w:adjustRightInd w:val="0"/>
        <w:jc w:val="both"/>
        <w:rPr>
          <w:rFonts w:ascii="Arial" w:hAnsi="Arial" w:cs="Arial"/>
          <w:sz w:val="20"/>
        </w:rPr>
      </w:pPr>
    </w:p>
    <w:p w:rsidR="00EF1199" w:rsidRPr="003C165C" w:rsidRDefault="00EF1199" w:rsidP="00EF1199">
      <w:pPr>
        <w:tabs>
          <w:tab w:val="left" w:pos="1843"/>
        </w:tabs>
        <w:ind w:left="360"/>
        <w:jc w:val="both"/>
        <w:rPr>
          <w:rFonts w:ascii="Arial" w:hAnsi="Arial" w:cs="Arial"/>
          <w:sz w:val="20"/>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 xml:space="preserve">REPORTES DE SINIESTROS Y/O GASTOS EROGADOS. </w:t>
      </w:r>
    </w:p>
    <w:p w:rsidR="00EF1199" w:rsidRPr="003C165C" w:rsidRDefault="00EF1199" w:rsidP="00EF1199">
      <w:pPr>
        <w:jc w:val="both"/>
        <w:rPr>
          <w:rFonts w:ascii="Arial" w:hAnsi="Arial" w:cs="Arial"/>
          <w:sz w:val="20"/>
        </w:rPr>
      </w:pPr>
    </w:p>
    <w:p w:rsidR="00EF1199" w:rsidRPr="003C165C" w:rsidRDefault="00EF1199" w:rsidP="00EF1199">
      <w:pPr>
        <w:ind w:left="281"/>
        <w:jc w:val="both"/>
        <w:rPr>
          <w:rFonts w:ascii="Arial" w:hAnsi="Arial" w:cs="Arial"/>
          <w:sz w:val="20"/>
        </w:rPr>
      </w:pPr>
      <w:r w:rsidRPr="003C165C">
        <w:rPr>
          <w:rFonts w:ascii="Arial" w:hAnsi="Arial" w:cs="Arial"/>
          <w:sz w:val="20"/>
        </w:rPr>
        <w:t>LA ASEGURADORA PROPORCIONARA UN REPORTE POR ESCRITO Y EN ARCHIVO MAGNÉTICO EN EXCEL O ALGÚN FORMATO DE BASE DE DATOS DE LOS SINIESTROS PRESENTADOS, EL CUAL DEBERÁ CONTENER AL MENOS, LA SIGUIENTE INFORMACIÓN;</w:t>
      </w:r>
    </w:p>
    <w:p w:rsidR="00EF1199" w:rsidRPr="003C165C" w:rsidRDefault="00EF1199" w:rsidP="00EF1199">
      <w:pPr>
        <w:ind w:left="281"/>
        <w:jc w:val="both"/>
        <w:rPr>
          <w:rFonts w:ascii="Arial" w:hAnsi="Arial" w:cs="Arial"/>
          <w:sz w:val="20"/>
        </w:rPr>
      </w:pPr>
    </w:p>
    <w:p w:rsidR="00EF1199" w:rsidRPr="003C165C" w:rsidRDefault="00EF1199" w:rsidP="003D77AB">
      <w:pPr>
        <w:pStyle w:val="Prrafodelista"/>
        <w:numPr>
          <w:ilvl w:val="0"/>
          <w:numId w:val="54"/>
        </w:numPr>
        <w:contextualSpacing/>
        <w:jc w:val="both"/>
        <w:rPr>
          <w:rFonts w:ascii="Arial" w:hAnsi="Arial" w:cs="Arial"/>
          <w:sz w:val="20"/>
        </w:rPr>
      </w:pPr>
      <w:r w:rsidRPr="003C165C">
        <w:rPr>
          <w:rFonts w:ascii="Arial" w:hAnsi="Arial" w:cs="Arial"/>
          <w:sz w:val="20"/>
        </w:rPr>
        <w:t>ENTIDAD FEDERATIVA Y MUNICIPIO DONDE OCURRIÓ 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 REPORTE A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NÚMERO DE SINIESTRO ASIGNADO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 DE PÓLIZA VIGENTE AL MOMENTO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CAUSA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DESCRIPCIÓN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BIEN AFECTADO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UBICACIÓN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COBERTURA AFECTADA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SITUACIÓN ACTUAL DEL SINIESTRO (PAGADO, EN TRÁMITE, RECHAZADO, ETC.)</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MOTIVO DE RECHAZO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 xml:space="preserve">MONTO DE LA RESERVA DE RIESGOS </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POR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DEL DEDUCIBLE Y COASEGURO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AJUSTADOR</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NOMBRE(S) DEL PROVEEDOR(ES) QUE REALIZO(ARON) LOS TRABAJOS (APLICA SOLO PARA EL CASO DE PAGO EN ESPECIE O BIENES EN REPOSICION)</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FUNCIONARIO DEL ASEGURADO QUE VALIDO LOS TRABAJOS REALIZADOS (APLICA SOLO PARA EL CASO DE PAGO EN ESPECIE DE  INFRESTRUCTURA AFECTADA)</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PARA LAS SECCIONES DE RESPONSABILIDAD CIVIL, SE AGREGARÁ ADICIONAL A LO ANTERIOR:</w:t>
      </w:r>
    </w:p>
    <w:p w:rsidR="00EF1199" w:rsidRPr="003C165C" w:rsidRDefault="00EF1199" w:rsidP="00EF1199">
      <w:pPr>
        <w:ind w:left="360"/>
        <w:jc w:val="both"/>
        <w:rPr>
          <w:rFonts w:ascii="Arial" w:hAnsi="Arial" w:cs="Arial"/>
          <w:sz w:val="20"/>
        </w:rPr>
      </w:pP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TERCERO AFECTADO O RECLAMANTE</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lastRenderedPageBreak/>
        <w:t>MONTO RECLAMADO POR EL TERCERO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AL TERCERO</w:t>
      </w:r>
    </w:p>
    <w:p w:rsidR="00EF1199" w:rsidRPr="003C165C" w:rsidRDefault="00EF1199" w:rsidP="00EF1199">
      <w:pPr>
        <w:pStyle w:val="Prrafodelista"/>
        <w:tabs>
          <w:tab w:val="left" w:pos="426"/>
        </w:tabs>
        <w:ind w:left="786"/>
        <w:jc w:val="both"/>
        <w:rPr>
          <w:rFonts w:ascii="Arial" w:hAnsi="Arial" w:cs="Arial"/>
          <w:sz w:val="20"/>
        </w:rPr>
      </w:pPr>
    </w:p>
    <w:p w:rsidR="00EF1199" w:rsidRPr="003C165C" w:rsidRDefault="00EF1199" w:rsidP="00EF1199">
      <w:pPr>
        <w:pStyle w:val="Prrafodelista"/>
        <w:jc w:val="both"/>
        <w:rPr>
          <w:rFonts w:ascii="Arial" w:hAnsi="Arial" w:cs="Arial"/>
          <w:sz w:val="20"/>
          <w:szCs w:val="20"/>
        </w:rPr>
      </w:pPr>
    </w:p>
    <w:p w:rsidR="00EF1199" w:rsidRPr="003C165C" w:rsidRDefault="00EF1199" w:rsidP="00EF1199">
      <w:pPr>
        <w:ind w:left="1418"/>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PRIMA.</w:t>
      </w:r>
    </w:p>
    <w:p w:rsidR="00EF1199" w:rsidRPr="003C165C" w:rsidRDefault="00EF1199" w:rsidP="00EF1199">
      <w:pPr>
        <w:tabs>
          <w:tab w:val="left" w:pos="1134"/>
        </w:tabs>
        <w:ind w:left="1134" w:hanging="708"/>
        <w:jc w:val="both"/>
        <w:rPr>
          <w:rFonts w:ascii="Arial" w:hAnsi="Arial" w:cs="Arial"/>
          <w:sz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SERA PAGADA DE ACUERDO CON LAS DISPONIBILIDADES PRESUPUESTALES Y A LA CONVOCATORIA DEL CONCURSO, CONTRA LA PRESENTACIÓN DE LA PÓLIZA Y EL RECIBO CORRESPONDIENTE.</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CONVENIDA SERA PAGADA EN LAS OFICINAS DEL ASEGURADO</w:t>
      </w:r>
      <w:r w:rsidRPr="003C165C">
        <w:rPr>
          <w:rFonts w:ascii="Arial" w:hAnsi="Arial" w:cs="Arial"/>
          <w:b/>
          <w:bCs/>
          <w:sz w:val="20"/>
        </w:rPr>
        <w:t xml:space="preserve"> </w:t>
      </w:r>
      <w:r w:rsidRPr="003C165C">
        <w:rPr>
          <w:rFonts w:ascii="Arial" w:hAnsi="Arial" w:cs="Arial"/>
          <w:bCs/>
          <w:sz w:val="20"/>
        </w:rPr>
        <w:t>Y/O A TRAVÉS DE TRANSFERENCIA BANCARIA</w:t>
      </w:r>
      <w:r w:rsidRPr="003C165C">
        <w:rPr>
          <w:rFonts w:ascii="Arial" w:hAnsi="Arial" w:cs="Arial"/>
          <w:sz w:val="20"/>
        </w:rPr>
        <w:t>, PREVIA ENTREGA DEL RECIBO Y/O FACTURA CORRESPONDIENTE, JUNTO CON LA PÓLIZA, DEBIDAMENTE AVALADA POR EL ASEGURADO</w:t>
      </w:r>
      <w:r w:rsidRPr="003C165C">
        <w:rPr>
          <w:rFonts w:ascii="Arial" w:hAnsi="Arial" w:cs="Arial"/>
          <w:b/>
          <w:bCs/>
          <w:sz w:val="20"/>
        </w:rPr>
        <w:t xml:space="preserve"> </w:t>
      </w:r>
      <w:r w:rsidRPr="003C165C">
        <w:rPr>
          <w:rFonts w:ascii="Arial" w:hAnsi="Arial" w:cs="Arial"/>
          <w:sz w:val="20"/>
        </w:rPr>
        <w:t>PARA SU PAGO.</w:t>
      </w:r>
    </w:p>
    <w:p w:rsidR="00EF1199" w:rsidRPr="003C165C" w:rsidRDefault="00EF1199" w:rsidP="00EF1199">
      <w:pPr>
        <w:jc w:val="both"/>
        <w:rPr>
          <w:rFonts w:ascii="Arial" w:hAnsi="Arial" w:cs="Arial"/>
          <w:sz w:val="20"/>
        </w:rPr>
      </w:pPr>
    </w:p>
    <w:p w:rsidR="00EF1199" w:rsidRPr="003C165C" w:rsidRDefault="00EF1199" w:rsidP="00EF1199">
      <w:pPr>
        <w:ind w:left="426"/>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NUEVAS ADQUISICIONES, CONSTRUCCIONES REMODELACIONES O READAPTACIONES.</w:t>
      </w:r>
    </w:p>
    <w:p w:rsidR="00EF1199" w:rsidRPr="003C165C" w:rsidRDefault="00EF1199" w:rsidP="00EF1199">
      <w:pPr>
        <w:rPr>
          <w:rFonts w:ascii="Arial" w:hAnsi="Arial" w:cs="Arial"/>
          <w:b/>
          <w:sz w:val="14"/>
          <w:szCs w:val="18"/>
        </w:rPr>
      </w:pPr>
    </w:p>
    <w:p w:rsidR="00EF1199" w:rsidRPr="003C165C" w:rsidRDefault="00EF1199" w:rsidP="00EF1199">
      <w:pPr>
        <w:tabs>
          <w:tab w:val="left" w:pos="540"/>
        </w:tabs>
        <w:ind w:left="426"/>
        <w:jc w:val="both"/>
        <w:rPr>
          <w:rFonts w:ascii="Arial" w:hAnsi="Arial" w:cs="Arial"/>
          <w:sz w:val="20"/>
        </w:rPr>
      </w:pPr>
      <w:r w:rsidRPr="003C165C">
        <w:rPr>
          <w:rFonts w:ascii="Arial" w:hAnsi="Arial" w:cs="Arial"/>
          <w:sz w:val="20"/>
        </w:rPr>
        <w:t xml:space="preserve">QUEDA ENTENDIDO Y CONVENIDO ENTRE EL ASEGURADO Y LA COMPAÑÍA ASEGURADORA, QUE SE AMPARAN EN FORMA AUTOMÁTICA LAS NUEVAS ADQUISICIONES, CONSTRUCCIONES, REMODELACIONES O READAPTACIONES DE LOS BIENES ASEGURADOS BAJO LOS TÉRMINOS Y LIMITES ESTABLECIDOS ESTA PÓLIZA, SIN COBRO DE </w:t>
      </w:r>
      <w:r w:rsidR="00944E3D" w:rsidRPr="003C165C">
        <w:rPr>
          <w:rFonts w:ascii="Arial" w:hAnsi="Arial" w:cs="Arial"/>
          <w:sz w:val="20"/>
        </w:rPr>
        <w:t>PRIMA, LIMITADO</w:t>
      </w:r>
      <w:r w:rsidRPr="003C165C">
        <w:rPr>
          <w:rFonts w:ascii="Arial" w:hAnsi="Arial" w:cs="Arial"/>
          <w:sz w:val="20"/>
        </w:rPr>
        <w:t xml:space="preserve"> A UN MAXIMO DEL 5% DEL VALOR TOTAL PATRIMONIAL.</w:t>
      </w:r>
    </w:p>
    <w:p w:rsidR="00EF1199" w:rsidRPr="003C165C" w:rsidRDefault="00EF1199" w:rsidP="00EF1199">
      <w:pPr>
        <w:spacing w:line="230" w:lineRule="atLeast"/>
        <w:jc w:val="both"/>
        <w:rPr>
          <w:rFonts w:ascii="Arial" w:hAnsi="Arial" w:cs="Arial"/>
          <w:b/>
          <w:sz w:val="18"/>
          <w:szCs w:val="18"/>
        </w:rPr>
      </w:pPr>
    </w:p>
    <w:p w:rsidR="00EF1199" w:rsidRPr="003C165C" w:rsidRDefault="00EF1199" w:rsidP="00EF1199">
      <w:pPr>
        <w:ind w:left="1277"/>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AVISO DE SINIESTRO</w:t>
      </w:r>
    </w:p>
    <w:p w:rsidR="00EF1199" w:rsidRPr="003C165C" w:rsidRDefault="00EF1199" w:rsidP="00EF1199">
      <w:pPr>
        <w:rPr>
          <w:rFonts w:ascii="Arial" w:hAnsi="Arial" w:cs="Arial"/>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LA OMISIÓN POR PARTE DEL ASEGURADO DE REPORTAR DICHO DAÑO O PÉRDIDA DENTRO DEL PERIODO ANTES MENCIONADO, NO OPERARÁ PARA INVALIDAR LOS DERECHOS DE RECUPERACIÓN DEL ASEGURADO BAJO LOS TÉRMINOS DE LA PRESENTE PÓLIZA.</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MEDIDAS DE SALVAGUARDA O RECUPERACIÓN.</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PROCEDIMIENTO EN CASO DE SINIESTRO.</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EL ASEGURADO PROPORCIONARA A LA ASEGURADORA LA INFORMACIÓN CON QUE </w:t>
      </w:r>
      <w:r w:rsidR="00944E3D" w:rsidRPr="003C165C">
        <w:rPr>
          <w:rFonts w:ascii="Arial" w:hAnsi="Arial" w:cs="Arial"/>
          <w:sz w:val="20"/>
        </w:rPr>
        <w:t>CUENTE,</w:t>
      </w:r>
      <w:r w:rsidRPr="003C165C">
        <w:rPr>
          <w:rFonts w:ascii="Arial" w:hAnsi="Arial" w:cs="Arial"/>
          <w:sz w:val="20"/>
        </w:rPr>
        <w:t xml:space="preserve"> ASÍ COMO A BRINDAR LAS FACILIDADES NECESARIAS A FIN DE QUE LA ASEGURADORA PUEDA DETERMINAR LAS CIRCUNSTANCIAS DE SU REALIZACIÓN Y LAS CONSECUENCIAS DEL MISMO.</w:t>
      </w:r>
    </w:p>
    <w:p w:rsidR="00EF1199" w:rsidRPr="003C165C" w:rsidRDefault="00EF1199" w:rsidP="00EF1199">
      <w:pPr>
        <w:ind w:left="426"/>
        <w:jc w:val="both"/>
        <w:rPr>
          <w:rFonts w:ascii="Arial" w:hAnsi="Arial" w:cs="Arial"/>
          <w:sz w:val="20"/>
        </w:rPr>
      </w:pPr>
    </w:p>
    <w:p w:rsidR="00EF1199" w:rsidRPr="003C165C" w:rsidRDefault="00EF1199" w:rsidP="00EF1199">
      <w:pPr>
        <w:ind w:left="1843"/>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lastRenderedPageBreak/>
        <w:t>DOCUMENTOS, DATOS E INFORMES QUE EL ASEGURADO DEBERÁ SUMINISTRAR A LA ASEGURADORA.</w:t>
      </w:r>
    </w:p>
    <w:p w:rsidR="00EF1199" w:rsidRPr="003C165C" w:rsidRDefault="00EF1199" w:rsidP="00EF1199">
      <w:pPr>
        <w:ind w:left="1134"/>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EL ASEGURADO SUMINISTRARA A LA ASEGURADORA, LA SIGUIENTE INFORMACIÓN;</w:t>
      </w:r>
    </w:p>
    <w:p w:rsidR="00EF1199" w:rsidRPr="003C165C" w:rsidRDefault="00EF1199" w:rsidP="003D77AB">
      <w:pPr>
        <w:pStyle w:val="Prrafodelista"/>
        <w:numPr>
          <w:ilvl w:val="2"/>
          <w:numId w:val="15"/>
        </w:numPr>
        <w:contextualSpacing/>
        <w:jc w:val="both"/>
        <w:rPr>
          <w:rFonts w:ascii="Arial" w:hAnsi="Arial" w:cs="Arial"/>
          <w:sz w:val="20"/>
        </w:rPr>
      </w:pP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REPORTE GENERAL DE DAÑOS OCURRIDOS.</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ACTA ADMINISTRATIVA.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CARTA DE FORMAL RECLAMACIÓN VALORIZADA.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 xml:space="preserve">PRESUPUESTOS Y/O COTIZACIONES PARA LA RECONSTRUCCIÓN Y/O REPOSICIÓN DEL BIEN DAÑADO. </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COPIA DEL ESTUDIO DE REPARACIÓN Y/O REPOSICIÓN (EN CASO DE PROCEDER)</w:t>
      </w:r>
    </w:p>
    <w:p w:rsidR="00EF1199" w:rsidRPr="003C165C" w:rsidRDefault="00EF1199" w:rsidP="003D77AB">
      <w:pPr>
        <w:pStyle w:val="Prrafodelista"/>
        <w:numPr>
          <w:ilvl w:val="0"/>
          <w:numId w:val="16"/>
        </w:numPr>
        <w:tabs>
          <w:tab w:val="left" w:pos="426"/>
        </w:tabs>
        <w:contextualSpacing/>
        <w:jc w:val="both"/>
        <w:rPr>
          <w:rFonts w:ascii="Arial" w:hAnsi="Arial" w:cs="Arial"/>
          <w:sz w:val="20"/>
        </w:rPr>
      </w:pPr>
      <w:r w:rsidRPr="003C165C">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F1199" w:rsidRPr="003C165C" w:rsidRDefault="00EF1199" w:rsidP="00EF1199">
      <w:pPr>
        <w:tabs>
          <w:tab w:val="left" w:pos="426"/>
          <w:tab w:val="left" w:pos="5287"/>
        </w:tabs>
        <w:ind w:left="426"/>
        <w:jc w:val="both"/>
        <w:rPr>
          <w:rFonts w:ascii="Arial" w:hAnsi="Arial" w:cs="Arial"/>
          <w:sz w:val="20"/>
        </w:rPr>
      </w:pPr>
      <w:r w:rsidRPr="003C165C">
        <w:rPr>
          <w:rFonts w:ascii="Arial" w:hAnsi="Arial" w:cs="Arial"/>
          <w:sz w:val="20"/>
        </w:rPr>
        <w:tab/>
      </w: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ACREDITACIÓN DE PROPIEDAD.</w:t>
      </w:r>
    </w:p>
    <w:p w:rsidR="00EF1199" w:rsidRPr="003C165C" w:rsidRDefault="00EF1199" w:rsidP="00EF1199">
      <w:pPr>
        <w:ind w:right="99"/>
        <w:jc w:val="both"/>
        <w:rPr>
          <w:rFonts w:ascii="Arial" w:hAnsi="Arial" w:cs="Arial"/>
          <w:sz w:val="20"/>
          <w:lang w:val="es-ES_tradnl"/>
        </w:rPr>
      </w:pPr>
    </w:p>
    <w:p w:rsidR="00EF1199" w:rsidRPr="003C165C" w:rsidRDefault="00EF1199" w:rsidP="00EF1199">
      <w:pPr>
        <w:ind w:left="426" w:right="99"/>
        <w:jc w:val="both"/>
        <w:rPr>
          <w:rFonts w:ascii="Arial" w:hAnsi="Arial" w:cs="Arial"/>
          <w:sz w:val="20"/>
          <w:lang w:val="es-ES_tradnl"/>
        </w:rPr>
      </w:pP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DAÑOS QUE AFECTEN LA INFRAESTRUCTURA</w:t>
      </w:r>
    </w:p>
    <w:p w:rsidR="00EF1199" w:rsidRPr="003C165C" w:rsidRDefault="00EF1199" w:rsidP="00EF1199">
      <w:pPr>
        <w:pStyle w:val="Textoindependiente"/>
        <w:ind w:left="375"/>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CONJUNTAMENTE EL ASEGURADO Y LA COMPAÑÍA ASEGURADORA ADJUDICADA, DE ACUERDO CON LAS ESPECIFICACIONES TÉCNICAS DE CONSTRUCCIÓN DEL BIEN </w:t>
      </w:r>
      <w:r w:rsidR="00944E3D" w:rsidRPr="003C165C">
        <w:rPr>
          <w:rFonts w:ascii="Arial" w:hAnsi="Arial" w:cs="Arial"/>
          <w:sz w:val="20"/>
        </w:rPr>
        <w:t>AFECTADO, EVALUARÁN</w:t>
      </w:r>
      <w:r w:rsidRPr="003C165C">
        <w:rPr>
          <w:rFonts w:ascii="Arial" w:hAnsi="Arial" w:cs="Arial"/>
          <w:sz w:val="20"/>
        </w:rPr>
        <w:t xml:space="preserve"> Y CUANTIFICARÁN FÍSICA Y MONETARIAMENTE LA MAGNITUD DE LOS DAÑOS OCURRIDOS DEBIENDO SUSCRIBIR UN CONVENIO DE VALORIZACIÓN CONJUNTA DE PÉRDIDAS.</w:t>
      </w:r>
    </w:p>
    <w:p w:rsidR="00EF1199" w:rsidRPr="003C165C" w:rsidRDefault="00EF1199" w:rsidP="00EF1199">
      <w:pPr>
        <w:pStyle w:val="Textoindependiente"/>
        <w:ind w:left="426"/>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UNA VEZ REALIZADO LO ANTERIOR, LA COMPAÑÍA ASEGURADORA CUBRIRÁ DENTRO DE UN PLAZO DE 30 DÍAS NATURALES A PARTIR DE LA FECHA DE LA FIRMA DEL CONVENIO DE VALORIZACIÓN CONJUNTA DE PÉRDIDAS, EL VALOR TOTAL DEL DAÑO, MENOS EL DEDUCIBLE CORRESPONDIENTE POR EVENTO, HASTA EL LÍMITE MÁXIMO DE RESPONSABILIDAD.</w:t>
      </w:r>
    </w:p>
    <w:p w:rsidR="00EF1199" w:rsidRPr="003C165C" w:rsidRDefault="00EF1199" w:rsidP="00EF1199">
      <w:pPr>
        <w:ind w:left="426"/>
        <w:jc w:val="both"/>
        <w:rPr>
          <w:rFonts w:ascii="Arial" w:hAnsi="Arial" w:cs="Arial"/>
          <w:sz w:val="20"/>
        </w:rPr>
      </w:pPr>
      <w:r w:rsidRPr="003C165C">
        <w:rPr>
          <w:rFonts w:ascii="Arial" w:hAnsi="Arial" w:cs="Arial"/>
          <w:sz w:val="20"/>
        </w:rPr>
        <w:tab/>
      </w: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QUE AFECTE BIENES AMPARADOS; UNA VEZ CONOCIDO EL MONTO DE LOS DAÑOS Y SI RESULTAN DE UN RIESGO CUBIERTO POR EL SEGURO, LA COMPAÑÍA ASEGURADORA ACEPTA OTORGAR ANTICIPOS DE INDEMNIZACIÓN A SOLICITUD EXPRESA DEL ASEGURADO, HASTA POR UN 50% SOBRE EL MONTO DE LA PÉRDIDA ESTIMADA.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INDEMNIZACION DE INFRAESTRUCTURA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SE CONVIENE </w:t>
      </w:r>
      <w:r w:rsidR="00944E3D" w:rsidRPr="003C165C">
        <w:rPr>
          <w:rFonts w:ascii="Arial" w:hAnsi="Arial" w:cs="Arial"/>
          <w:sz w:val="20"/>
        </w:rPr>
        <w:t>QUE,</w:t>
      </w:r>
      <w:r w:rsidRPr="003C165C">
        <w:rPr>
          <w:rFonts w:ascii="Arial" w:hAnsi="Arial" w:cs="Arial"/>
          <w:sz w:val="20"/>
        </w:rPr>
        <w:t xml:space="preserve"> A SOLICITUD DEL ASEGURADO, LA ASEGURADORA PROCEDERA A REPONER EN ESPECIE EL BIEN AFECTADO, PARA LO CUAL SE DEBERA SUSCRIBIR UN CONVENIO PARA ELLO Y SERA RESPONSABILIDAD DE LA ASEGURADORA EL REALIZAR LOS PAGOS AL PROVEEDOR DESIGNADO PARA ELLO. EN ESTE CASO, EL MONTO DE LA INDEMNIZACON DEBERA CONSIDERAR HASTA UN 5% ADICIONAL DEL VALOR DE LA OBRA POR CONCEPTO DE SUPERVISION.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AJUSTADORES </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SE CONVIENE QUE EL PANEL DE AJUSTADORS SERA DESIGNADO DE COMUN ACUERDO ENTRE EL ASEGURADO LA ASEGURADORA, MISMOS QUE COADYUVARAN EN LA ATENCION AL ASEGURADO Y SERAN SUPERVISADOS POR LA ASEGURADORA.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PERITAJE.</w:t>
      </w:r>
    </w:p>
    <w:p w:rsidR="00EF1199" w:rsidRPr="003C165C" w:rsidRDefault="00EF1199" w:rsidP="00EF1199">
      <w:pPr>
        <w:autoSpaceDE w:val="0"/>
        <w:autoSpaceDN w:val="0"/>
        <w:adjustRightInd w:val="0"/>
        <w:ind w:left="360"/>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w:t>
      </w:r>
      <w:r w:rsidRPr="003C165C">
        <w:rPr>
          <w:rFonts w:ascii="Arial" w:hAnsi="Arial" w:cs="Arial"/>
          <w:sz w:val="20"/>
        </w:rPr>
        <w:lastRenderedPageBreak/>
        <w:t xml:space="preserve">AMBOS, SI ASÍ FUERE NECESARIO. SIN EMBARGO, LA COMISIÓN NACIONAL DE SEGUROS Y FIANZAS PODRÁ NOMBRAR EL PERITO O PERITO TERCERO EN SU CASO, SI DE COMÚN ACUERDO LAS PARTES ASÍ LO SOLICITAN. </w:t>
      </w:r>
    </w:p>
    <w:p w:rsidR="00EF1199" w:rsidRPr="003C165C" w:rsidRDefault="00EF1199" w:rsidP="00EF1199">
      <w:pPr>
        <w:ind w:left="426"/>
        <w:jc w:val="both"/>
        <w:rPr>
          <w:rFonts w:ascii="Arial" w:hAnsi="Arial" w:cs="Arial"/>
          <w:sz w:val="20"/>
        </w:rPr>
      </w:pPr>
      <w:r w:rsidRPr="003C165C">
        <w:rPr>
          <w:rFonts w:ascii="Arial" w:hAnsi="Arial" w:cs="Arial"/>
          <w:sz w:val="20"/>
        </w:rPr>
        <w:t>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HONORARIOS QUE SE ORIGINEN CON MOTIVO DEL PERITAJE, SERÁN A CARGO DE LA COMPAÑÍA Y DEL ASEGURADO POR PARTES IGUALES PERO CADA PARTE CUBRIRÁ LOS HONORARIOS DE SU PROPIO PERITO.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CONTROVERSIA Y ARBITRAJE.</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REINSTALACIÓN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spacing w:line="230" w:lineRule="atLeast"/>
        <w:ind w:left="426"/>
        <w:jc w:val="both"/>
        <w:rPr>
          <w:rFonts w:ascii="Arial" w:hAnsi="Arial" w:cs="Arial"/>
          <w:sz w:val="20"/>
        </w:rPr>
      </w:pPr>
      <w:r w:rsidRPr="003C165C">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ERRORES U OMISIONES.</w:t>
      </w:r>
    </w:p>
    <w:p w:rsidR="00EF1199" w:rsidRPr="003C165C" w:rsidRDefault="00EF1199" w:rsidP="00EF1199">
      <w:pPr>
        <w:rPr>
          <w:rFonts w:ascii="Arial" w:hAnsi="Arial" w:cs="Arial"/>
        </w:rPr>
      </w:pPr>
    </w:p>
    <w:p w:rsidR="00EF1199" w:rsidRPr="003C165C" w:rsidRDefault="00EF1199" w:rsidP="00EF1199">
      <w:pPr>
        <w:ind w:left="360"/>
        <w:jc w:val="both"/>
        <w:rPr>
          <w:rFonts w:ascii="Arial" w:hAnsi="Arial" w:cs="Arial"/>
          <w:bCs/>
          <w:sz w:val="20"/>
        </w:rPr>
      </w:pPr>
      <w:r w:rsidRPr="003C165C">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PERMISOS PARA CONSTRUIR O REPARAR.</w:t>
      </w:r>
    </w:p>
    <w:p w:rsidR="00EF1199" w:rsidRPr="003C165C" w:rsidRDefault="00EF1199" w:rsidP="00EF1199">
      <w:pPr>
        <w:ind w:left="284" w:firstLine="708"/>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 xml:space="preserve">EN CASO DE SINIESTRO, EL ASEGURADO MEDIANTE ESTE CLÁUSULA PODRÁ SIN LÍMITE DE TIEMPO Y SIN PREVIO AVISO, HACER AL BIEN AFECTADO, ADICIONES, ALTERACIONES, REPARACIONES, TRABAJAR A CUALQUIER HORA, SUSPENDER LABORES, LLEVAR A EFECTO CUALQUIER TRABAJO O TENER EN EXISTENCIA Y HACER USO DE TODOS AQUELLOS ARTÍCULOS, MATERIALES, APROVISIONAMIENTOS Y MAQUINARIA QUE PUEDAN NECESITARSE PARA EL RESTABLECIMIENTO DE SU NORMAL FUNCIONAMIENTO. </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ASIMISMO Y PREVIO AVISO POR ESCRITO A LA ASEGURADORA, EL ASEGURADO PODRÁ OPTAR POR LA REPOSICIÓN DE LOS BIENES DAÑADOS O DISPONER DE ELLOS PARA EMPEZAR INMEDIATAMENTE SU REPARACIÓN O RECONSTRUCCIÓN, YA SEA EN EL MISMO SITIO EN QUE SE ENCONTRABA O EN OTRO, QUEDANDO ENTENDIDO SIN EMBARGO, QUE LA RESPONSABILIDAD DE LA ASEGURADORA ESTARÁ LIMITADA AL COSTO REAL DE LA REPARACIÓN O RECONSTRUCCIÓN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ind w:left="360"/>
        <w:jc w:val="both"/>
        <w:rPr>
          <w:rFonts w:ascii="Arial" w:hAnsi="Arial" w:cs="Arial"/>
          <w:sz w:val="20"/>
        </w:rPr>
      </w:pPr>
    </w:p>
    <w:p w:rsidR="00EF1199" w:rsidRPr="003C165C" w:rsidRDefault="00EF1199" w:rsidP="00EF1199">
      <w:pPr>
        <w:rPr>
          <w:rFonts w:ascii="Arial" w:hAnsi="Arial" w:cs="Arial"/>
        </w:rPr>
      </w:pPr>
    </w:p>
    <w:p w:rsidR="00EF1199" w:rsidRPr="00944E3D" w:rsidRDefault="00EF1199" w:rsidP="003D77AB">
      <w:pPr>
        <w:pStyle w:val="Prrafodelista"/>
        <w:numPr>
          <w:ilvl w:val="0"/>
          <w:numId w:val="53"/>
        </w:numPr>
        <w:contextualSpacing/>
        <w:jc w:val="both"/>
        <w:rPr>
          <w:rFonts w:ascii="Arial" w:hAnsi="Arial" w:cs="Arial"/>
          <w:b/>
          <w:sz w:val="20"/>
        </w:rPr>
      </w:pPr>
      <w:r w:rsidRPr="00944E3D">
        <w:rPr>
          <w:rFonts w:ascii="Arial" w:hAnsi="Arial" w:cs="Arial"/>
          <w:b/>
          <w:sz w:val="20"/>
        </w:rPr>
        <w:t>HONORARIOS PROFESIONALES.</w:t>
      </w:r>
    </w:p>
    <w:p w:rsidR="00EF1199" w:rsidRPr="003C165C" w:rsidRDefault="00EF1199" w:rsidP="00EF1199">
      <w:pPr>
        <w:ind w:left="284"/>
        <w:jc w:val="both"/>
        <w:rPr>
          <w:rFonts w:ascii="Arial" w:hAnsi="Arial" w:cs="Arial"/>
          <w:sz w:val="20"/>
        </w:rPr>
      </w:pPr>
    </w:p>
    <w:p w:rsidR="00EF1199" w:rsidRPr="003C165C" w:rsidRDefault="00EF1199" w:rsidP="00EF1199">
      <w:pPr>
        <w:spacing w:line="230" w:lineRule="atLeast"/>
        <w:ind w:left="426"/>
        <w:jc w:val="both"/>
        <w:rPr>
          <w:rFonts w:ascii="Arial" w:hAnsi="Arial" w:cs="Arial"/>
          <w:bCs/>
          <w:sz w:val="20"/>
        </w:rPr>
      </w:pPr>
      <w:r w:rsidRPr="003C165C">
        <w:rPr>
          <w:rFonts w:ascii="Arial" w:hAnsi="Arial" w:cs="Arial"/>
          <w:bCs/>
          <w:sz w:val="20"/>
        </w:rPr>
        <w:t xml:space="preserve">ESTE SEGURO INCLUYE LOS HONORARIOS A PROFESIONALES, ESTUDIOS Y COSTOS LEGALES Y </w:t>
      </w:r>
      <w:r w:rsidR="00944E3D" w:rsidRPr="003C165C">
        <w:rPr>
          <w:rFonts w:ascii="Arial" w:hAnsi="Arial" w:cs="Arial"/>
          <w:bCs/>
          <w:sz w:val="20"/>
        </w:rPr>
        <w:t>ADMINISTRATIVOS, CORRESPONDIENTES</w:t>
      </w:r>
      <w:r w:rsidRPr="003C165C">
        <w:rPr>
          <w:rFonts w:ascii="Arial" w:hAnsi="Arial" w:cs="Arial"/>
          <w:bCs/>
          <w:sz w:val="20"/>
        </w:rPr>
        <w:t xml:space="preserve">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GRAVAMEN</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PRESCRIPCIÓN.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PRESCRIPCIÓN SE INTERRUMPIRÁ NO SOLO POR LAS CAUSAS ORDINARIAS, SINO TAMBIÉN POR EL NOMBRAMIENTO DE PERITOS, ASÍ COMO DEMÁS ORDENAMIENTOS APLICABLES EN LA MATERIA.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PRELACIÓN DE CONDICIONES.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LAS CONDICIONES ESTABLECIDAS EN LA CONVOCATORIA A LA LICITACIÓN, LAS PRESENTES CONDICIONES </w:t>
      </w:r>
      <w:r w:rsidR="00944E3D" w:rsidRPr="003C165C">
        <w:rPr>
          <w:rFonts w:ascii="Arial" w:hAnsi="Arial" w:cs="Arial"/>
          <w:sz w:val="20"/>
        </w:rPr>
        <w:t>PARTICULARES,</w:t>
      </w:r>
      <w:r w:rsidRPr="003C165C">
        <w:rPr>
          <w:rFonts w:ascii="Arial" w:hAnsi="Arial" w:cs="Arial"/>
          <w:sz w:val="20"/>
        </w:rPr>
        <w:t xml:space="preserve"> ASÍ COMO LAS ACLARACIONES RESULTANTES DE LA(S) JUNTA(S) DE ACLARACIONES, SON APLICABLES EN TODO MOMENTO Y PREVALECERÁN ANTE LAS CONDICIONES GENERALES DEL LICITANTE ADJUDICADO EN TODO LO QUE SE OPONGAN.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LUGAR Y PAGO DE LA INDEMNIZACIÓN.</w:t>
      </w:r>
    </w:p>
    <w:p w:rsidR="00EF1199" w:rsidRPr="003C165C" w:rsidRDefault="00EF1199" w:rsidP="00EF1199">
      <w:pPr>
        <w:ind w:left="709" w:hanging="283"/>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 ASEGURADORA HARÁ EL PAGO DE LA INDEMNIZACIÓN EN LAS OFICINAS DEL ASEGURADO O EN CUALQUIER OTRO DOMICILIO CUANDO MEDIANTE ESCRITO EL ASEGURADO ASÍ LO SOLICITE, EN EL CURSO DE LOS TREINTA DÍAS NATURALES </w:t>
      </w:r>
      <w:r w:rsidRPr="003C165C">
        <w:rPr>
          <w:rFonts w:ascii="Arial" w:hAnsi="Arial" w:cs="Arial"/>
          <w:sz w:val="20"/>
        </w:rPr>
        <w:lastRenderedPageBreak/>
        <w:t>SIGUIENTES A LA FECHA EN QUE HAYA RECIBIDO LOS DOCUMENTOS E INFORMACIONES QUE LE PERMITAN CONOCER EL FUNDAMENTO DE LA RECLAMACIÓN PRESENTADA.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INTERÉS MORATORIO.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bCs/>
          <w:sz w:val="20"/>
        </w:rPr>
      </w:pPr>
      <w:r w:rsidRPr="003C165C">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w:t>
      </w:r>
      <w:r w:rsidRPr="006D6CED">
        <w:rPr>
          <w:rFonts w:ascii="Arial" w:hAnsi="Arial" w:cs="Arial"/>
          <w:sz w:val="20"/>
        </w:rPr>
        <w:t xml:space="preserve">LA LEY SOBRE EL CONTRATO DE SEGURO, EN VEZ DEL INTERÉS LEGAL APLICABLES,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6D6CED">
        <w:rPr>
          <w:rFonts w:ascii="Arial" w:hAnsi="Arial" w:cs="Arial"/>
          <w:sz w:val="20"/>
        </w:rPr>
        <w:t>, DURANTE EL LAPSO DE MORA. DICHO INTERÉS MORATORIO SE COMPUTARÁ A PARTIR DEL DÍA SIGUIENTE A AQUÉL EN QUE VENZA EL PLAZO DE TREINTA DÍAS SEÑALADO EN LA LEY SOBRE EL CONTRATO DE SEGURO.</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NO ADHESIÓN.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TÉRMINOS Y CONDICIONES ESTABLECIDOS EN ESTA PÓLIZA FUERON ACORDADOS Y FIJADOS LIBREMENTE ENTRE EL ASEGURADO Y LA ASEGURADORA POR LO QUE ÉSTE ES UN CONTRATO DE NO ADHESIÓN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TERRITORIALIDAD.</w:t>
      </w:r>
    </w:p>
    <w:p w:rsidR="00EF1199" w:rsidRPr="003C165C" w:rsidRDefault="00EF1199" w:rsidP="00EF1199">
      <w:pPr>
        <w:ind w:left="426"/>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HA SIDO CONTRATADO CONFORME A LAS LEYES MEXICANAS, Y AMPARA TODOS LOS BIENES ASEGURADOS EN ESTA PÓLIZA DENTRO DE LOS LÍMITES DE LA REPÚBLICA MEXICANA.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SUBROGACIÓN DE DERECHOS.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F1199" w:rsidRPr="003C165C" w:rsidRDefault="00EF1199" w:rsidP="00EF1199">
      <w:pPr>
        <w:ind w:left="426"/>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DISPOSICIÓN ESPECÍFICA DE PÉRDIDAS Y AJUSTE.</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EN CASO DE PÉRDIDA CUBIERTA POR ESTA PÓLIZA, QUE INVOLUCRE INFRAESTRUCTURA ASEGURADA U OPERACIONES QUE TENGAN DIVERSOS PORCENTAJES DE PROPIEDAD POR PARTE DEL ASEGURADO, LA PÉRDIDA SERÁ </w:t>
      </w:r>
      <w:r w:rsidRPr="003C165C">
        <w:rPr>
          <w:rFonts w:ascii="Arial" w:hAnsi="Arial" w:cs="Arial"/>
          <w:sz w:val="20"/>
        </w:rPr>
        <w:lastRenderedPageBreak/>
        <w:t>AJUSTADA DE MANERA QUE EL ASEGURADO RECIBA LA RECUPERACIÓN MÁXIMA, DE ACUERDO A LO ESTABLECIDO EN LA PRESENTE PÓLIZA.</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PERÍODO DEL SINIESTRO A CONSECUENCIA DE LA REALIZACIÓN DE RIESGOS SÍSMICOS, METEOROLÓGICOS E HIDROMETEOROLÓGICOS.</w:t>
      </w:r>
    </w:p>
    <w:p w:rsidR="00EF1199" w:rsidRPr="003C165C" w:rsidRDefault="00EF1199" w:rsidP="00EF1199">
      <w:pPr>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EN LO QUE SE REFIERE A LOS RIESGOS ANTES MENCIONADOS, QUEDA ENTENDIDO QUE SE CONSIDERARÁ COMO UN SOLO SINIESTRO TODOS LOS DAÑOS SUFRIDOS POR EL ASEGURADO DURANTE UN PERÍODO CONTINUO DE 72 HORAS, SALVO PARA INUNDACIÓN, PARA LA CUAL EL LAPSO SE EXTENDERÁ HASTA LAS 168 HORAS.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EL ASEGURADO PODRÁ ELEGIR EL MOMENTO A PARTIR DEL CUAL CADA UNO DE LOS PERÍODOS DE 72 HORAS O 168 HORAS CONSECUTIVAS COMIENCE, SIN EMBARGO, DOS PERÍODOS NO PODRÁN </w:t>
      </w:r>
      <w:r w:rsidRPr="003C165C">
        <w:rPr>
          <w:rFonts w:ascii="Arial" w:hAnsi="Arial" w:cs="Arial"/>
          <w:bCs/>
          <w:sz w:val="20"/>
        </w:rPr>
        <w:t>TRASLAPARSE</w:t>
      </w: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SERÁ RESPONSABLE DE NINGUNA PÉRDIDA A CONSECUENCIA DE TEMBLOR, INUNDACIÓN O VIENTOS TEMPESTUOSOS QUE COMIENCEN ANTES O DESPUÉS DE LA VIGENCIA DE LA PRESENTE PÓLIZA.</w:t>
      </w:r>
    </w:p>
    <w:p w:rsidR="00EF1199" w:rsidRPr="003C165C" w:rsidRDefault="00EF1199" w:rsidP="00EF1199">
      <w:pPr>
        <w:ind w:left="426"/>
        <w:jc w:val="both"/>
        <w:rPr>
          <w:rFonts w:ascii="Arial" w:hAnsi="Arial" w:cs="Arial"/>
          <w:sz w:val="20"/>
        </w:rPr>
      </w:pPr>
    </w:p>
    <w:p w:rsidR="00EF1199" w:rsidRPr="003C165C" w:rsidRDefault="00EF1199" w:rsidP="00EF1199">
      <w:pPr>
        <w:ind w:left="425"/>
        <w:jc w:val="both"/>
        <w:rPr>
          <w:rFonts w:ascii="Arial" w:hAnsi="Arial" w:cs="Arial"/>
          <w:sz w:val="20"/>
        </w:rPr>
      </w:pPr>
      <w:r w:rsidRPr="003C165C">
        <w:rPr>
          <w:rFonts w:ascii="Arial" w:hAnsi="Arial" w:cs="Arial"/>
          <w:sz w:val="20"/>
        </w:rPr>
        <w:t>LA OMISIÓN POR PARTE DEL ASEGURADO DE REPORTAR DICHO DAÑO O PÉRDIDA DENTRO DEL PERÍODO ANTES MENCIONADO, NO OPERARÁ PARA INVALIDAR LOS DERECHOS DE RECUPERACIÓN DEL ASEGURADO BAJO LOS TÉRMINOS DE LA PRESENTE PÓLIZA, PERO SÍ PODRÁ RESULTAR EN LA REDUCCIÓN DE LA RECLAMACIÓN, EN LA MEDIDA EN QUE LOS DERECHOS DE LA ASEGURADORA HAYAN SIDO PERJUDICADOS A CONSECUENCIA DE DICHA DEMORA.</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ind w:left="425"/>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TERMINACIÓN ANTICIPADA DEL CONTRATO.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NO </w:t>
      </w:r>
      <w:r w:rsidR="00944E3D" w:rsidRPr="003C165C">
        <w:rPr>
          <w:rFonts w:ascii="Arial" w:hAnsi="Arial" w:cs="Arial"/>
          <w:sz w:val="20"/>
        </w:rPr>
        <w:t>OBSTANTE,</w:t>
      </w:r>
      <w:r w:rsidRPr="003C165C">
        <w:rPr>
          <w:rFonts w:ascii="Arial" w:hAnsi="Arial" w:cs="Arial"/>
          <w:sz w:val="20"/>
        </w:rPr>
        <w:t xml:space="preserv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CLÁUSULA DE RESCISIÓN POR PARTE DE LA ASEGURADORA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DADO QUE EL ASEGURADO CUMPLE SU OBLIGACIÓN DE DECLARAR TODOS LOS HECHOS IMPORTANTES PARA LA APRECIACIÓN DEL RIESGO QUE PUEDA INFLUIR EN LAS CONDICIONES CONTENIDAS EN ESTA PÓLIZA TALES COMO LAS CONOCE EN EL MOMENTO DE CELEBRACIÓN DE ESTA PÓLIZA, LA ASEGURADORA CONVIENE </w:t>
      </w:r>
      <w:r w:rsidRPr="003C165C">
        <w:rPr>
          <w:rFonts w:ascii="Arial" w:hAnsi="Arial" w:cs="Arial"/>
          <w:sz w:val="20"/>
        </w:rPr>
        <w:lastRenderedPageBreak/>
        <w:t>RENUNCIAR AL DERECHO DE RESCISIÓN DEL CONTRATO POR OMISIÓN O INEXACTA DECLARACIÓN DE LOS HECHOS MENCIONADOS, SEGÚN LO PREVÉ EL ARTICULO 50 FRACCIÓN IV DE LA LEY SOBRE EL CONTRATO DE SEGURO.</w:t>
      </w:r>
    </w:p>
    <w:p w:rsidR="00EF1199" w:rsidRPr="003C165C" w:rsidRDefault="00EF1199" w:rsidP="00EF1199">
      <w:pPr>
        <w:ind w:left="426"/>
        <w:jc w:val="both"/>
        <w:rPr>
          <w:rFonts w:ascii="Arial" w:hAnsi="Arial" w:cs="Arial"/>
          <w:sz w:val="20"/>
        </w:rPr>
      </w:pP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RECLAMACIONES FALSAS O FRAUDULENTAS.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INCUMPLIMIENTO DE CUALQUIER DISPOSICIÓN LEGAL.</w:t>
      </w:r>
    </w:p>
    <w:p w:rsidR="00EF1199" w:rsidRPr="003C165C" w:rsidRDefault="00EF1199" w:rsidP="00EF1199">
      <w:pPr>
        <w:rPr>
          <w:rFonts w:ascii="Arial" w:hAnsi="Arial" w:cs="Arial"/>
        </w:rPr>
      </w:pPr>
    </w:p>
    <w:p w:rsidR="00EF1199" w:rsidRPr="003C165C" w:rsidRDefault="00EF1199" w:rsidP="00EF1199">
      <w:pPr>
        <w:ind w:left="425"/>
        <w:jc w:val="both"/>
        <w:rPr>
          <w:rFonts w:ascii="Arial" w:hAnsi="Arial" w:cs="Arial"/>
          <w:sz w:val="20"/>
        </w:rPr>
      </w:pPr>
      <w:r w:rsidRPr="003C165C">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F1199" w:rsidRPr="003C165C" w:rsidRDefault="00EF1199" w:rsidP="00EF1199">
      <w:pPr>
        <w:tabs>
          <w:tab w:val="left" w:pos="426"/>
        </w:tabs>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CLÁUSULA DE 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F1199" w:rsidRPr="003C165C" w:rsidRDefault="00EF1199" w:rsidP="00EF1199">
      <w:pPr>
        <w:ind w:left="426"/>
        <w:jc w:val="both"/>
        <w:rPr>
          <w:rFonts w:ascii="Arial" w:hAnsi="Arial" w:cs="Arial"/>
          <w:sz w:val="20"/>
        </w:rPr>
      </w:pPr>
    </w:p>
    <w:tbl>
      <w:tblPr>
        <w:tblW w:w="8394" w:type="dxa"/>
        <w:tblInd w:w="496" w:type="dxa"/>
        <w:tblLayout w:type="fixed"/>
        <w:tblCellMar>
          <w:left w:w="70" w:type="dxa"/>
          <w:right w:w="70" w:type="dxa"/>
        </w:tblCellMar>
        <w:tblLook w:val="0000" w:firstRow="0" w:lastRow="0" w:firstColumn="0" w:lastColumn="0" w:noHBand="0" w:noVBand="0"/>
      </w:tblPr>
      <w:tblGrid>
        <w:gridCol w:w="4233"/>
        <w:gridCol w:w="201"/>
        <w:gridCol w:w="3960"/>
      </w:tblGrid>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TOTAL: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spacing w:after="120"/>
              <w:jc w:val="both"/>
              <w:rPr>
                <w:rFonts w:ascii="Arial" w:hAnsi="Arial" w:cs="Arial"/>
                <w:sz w:val="20"/>
              </w:rPr>
            </w:pPr>
            <w:r w:rsidRPr="003C165C">
              <w:rPr>
                <w:rFonts w:ascii="Arial" w:hAnsi="Arial" w:cs="Arial"/>
                <w:sz w:val="20"/>
              </w:rPr>
              <w:t>AL TIPO DE CAMBIO EN VIGOR EN LA FECHA DE OCURRENCIA.</w:t>
            </w:r>
          </w:p>
        </w:tc>
      </w:tr>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PARCIAL: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AL TIPO DE CAMBIO EN VIGOR EN LA FECHA DEL PAGO DE LA FACTURA.</w:t>
            </w:r>
          </w:p>
        </w:tc>
      </w:tr>
    </w:tbl>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UBÉRRIMA BUENA FE. </w:t>
      </w:r>
    </w:p>
    <w:p w:rsidR="00EF1199" w:rsidRPr="003C165C" w:rsidRDefault="00EF1199" w:rsidP="00EF1199">
      <w:pPr>
        <w:jc w:val="both"/>
        <w:rPr>
          <w:rFonts w:ascii="Arial" w:hAnsi="Arial" w:cs="Arial"/>
          <w:b/>
          <w:bCs/>
          <w:sz w:val="20"/>
        </w:rPr>
      </w:pPr>
    </w:p>
    <w:p w:rsidR="00EF1199" w:rsidRPr="003C165C" w:rsidRDefault="00EF1199" w:rsidP="00EF1199">
      <w:pPr>
        <w:ind w:left="431"/>
        <w:jc w:val="both"/>
        <w:rPr>
          <w:rFonts w:ascii="Arial" w:hAnsi="Arial" w:cs="Arial"/>
          <w:b/>
          <w:bCs/>
          <w:sz w:val="20"/>
        </w:rPr>
      </w:pPr>
      <w:r w:rsidRPr="003C165C">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3C165C">
        <w:rPr>
          <w:rFonts w:ascii="Arial" w:hAnsi="Arial" w:cs="Arial"/>
          <w:b/>
          <w:bCs/>
          <w:sz w:val="20"/>
        </w:rPr>
        <w:t>.</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pStyle w:val="Prrafodelista"/>
        <w:autoSpaceDE w:val="0"/>
        <w:autoSpaceDN w:val="0"/>
        <w:adjustRightInd w:val="0"/>
        <w:rPr>
          <w:rFonts w:ascii="Arial" w:hAnsi="Arial" w:cs="Arial"/>
          <w:sz w:val="20"/>
        </w:rPr>
      </w:pPr>
    </w:p>
    <w:p w:rsidR="00EF1199" w:rsidRPr="003C165C" w:rsidRDefault="00EF1199" w:rsidP="00EF1199">
      <w:pPr>
        <w:autoSpaceDE w:val="0"/>
        <w:autoSpaceDN w:val="0"/>
        <w:adjustRightInd w:val="0"/>
        <w:ind w:left="360"/>
        <w:rPr>
          <w:rFonts w:ascii="Arial" w:hAnsi="Arial" w:cs="Arial"/>
        </w:rPr>
      </w:pPr>
      <w:r w:rsidRPr="003C165C">
        <w:rPr>
          <w:rFonts w:ascii="Arial" w:hAnsi="Arial" w:cs="Arial"/>
          <w:sz w:val="18"/>
          <w:szCs w:val="18"/>
          <w:lang w:val="es-MX" w:eastAsia="es-MX"/>
        </w:rPr>
        <w:t xml:space="preserve"> </w:t>
      </w: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DEFINICIONES</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w:t>
      </w:r>
      <w:hyperlink r:id="rId9" w:history="1">
        <w:r w:rsidRPr="003C165C">
          <w:rPr>
            <w:rFonts w:ascii="Arial" w:hAnsi="Arial" w:cs="Arial"/>
            <w:sz w:val="20"/>
          </w:rPr>
          <w:t>SERVICIO</w:t>
        </w:r>
      </w:hyperlink>
      <w:r w:rsidRPr="003C165C">
        <w:rPr>
          <w:rFonts w:ascii="Arial" w:hAnsi="Arial" w:cs="Arial"/>
          <w:sz w:val="20"/>
        </w:rPr>
        <w:t xml:space="preserve"> DE ASEGURAMIENTO, Y QUE ASUME LA OBLIGACIÓN DEL PAGO DE LA INDEMNIZACIÓN CUANDO SE PRODUZCA EL EVENTO ASEGURADO MEDIANTE EL PAGO DE LA PRIMA.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AUTORIZACIÓN PARA REPONER, RECONSTRUIR O REPARAR</w:t>
      </w:r>
      <w:r w:rsidRPr="003C165C">
        <w:rPr>
          <w:rFonts w:ascii="Arial" w:hAnsi="Arial" w:cs="Arial"/>
          <w:sz w:val="20"/>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lastRenderedPageBreak/>
        <w:t>CIMENTACIÓN:</w:t>
      </w:r>
      <w:r w:rsidRPr="003C165C">
        <w:rPr>
          <w:rFonts w:ascii="Arial" w:hAnsi="Arial" w:cs="Arial"/>
          <w:sz w:val="20"/>
        </w:rPr>
        <w:t xml:space="preserve"> PARTE DE UN EDIFICIO BAJO EL NIVEL DEL SUELO O BAJO EL PRIMER NIVEL AL QUE SE TENGA ACCESO, HECHO DE MAMPOSTERÍA, DE CONCRETO ARMADO, ACERO O CONCRETO, QUE TRANSMITE LAS CARGAS QUE SOPORTA UNA ESTRUCTURA AL SUBSUELO.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CINCUENTA METROS</w:t>
      </w:r>
      <w:r w:rsidRPr="003C165C">
        <w:rPr>
          <w:rFonts w:ascii="Arial" w:hAnsi="Arial" w:cs="Arial"/>
          <w:sz w:val="20"/>
        </w:rPr>
        <w:t>: LOS BIENES ASEGURADOS QUEDAN AMPARADOS MIENTRAS SE ENCUENTREN</w:t>
      </w:r>
      <w:r w:rsidRPr="003C165C">
        <w:rPr>
          <w:rFonts w:ascii="Arial" w:eastAsia="Century Gothic" w:hAnsi="Arial" w:cs="Arial"/>
          <w:sz w:val="20"/>
          <w:lang w:eastAsia="es-MX"/>
        </w:rPr>
        <w:t xml:space="preserve"> </w:t>
      </w:r>
      <w:r w:rsidRPr="003C165C">
        <w:rPr>
          <w:rFonts w:ascii="Arial" w:hAnsi="Arial" w:cs="Arial"/>
          <w:sz w:val="20"/>
        </w:rPr>
        <w:t>TEMPORALMENTE SOBRE ANDENES, PLATAFORMAS, CARROS DE FERROCARRIL, CAMIONES O CUALQUIER OTRO LUGAR, DENTRO DE LOS LÍMITES DE LOS TERRENOS DE LAS UBICACIONES AMPARADAS EN LA PRESENTE PÓLIZA Y HASTA UNA DISTANCIA DE 50 METROS DE LOS MISMOS.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CLÁUSULA DE SEGURO A PRIMER RIESGO</w:t>
      </w:r>
      <w:r w:rsidRPr="003C165C">
        <w:rPr>
          <w:rFonts w:ascii="Arial" w:hAnsi="Arial" w:cs="Arial"/>
          <w:sz w:val="20"/>
        </w:rPr>
        <w:t>: AL MOMENTO DE OCURRIR UN SINIESTRO INDEMNIZABLE, LA ASEGURADORA INDEMNIZARA HASTA EL MONTO DE LA PERDIDA, TENIENDO COMO MÁXIMO LA SUMA ASEGURADA CONTRATADA EN LA SECCIÓN AFECTADA. EN NINGÚN CASO LA ASEGURADORA APLICARA CLAUSULA DE PROPORCIONALIDAD CON RESPECTO AL VALOR REAL DE LOS BIENES AMPARADOS.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DSMGVDF:</w:t>
      </w:r>
      <w:r w:rsidRPr="003C165C">
        <w:rPr>
          <w:rFonts w:ascii="Arial" w:hAnsi="Arial" w:cs="Arial"/>
          <w:sz w:val="20"/>
        </w:rPr>
        <w:t xml:space="preserve"> DÍAS DE SALARIO MÍNIMO GENERAL VIGENTE EN EL DISTRITO FEDERAL.</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ERRORES U OMISIONES</w:t>
      </w:r>
      <w:r w:rsidRPr="003C165C">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F1199" w:rsidRPr="003C165C" w:rsidRDefault="00EF1199" w:rsidP="00EF1199">
      <w:pPr>
        <w:tabs>
          <w:tab w:val="left" w:pos="90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SIGNIFICA LA DIFERENCIA ENTRE EL COSTO TOTAL EN QUE INCURRA EL ASEGURADO PARA MANTENER EN OPERACIÓN SUS ACTIVIDADES, MENOS EL COSTO TOTAL EN QUE NORMALMENTE SE HUBIERE INCURRIDO PARA OPERAR DURANTE EL MISMO PERÍODO, SI EL SINIESTRO NO HUBIERE OCURRIDO. ESTOS GASTOS EXTRAORDINARIOS INCLUIRÁN EN CADA CASO, AQUELLOS QUE </w:t>
      </w:r>
      <w:r w:rsidRPr="003C165C">
        <w:rPr>
          <w:rFonts w:ascii="Arial" w:hAnsi="Arial" w:cs="Arial"/>
          <w:sz w:val="20"/>
        </w:rPr>
        <w:lastRenderedPageBreak/>
        <w:t>EROGUEN POR CONCEPTO DE LA OBTENCIÓN O USO DE BIENES O INSTALACIONES DE OTRAS EMPRESAS U OTROS GASTOS DE EMERGENCIA.</w:t>
      </w:r>
    </w:p>
    <w:p w:rsidR="00EF1199" w:rsidRPr="003C165C" w:rsidRDefault="00EF1199" w:rsidP="00EF1199">
      <w:pPr>
        <w:autoSpaceDE w:val="0"/>
        <w:autoSpaceDN w:val="0"/>
        <w:adjustRightInd w:val="0"/>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HONORARIOS A PROFESIONISTAS</w:t>
      </w:r>
      <w:r w:rsidRPr="003C165C">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FIANZAS </w:t>
      </w:r>
      <w:r w:rsidRPr="003C165C">
        <w:rPr>
          <w:rFonts w:ascii="Arial" w:hAnsi="Arial" w:cs="Arial"/>
          <w:sz w:val="20"/>
        </w:rPr>
        <w:t>DURANTE EL LAPSO DE MORA. DICHO INTERÉS MORATORIO SE COMPUTARÁ A PARTIR DEL DÍA SIGUIENTE A AQUEL EN QUE VENZA EL PLAZO DE TREINTA DÍAS SEÑALADO EN DICHA LEY.</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LIBROS Y REGISTROS</w:t>
      </w:r>
      <w:r w:rsidRPr="003C165C">
        <w:rPr>
          <w:rFonts w:ascii="Arial" w:hAnsi="Arial" w:cs="Arial"/>
          <w:sz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w:t>
      </w:r>
      <w:r w:rsidRPr="003C165C">
        <w:rPr>
          <w:rFonts w:ascii="Arial" w:hAnsi="Arial" w:cs="Arial"/>
          <w:sz w:val="20"/>
        </w:rPr>
        <w:lastRenderedPageBreak/>
        <w:t>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F1199" w:rsidRPr="003C165C" w:rsidRDefault="00EF1199" w:rsidP="00EF1199">
      <w:pPr>
        <w:rPr>
          <w:rFonts w:ascii="Arial" w:hAnsi="Arial" w:cs="Arial"/>
        </w:rPr>
      </w:pPr>
    </w:p>
    <w:p w:rsidR="00EF1199" w:rsidRPr="003C165C" w:rsidRDefault="00EF1199" w:rsidP="00EF1199">
      <w:pPr>
        <w:ind w:left="1"/>
        <w:jc w:val="both"/>
        <w:rPr>
          <w:rFonts w:ascii="Arial" w:hAnsi="Arial" w:cs="Arial"/>
          <w:sz w:val="20"/>
        </w:rPr>
      </w:pPr>
      <w:r w:rsidRPr="003C165C">
        <w:rPr>
          <w:rFonts w:ascii="Arial" w:hAnsi="Arial" w:cs="Arial"/>
          <w:b/>
          <w:sz w:val="20"/>
        </w:rPr>
        <w:t>NUEVAS ADQUISICIONES</w:t>
      </w:r>
      <w:r w:rsidRPr="003C165C">
        <w:rPr>
          <w:rFonts w:ascii="Arial" w:hAnsi="Arial" w:cs="Arial"/>
          <w:sz w:val="20"/>
        </w:rPr>
        <w:t xml:space="preserve">: QUEDA ENTENDIDO Y CONVENIDO ENTRE EL ASEGURADO Y LA  COMPAÑÍA ASEGURADORA, QUE SE AMPARAN EN FORMA AUTOMÁTICA LAS NUEVAS ADQUISICIONES, CONSTRUCCIONES, REMODELACIONES O READAPTACIONES DE LOS BIENES ASEGURADOS BAJO LOS TÉRMINOS Y LÍMITES ESTABLECIDOS ESTA PÓLIZA, SIN COBRO DE PRIMA.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L.U.C.:</w:t>
      </w:r>
      <w:r w:rsidRPr="003C165C">
        <w:rPr>
          <w:rFonts w:ascii="Arial" w:hAnsi="Arial" w:cs="Arial"/>
          <w:sz w:val="20"/>
        </w:rPr>
        <w:t xml:space="preserve"> LIMITE UNICO Y COMBINADO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PERMISO:</w:t>
      </w:r>
      <w:r w:rsidRPr="003C165C">
        <w:rPr>
          <w:rFonts w:ascii="Arial" w:hAnsi="Arial" w:cs="Arial"/>
          <w:sz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ind w:left="1"/>
        <w:jc w:val="both"/>
        <w:rPr>
          <w:rFonts w:ascii="Arial" w:hAnsi="Arial" w:cs="Arial"/>
          <w:sz w:val="20"/>
        </w:rPr>
      </w:pPr>
      <w:r w:rsidRPr="003C165C">
        <w:rPr>
          <w:rFonts w:ascii="Arial" w:hAnsi="Arial" w:cs="Arial"/>
          <w:b/>
          <w:sz w:val="20"/>
        </w:rPr>
        <w:t>PLANOS Y MOLDES</w:t>
      </w:r>
      <w:r w:rsidRPr="003C165C">
        <w:rPr>
          <w:rFonts w:ascii="Arial" w:hAnsi="Arial" w:cs="Arial"/>
          <w:sz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PRESCRIPCIÓN.- T</w:t>
      </w:r>
      <w:r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w:t>
      </w:r>
      <w:r w:rsidRPr="003C165C">
        <w:rPr>
          <w:rFonts w:ascii="Arial" w:hAnsi="Arial" w:cs="Arial"/>
          <w:sz w:val="20"/>
        </w:rPr>
        <w:lastRenderedPageBreak/>
        <w:t xml:space="preserve">INTERRUMPIRÁ NO SOLO POR LAS CAUSAS ORDINARIAS, SINO TAMBIÉN POR EL NOMBRAMIENTO DE PERITOS Y DEMÁS ORDENAMIENTOS APLICABLES EN LA MATERIA. </w:t>
      </w:r>
    </w:p>
    <w:p w:rsidR="00EF1199" w:rsidRPr="003C165C" w:rsidRDefault="00EF1199" w:rsidP="00EF1199">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rsidR="00EF1199" w:rsidRPr="003C165C" w:rsidRDefault="00EF1199" w:rsidP="00EF1199">
      <w:pPr>
        <w:widowControl w:val="0"/>
        <w:autoSpaceDE w:val="0"/>
        <w:autoSpaceDN w:val="0"/>
        <w:adjustRightInd w:val="0"/>
        <w:rPr>
          <w:rFonts w:ascii="Arial" w:hAnsi="Arial" w:cs="Arial"/>
          <w:b/>
          <w:bCs/>
          <w:color w:val="000000"/>
          <w:sz w:val="20"/>
        </w:rPr>
      </w:pPr>
    </w:p>
    <w:p w:rsidR="00EF1199" w:rsidRPr="003C165C" w:rsidRDefault="00EF1199" w:rsidP="00EF1199">
      <w:pPr>
        <w:widowControl w:val="0"/>
        <w:autoSpaceDE w:val="0"/>
        <w:autoSpaceDN w:val="0"/>
        <w:adjustRightInd w:val="0"/>
        <w:rPr>
          <w:rFonts w:ascii="Arial" w:hAnsi="Arial" w:cs="Arial"/>
          <w:color w:val="000000"/>
          <w:sz w:val="20"/>
        </w:rPr>
      </w:pPr>
      <w:r w:rsidRPr="003C165C">
        <w:rPr>
          <w:rFonts w:ascii="Arial" w:hAnsi="Arial" w:cs="Arial"/>
          <w:b/>
          <w:bCs/>
          <w:color w:val="000000"/>
          <w:sz w:val="20"/>
        </w:rPr>
        <w:t>R</w:t>
      </w:r>
      <w:r w:rsidRPr="003C165C">
        <w:rPr>
          <w:rFonts w:ascii="Arial" w:hAnsi="Arial" w:cs="Arial"/>
          <w:b/>
          <w:bCs/>
          <w:color w:val="000000"/>
          <w:spacing w:val="-1"/>
          <w:sz w:val="20"/>
        </w:rPr>
        <w:t>E</w:t>
      </w:r>
      <w:r w:rsidRPr="003C165C">
        <w:rPr>
          <w:rFonts w:ascii="Arial" w:hAnsi="Arial" w:cs="Arial"/>
          <w:b/>
          <w:bCs/>
          <w:color w:val="000000"/>
          <w:sz w:val="20"/>
        </w:rPr>
        <w:t>NU</w:t>
      </w:r>
      <w:r w:rsidRPr="003C165C">
        <w:rPr>
          <w:rFonts w:ascii="Arial" w:hAnsi="Arial" w:cs="Arial"/>
          <w:b/>
          <w:bCs/>
          <w:color w:val="000000"/>
          <w:spacing w:val="3"/>
          <w:sz w:val="20"/>
        </w:rPr>
        <w:t>N</w:t>
      </w:r>
      <w:r w:rsidRPr="003C165C">
        <w:rPr>
          <w:rFonts w:ascii="Arial" w:hAnsi="Arial" w:cs="Arial"/>
          <w:b/>
          <w:bCs/>
          <w:color w:val="000000"/>
          <w:sz w:val="20"/>
        </w:rPr>
        <w:t>C</w:t>
      </w:r>
      <w:r w:rsidRPr="003C165C">
        <w:rPr>
          <w:rFonts w:ascii="Arial" w:hAnsi="Arial" w:cs="Arial"/>
          <w:b/>
          <w:bCs/>
          <w:color w:val="000000"/>
          <w:spacing w:val="5"/>
          <w:sz w:val="20"/>
        </w:rPr>
        <w:t>I</w:t>
      </w:r>
      <w:r w:rsidRPr="003C165C">
        <w:rPr>
          <w:rFonts w:ascii="Arial" w:hAnsi="Arial" w:cs="Arial"/>
          <w:b/>
          <w:bCs/>
          <w:color w:val="000000"/>
          <w:sz w:val="20"/>
        </w:rPr>
        <w:t>A</w:t>
      </w:r>
      <w:r w:rsidRPr="003C165C">
        <w:rPr>
          <w:rFonts w:ascii="Arial" w:hAnsi="Arial" w:cs="Arial"/>
          <w:b/>
          <w:bCs/>
          <w:color w:val="000000"/>
          <w:spacing w:val="-6"/>
          <w:sz w:val="20"/>
        </w:rPr>
        <w:t xml:space="preserve"> </w:t>
      </w:r>
      <w:r w:rsidRPr="003C165C">
        <w:rPr>
          <w:rFonts w:ascii="Arial" w:hAnsi="Arial" w:cs="Arial"/>
          <w:b/>
          <w:bCs/>
          <w:color w:val="000000"/>
          <w:spacing w:val="2"/>
          <w:sz w:val="20"/>
        </w:rPr>
        <w:t>D</w:t>
      </w:r>
      <w:r w:rsidRPr="003C165C">
        <w:rPr>
          <w:rFonts w:ascii="Arial" w:hAnsi="Arial" w:cs="Arial"/>
          <w:b/>
          <w:bCs/>
          <w:color w:val="000000"/>
          <w:sz w:val="20"/>
        </w:rPr>
        <w:t>E</w:t>
      </w:r>
      <w:r w:rsidRPr="003C165C">
        <w:rPr>
          <w:rFonts w:ascii="Arial" w:hAnsi="Arial" w:cs="Arial"/>
          <w:b/>
          <w:bCs/>
          <w:color w:val="000000"/>
          <w:spacing w:val="-2"/>
          <w:sz w:val="20"/>
        </w:rPr>
        <w:t xml:space="preserve"> </w:t>
      </w:r>
      <w:r w:rsidRPr="003C165C">
        <w:rPr>
          <w:rFonts w:ascii="Arial" w:hAnsi="Arial" w:cs="Arial"/>
          <w:b/>
          <w:bCs/>
          <w:color w:val="000000"/>
          <w:sz w:val="20"/>
        </w:rPr>
        <w:t>I</w:t>
      </w:r>
      <w:r w:rsidRPr="003C165C">
        <w:rPr>
          <w:rFonts w:ascii="Arial" w:hAnsi="Arial" w:cs="Arial"/>
          <w:b/>
          <w:bCs/>
          <w:color w:val="000000"/>
          <w:spacing w:val="2"/>
          <w:sz w:val="20"/>
        </w:rPr>
        <w:t>N</w:t>
      </w:r>
      <w:r w:rsidRPr="003C165C">
        <w:rPr>
          <w:rFonts w:ascii="Arial" w:hAnsi="Arial" w:cs="Arial"/>
          <w:b/>
          <w:bCs/>
          <w:color w:val="000000"/>
          <w:spacing w:val="-1"/>
          <w:sz w:val="20"/>
        </w:rPr>
        <w:t>V</w:t>
      </w:r>
      <w:r w:rsidRPr="003C165C">
        <w:rPr>
          <w:rFonts w:ascii="Arial" w:hAnsi="Arial" w:cs="Arial"/>
          <w:b/>
          <w:bCs/>
          <w:color w:val="000000"/>
          <w:spacing w:val="1"/>
          <w:sz w:val="20"/>
        </w:rPr>
        <w:t>E</w:t>
      </w:r>
      <w:r w:rsidRPr="003C165C">
        <w:rPr>
          <w:rFonts w:ascii="Arial" w:hAnsi="Arial" w:cs="Arial"/>
          <w:b/>
          <w:bCs/>
          <w:color w:val="000000"/>
          <w:sz w:val="20"/>
        </w:rPr>
        <w:t>N</w:t>
      </w:r>
      <w:r w:rsidRPr="003C165C">
        <w:rPr>
          <w:rFonts w:ascii="Arial" w:hAnsi="Arial" w:cs="Arial"/>
          <w:b/>
          <w:bCs/>
          <w:color w:val="000000"/>
          <w:spacing w:val="5"/>
          <w:sz w:val="20"/>
        </w:rPr>
        <w:t>T</w:t>
      </w:r>
      <w:r w:rsidRPr="003C165C">
        <w:rPr>
          <w:rFonts w:ascii="Arial" w:hAnsi="Arial" w:cs="Arial"/>
          <w:b/>
          <w:bCs/>
          <w:color w:val="000000"/>
          <w:spacing w:val="-2"/>
          <w:sz w:val="20"/>
        </w:rPr>
        <w:t>A</w:t>
      </w:r>
      <w:r w:rsidRPr="003C165C">
        <w:rPr>
          <w:rFonts w:ascii="Arial" w:hAnsi="Arial" w:cs="Arial"/>
          <w:b/>
          <w:bCs/>
          <w:color w:val="000000"/>
          <w:sz w:val="20"/>
        </w:rPr>
        <w:t>RI</w:t>
      </w:r>
      <w:r w:rsidRPr="003C165C">
        <w:rPr>
          <w:rFonts w:ascii="Arial" w:hAnsi="Arial" w:cs="Arial"/>
          <w:b/>
          <w:bCs/>
          <w:color w:val="000000"/>
          <w:spacing w:val="1"/>
          <w:sz w:val="20"/>
        </w:rPr>
        <w:t>O</w:t>
      </w:r>
      <w:r w:rsidRPr="003C165C">
        <w:rPr>
          <w:rFonts w:ascii="Arial" w:hAnsi="Arial" w:cs="Arial"/>
          <w:b/>
          <w:bCs/>
          <w:color w:val="000000"/>
          <w:spacing w:val="-1"/>
          <w:sz w:val="20"/>
        </w:rPr>
        <w:t>S</w:t>
      </w:r>
      <w:r w:rsidRPr="003C165C">
        <w:rPr>
          <w:rFonts w:ascii="Arial" w:hAnsi="Arial" w:cs="Arial"/>
          <w:b/>
          <w:bCs/>
          <w:color w:val="000000"/>
          <w:sz w:val="20"/>
        </w:rPr>
        <w:t xml:space="preserve">: </w:t>
      </w:r>
      <w:r w:rsidRPr="003C165C">
        <w:rPr>
          <w:rFonts w:ascii="Arial" w:hAnsi="Arial" w:cs="Arial"/>
          <w:color w:val="000000"/>
          <w:sz w:val="20"/>
        </w:rPr>
        <w:t>LA</w:t>
      </w:r>
      <w:r w:rsidRPr="003C165C">
        <w:rPr>
          <w:rFonts w:ascii="Arial" w:hAnsi="Arial" w:cs="Arial"/>
          <w:color w:val="000000"/>
          <w:spacing w:val="2"/>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w:t>
      </w:r>
      <w:r w:rsidRPr="003C165C">
        <w:rPr>
          <w:rFonts w:ascii="Arial" w:hAnsi="Arial" w:cs="Arial"/>
          <w:color w:val="000000"/>
          <w:spacing w:val="3"/>
          <w:sz w:val="20"/>
        </w:rPr>
        <w:t>R</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RA</w:t>
      </w:r>
      <w:r w:rsidRPr="003C165C">
        <w:rPr>
          <w:rFonts w:ascii="Arial" w:hAnsi="Arial" w:cs="Arial"/>
          <w:color w:val="000000"/>
          <w:spacing w:val="3"/>
          <w:sz w:val="20"/>
        </w:rPr>
        <w:t xml:space="preserve"> </w:t>
      </w:r>
      <w:r w:rsidRPr="003C165C">
        <w:rPr>
          <w:rFonts w:ascii="Arial" w:hAnsi="Arial" w:cs="Arial"/>
          <w:color w:val="000000"/>
          <w:sz w:val="20"/>
        </w:rPr>
        <w:t>NO</w:t>
      </w:r>
      <w:r w:rsidRPr="003C165C">
        <w:rPr>
          <w:rFonts w:ascii="Arial" w:hAnsi="Arial" w:cs="Arial"/>
          <w:color w:val="000000"/>
          <w:spacing w:val="1"/>
          <w:sz w:val="20"/>
        </w:rPr>
        <w:t xml:space="preserve"> </w:t>
      </w:r>
      <w:r w:rsidRPr="003C165C">
        <w:rPr>
          <w:rFonts w:ascii="Arial" w:hAnsi="Arial" w:cs="Arial"/>
          <w:color w:val="000000"/>
          <w:sz w:val="20"/>
        </w:rPr>
        <w:t>R</w:t>
      </w:r>
      <w:r w:rsidRPr="003C165C">
        <w:rPr>
          <w:rFonts w:ascii="Arial" w:hAnsi="Arial" w:cs="Arial"/>
          <w:color w:val="000000"/>
          <w:spacing w:val="-1"/>
          <w:sz w:val="20"/>
        </w:rPr>
        <w:t>E</w:t>
      </w:r>
      <w:r w:rsidRPr="003C165C">
        <w:rPr>
          <w:rFonts w:ascii="Arial" w:hAnsi="Arial" w:cs="Arial"/>
          <w:color w:val="000000"/>
          <w:spacing w:val="1"/>
          <w:sz w:val="20"/>
        </w:rPr>
        <w:t>Q</w:t>
      </w:r>
      <w:r w:rsidRPr="003C165C">
        <w:rPr>
          <w:rFonts w:ascii="Arial" w:hAnsi="Arial" w:cs="Arial"/>
          <w:color w:val="000000"/>
          <w:sz w:val="20"/>
        </w:rPr>
        <w:t>U</w:t>
      </w:r>
      <w:r w:rsidRPr="003C165C">
        <w:rPr>
          <w:rFonts w:ascii="Arial" w:hAnsi="Arial" w:cs="Arial"/>
          <w:color w:val="000000"/>
          <w:spacing w:val="2"/>
          <w:sz w:val="20"/>
        </w:rPr>
        <w:t>E</w:t>
      </w:r>
      <w:r w:rsidRPr="003C165C">
        <w:rPr>
          <w:rFonts w:ascii="Arial" w:hAnsi="Arial" w:cs="Arial"/>
          <w:color w:val="000000"/>
          <w:sz w:val="20"/>
        </w:rPr>
        <w:t>RI</w:t>
      </w:r>
      <w:r w:rsidRPr="003C165C">
        <w:rPr>
          <w:rFonts w:ascii="Arial" w:hAnsi="Arial" w:cs="Arial"/>
          <w:color w:val="000000"/>
          <w:spacing w:val="2"/>
          <w:sz w:val="20"/>
        </w:rPr>
        <w:t>R</w:t>
      </w:r>
      <w:r w:rsidRPr="003C165C">
        <w:rPr>
          <w:rFonts w:ascii="Arial" w:hAnsi="Arial" w:cs="Arial"/>
          <w:color w:val="000000"/>
          <w:sz w:val="20"/>
        </w:rPr>
        <w:t>Á</w:t>
      </w:r>
      <w:r w:rsidRPr="003C165C">
        <w:rPr>
          <w:rFonts w:ascii="Arial" w:hAnsi="Arial" w:cs="Arial"/>
          <w:color w:val="000000"/>
          <w:spacing w:val="1"/>
          <w:sz w:val="20"/>
        </w:rPr>
        <w:t xml:space="preserve"> </w:t>
      </w:r>
      <w:r w:rsidRPr="003C165C">
        <w:rPr>
          <w:rFonts w:ascii="Arial" w:hAnsi="Arial" w:cs="Arial"/>
          <w:color w:val="000000"/>
          <w:sz w:val="20"/>
        </w:rPr>
        <w:t>D</w:t>
      </w:r>
      <w:r w:rsidRPr="003C165C">
        <w:rPr>
          <w:rFonts w:ascii="Arial" w:hAnsi="Arial" w:cs="Arial"/>
          <w:color w:val="000000"/>
          <w:spacing w:val="2"/>
          <w:sz w:val="20"/>
        </w:rPr>
        <w:t>E</w:t>
      </w:r>
      <w:r w:rsidRPr="003C165C">
        <w:rPr>
          <w:rFonts w:ascii="Arial" w:hAnsi="Arial" w:cs="Arial"/>
          <w:color w:val="000000"/>
          <w:sz w:val="20"/>
        </w:rPr>
        <w:t>L</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UR</w:t>
      </w:r>
      <w:r w:rsidRPr="003C165C">
        <w:rPr>
          <w:rFonts w:ascii="Arial" w:hAnsi="Arial" w:cs="Arial"/>
          <w:color w:val="000000"/>
          <w:spacing w:val="2"/>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1"/>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pacing w:val="1"/>
          <w:sz w:val="20"/>
        </w:rPr>
        <w:t>O</w:t>
      </w:r>
      <w:r w:rsidRPr="003C165C">
        <w:rPr>
          <w:rFonts w:ascii="Arial" w:hAnsi="Arial" w:cs="Arial"/>
          <w:color w:val="000000"/>
          <w:spacing w:val="-1"/>
          <w:sz w:val="20"/>
        </w:rPr>
        <w:t>B</w:t>
      </w:r>
      <w:r w:rsidRPr="003C165C">
        <w:rPr>
          <w:rFonts w:ascii="Arial" w:hAnsi="Arial" w:cs="Arial"/>
          <w:color w:val="000000"/>
          <w:spacing w:val="3"/>
          <w:sz w:val="20"/>
        </w:rPr>
        <w:t>J</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z w:val="20"/>
        </w:rPr>
        <w:t>O</w:t>
      </w:r>
      <w:r w:rsidRPr="003C165C">
        <w:rPr>
          <w:rFonts w:ascii="Arial" w:hAnsi="Arial" w:cs="Arial"/>
          <w:color w:val="000000"/>
          <w:spacing w:val="2"/>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A</w:t>
      </w:r>
      <w:r w:rsidRPr="003C165C">
        <w:rPr>
          <w:rFonts w:ascii="Arial" w:hAnsi="Arial" w:cs="Arial"/>
          <w:color w:val="000000"/>
          <w:spacing w:val="1"/>
          <w:sz w:val="20"/>
        </w:rPr>
        <w:t>G</w:t>
      </w:r>
      <w:r w:rsidRPr="003C165C">
        <w:rPr>
          <w:rFonts w:ascii="Arial" w:hAnsi="Arial" w:cs="Arial"/>
          <w:color w:val="000000"/>
          <w:sz w:val="20"/>
        </w:rPr>
        <w:t>IL</w:t>
      </w:r>
      <w:r w:rsidRPr="003C165C">
        <w:rPr>
          <w:rFonts w:ascii="Arial" w:hAnsi="Arial" w:cs="Arial"/>
          <w:color w:val="000000"/>
          <w:spacing w:val="-1"/>
          <w:sz w:val="20"/>
        </w:rPr>
        <w:t>I</w:t>
      </w:r>
      <w:r w:rsidRPr="003C165C">
        <w:rPr>
          <w:rFonts w:ascii="Arial" w:hAnsi="Arial" w:cs="Arial"/>
          <w:color w:val="000000"/>
          <w:sz w:val="20"/>
        </w:rPr>
        <w:t>Z</w:t>
      </w:r>
      <w:r w:rsidRPr="003C165C">
        <w:rPr>
          <w:rFonts w:ascii="Arial" w:hAnsi="Arial" w:cs="Arial"/>
          <w:color w:val="000000"/>
          <w:spacing w:val="-1"/>
          <w:sz w:val="20"/>
        </w:rPr>
        <w:t>A</w:t>
      </w:r>
      <w:r w:rsidRPr="003C165C">
        <w:rPr>
          <w:rFonts w:ascii="Arial" w:hAnsi="Arial" w:cs="Arial"/>
          <w:color w:val="000000"/>
          <w:sz w:val="20"/>
        </w:rPr>
        <w:t>R</w:t>
      </w:r>
      <w:r w:rsidRPr="003C165C">
        <w:rPr>
          <w:rFonts w:ascii="Arial" w:hAnsi="Arial" w:cs="Arial"/>
          <w:color w:val="000000"/>
          <w:spacing w:val="4"/>
          <w:sz w:val="20"/>
        </w:rPr>
        <w:t xml:space="preserve"> </w:t>
      </w:r>
      <w:r w:rsidRPr="003C165C">
        <w:rPr>
          <w:rFonts w:ascii="Arial" w:hAnsi="Arial" w:cs="Arial"/>
          <w:color w:val="000000"/>
          <w:spacing w:val="2"/>
          <w:sz w:val="20"/>
        </w:rPr>
        <w:t>L</w:t>
      </w:r>
      <w:r w:rsidRPr="003C165C">
        <w:rPr>
          <w:rFonts w:ascii="Arial" w:hAnsi="Arial" w:cs="Arial"/>
          <w:color w:val="000000"/>
          <w:sz w:val="20"/>
        </w:rPr>
        <w:t>A IND</w:t>
      </w:r>
      <w:r w:rsidRPr="003C165C">
        <w:rPr>
          <w:rFonts w:ascii="Arial" w:hAnsi="Arial" w:cs="Arial"/>
          <w:color w:val="000000"/>
          <w:spacing w:val="2"/>
          <w:sz w:val="20"/>
        </w:rPr>
        <w:t>E</w:t>
      </w:r>
      <w:r w:rsidRPr="003C165C">
        <w:rPr>
          <w:rFonts w:ascii="Arial" w:hAnsi="Arial" w:cs="Arial"/>
          <w:color w:val="000000"/>
          <w:sz w:val="20"/>
        </w:rPr>
        <w:t>MNIZ</w:t>
      </w:r>
      <w:r w:rsidRPr="003C165C">
        <w:rPr>
          <w:rFonts w:ascii="Arial" w:hAnsi="Arial" w:cs="Arial"/>
          <w:color w:val="000000"/>
          <w:spacing w:val="2"/>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r w:rsidRPr="003C165C">
        <w:rPr>
          <w:rFonts w:ascii="Arial" w:hAnsi="Arial" w:cs="Arial"/>
          <w:color w:val="000000"/>
          <w:spacing w:val="4"/>
          <w:sz w:val="20"/>
        </w:rPr>
        <w:t xml:space="preserve"> </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2"/>
          <w:sz w:val="20"/>
        </w:rPr>
        <w:t>A</w:t>
      </w:r>
      <w:r w:rsidRPr="003C165C">
        <w:rPr>
          <w:rFonts w:ascii="Arial" w:hAnsi="Arial" w:cs="Arial"/>
          <w:color w:val="000000"/>
          <w:spacing w:val="1"/>
          <w:sz w:val="20"/>
        </w:rPr>
        <w:t>S</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S</w:t>
      </w:r>
      <w:r w:rsidRPr="003C165C">
        <w:rPr>
          <w:rFonts w:ascii="Arial" w:hAnsi="Arial" w:cs="Arial"/>
          <w:color w:val="000000"/>
          <w:spacing w:val="2"/>
          <w:sz w:val="20"/>
        </w:rPr>
        <w:t>I</w:t>
      </w:r>
      <w:r w:rsidRPr="003C165C">
        <w:rPr>
          <w:rFonts w:ascii="Arial" w:hAnsi="Arial" w:cs="Arial"/>
          <w:color w:val="000000"/>
          <w:sz w:val="20"/>
        </w:rPr>
        <w:t>NI</w:t>
      </w:r>
      <w:r w:rsidRPr="003C165C">
        <w:rPr>
          <w:rFonts w:ascii="Arial" w:hAnsi="Arial" w:cs="Arial"/>
          <w:color w:val="000000"/>
          <w:spacing w:val="1"/>
          <w:sz w:val="20"/>
        </w:rPr>
        <w:t>E</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R</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2"/>
          <w:sz w:val="20"/>
        </w:rPr>
        <w:t xml:space="preserve"> </w:t>
      </w:r>
      <w:r w:rsidRPr="003C165C">
        <w:rPr>
          <w:rFonts w:ascii="Arial" w:hAnsi="Arial" w:cs="Arial"/>
          <w:color w:val="000000"/>
          <w:sz w:val="20"/>
        </w:rPr>
        <w:t>NIN</w:t>
      </w:r>
      <w:r w:rsidRPr="003C165C">
        <w:rPr>
          <w:rFonts w:ascii="Arial" w:hAnsi="Arial" w:cs="Arial"/>
          <w:color w:val="000000"/>
          <w:spacing w:val="1"/>
          <w:sz w:val="20"/>
        </w:rPr>
        <w:t>G</w:t>
      </w:r>
      <w:r w:rsidRPr="003C165C">
        <w:rPr>
          <w:rFonts w:ascii="Arial" w:hAnsi="Arial" w:cs="Arial"/>
          <w:color w:val="000000"/>
          <w:spacing w:val="2"/>
          <w:sz w:val="20"/>
        </w:rPr>
        <w:t>Ú</w:t>
      </w:r>
      <w:r w:rsidRPr="003C165C">
        <w:rPr>
          <w:rFonts w:ascii="Arial" w:hAnsi="Arial" w:cs="Arial"/>
          <w:color w:val="000000"/>
          <w:sz w:val="20"/>
        </w:rPr>
        <w:t>N IN</w:t>
      </w:r>
      <w:r w:rsidRPr="003C165C">
        <w:rPr>
          <w:rFonts w:ascii="Arial" w:hAnsi="Arial" w:cs="Arial"/>
          <w:color w:val="000000"/>
          <w:spacing w:val="1"/>
          <w:sz w:val="20"/>
        </w:rPr>
        <w:t>V</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pacing w:val="-1"/>
          <w:sz w:val="20"/>
        </w:rPr>
        <w:t>A</w:t>
      </w:r>
      <w:r w:rsidRPr="003C165C">
        <w:rPr>
          <w:rFonts w:ascii="Arial" w:hAnsi="Arial" w:cs="Arial"/>
          <w:color w:val="000000"/>
          <w:sz w:val="20"/>
        </w:rPr>
        <w:t>RIO</w:t>
      </w:r>
      <w:r w:rsidRPr="003C165C">
        <w:rPr>
          <w:rFonts w:ascii="Arial" w:hAnsi="Arial" w:cs="Arial"/>
          <w:color w:val="000000"/>
          <w:spacing w:val="3"/>
          <w:sz w:val="20"/>
        </w:rPr>
        <w:t xml:space="preserve"> </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V</w:t>
      </w:r>
      <w:r w:rsidRPr="003C165C">
        <w:rPr>
          <w:rFonts w:ascii="Arial" w:hAnsi="Arial" w:cs="Arial"/>
          <w:color w:val="000000"/>
          <w:spacing w:val="1"/>
          <w:sz w:val="20"/>
        </w:rPr>
        <w:t>A</w:t>
      </w:r>
      <w:r w:rsidRPr="003C165C">
        <w:rPr>
          <w:rFonts w:ascii="Arial" w:hAnsi="Arial" w:cs="Arial"/>
          <w:color w:val="000000"/>
          <w:sz w:val="20"/>
        </w:rPr>
        <w:t>L</w:t>
      </w:r>
      <w:r w:rsidRPr="003C165C">
        <w:rPr>
          <w:rFonts w:ascii="Arial" w:hAnsi="Arial" w:cs="Arial"/>
          <w:color w:val="000000"/>
          <w:spacing w:val="2"/>
          <w:sz w:val="20"/>
        </w:rPr>
        <w:t>U</w:t>
      </w:r>
      <w:r w:rsidRPr="003C165C">
        <w:rPr>
          <w:rFonts w:ascii="Arial" w:hAnsi="Arial" w:cs="Arial"/>
          <w:color w:val="000000"/>
          <w:sz w:val="20"/>
        </w:rPr>
        <w:t>Ó</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2"/>
          <w:sz w:val="20"/>
        </w:rPr>
        <w:t>L</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z w:val="20"/>
        </w:rPr>
        <w:t>R</w:t>
      </w:r>
      <w:r w:rsidRPr="003C165C">
        <w:rPr>
          <w:rFonts w:ascii="Arial" w:hAnsi="Arial" w:cs="Arial"/>
          <w:color w:val="000000"/>
          <w:spacing w:val="3"/>
          <w:sz w:val="20"/>
        </w:rPr>
        <w:t>O</w:t>
      </w:r>
      <w:r w:rsidRPr="003C165C">
        <w:rPr>
          <w:rFonts w:ascii="Arial" w:hAnsi="Arial" w:cs="Arial"/>
          <w:color w:val="000000"/>
          <w:spacing w:val="-1"/>
          <w:sz w:val="20"/>
        </w:rPr>
        <w:t>P</w:t>
      </w:r>
      <w:r w:rsidRPr="003C165C">
        <w:rPr>
          <w:rFonts w:ascii="Arial" w:hAnsi="Arial" w:cs="Arial"/>
          <w:color w:val="000000"/>
          <w:spacing w:val="2"/>
          <w:sz w:val="20"/>
        </w:rPr>
        <w:t>I</w:t>
      </w:r>
      <w:r w:rsidRPr="003C165C">
        <w:rPr>
          <w:rFonts w:ascii="Arial" w:hAnsi="Arial" w:cs="Arial"/>
          <w:color w:val="000000"/>
          <w:spacing w:val="-1"/>
          <w:sz w:val="20"/>
        </w:rPr>
        <w:t>E</w:t>
      </w:r>
      <w:r w:rsidRPr="003C165C">
        <w:rPr>
          <w:rFonts w:ascii="Arial" w:hAnsi="Arial" w:cs="Arial"/>
          <w:color w:val="000000"/>
          <w:sz w:val="20"/>
        </w:rPr>
        <w:t>D</w:t>
      </w:r>
      <w:r w:rsidRPr="003C165C">
        <w:rPr>
          <w:rFonts w:ascii="Arial" w:hAnsi="Arial" w:cs="Arial"/>
          <w:color w:val="000000"/>
          <w:spacing w:val="2"/>
          <w:sz w:val="20"/>
        </w:rPr>
        <w:t>A</w:t>
      </w:r>
      <w:r w:rsidRPr="003C165C">
        <w:rPr>
          <w:rFonts w:ascii="Arial" w:hAnsi="Arial" w:cs="Arial"/>
          <w:color w:val="000000"/>
          <w:sz w:val="20"/>
        </w:rPr>
        <w:t>D IND</w:t>
      </w:r>
      <w:r w:rsidRPr="003C165C">
        <w:rPr>
          <w:rFonts w:ascii="Arial" w:hAnsi="Arial" w:cs="Arial"/>
          <w:color w:val="000000"/>
          <w:spacing w:val="2"/>
          <w:sz w:val="20"/>
        </w:rPr>
        <w:t>E</w:t>
      </w:r>
      <w:r w:rsidRPr="003C165C">
        <w:rPr>
          <w:rFonts w:ascii="Arial" w:hAnsi="Arial" w:cs="Arial"/>
          <w:color w:val="000000"/>
          <w:sz w:val="20"/>
        </w:rPr>
        <w:t xml:space="preserve">MNE SI LA RECLAMACION TOTAL NO EXCEDE DEL PORCENTAJE ESTIPULADO. </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EF1199">
      <w:pPr>
        <w:widowControl w:val="0"/>
        <w:autoSpaceDE w:val="0"/>
        <w:autoSpaceDN w:val="0"/>
        <w:adjustRightInd w:val="0"/>
        <w:spacing w:line="225" w:lineRule="exact"/>
        <w:ind w:right="49"/>
        <w:jc w:val="both"/>
        <w:rPr>
          <w:rFonts w:ascii="Arial" w:hAnsi="Arial" w:cs="Arial"/>
          <w:sz w:val="20"/>
        </w:rPr>
      </w:pPr>
      <w:r w:rsidRPr="003C165C">
        <w:rPr>
          <w:rFonts w:ascii="Arial" w:hAnsi="Arial" w:cs="Arial"/>
          <w:b/>
          <w:sz w:val="20"/>
        </w:rPr>
        <w:t>REMOCIÓN DE ESCOMBROS:</w:t>
      </w:r>
      <w:r w:rsidRPr="003C165C">
        <w:rPr>
          <w:rFonts w:ascii="Arial" w:hAnsi="Arial" w:cs="Arial"/>
          <w:sz w:val="20"/>
        </w:rPr>
        <w:t xml:space="preserve"> SON LOS GASTOS INCURRIDOS POR CONCEPTO DE DEMOLICIONES, REMOCIÓN, DESMONTAJE, RETIRO DE ESCOMBROS, LIMPIEZAS, DESAZOLVES, FUMIGACIONES, DESINFECCIONES Y CUALQUIER OTRA ACTIVIDAD SIMILAR, A EFECTO DE PODER LIMPIAR EL AREA AFECTADA Y ESTAR EN CONDICIONES DE INICIAR LAS REPARACIONES.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900"/>
        </w:tabs>
        <w:jc w:val="both"/>
        <w:rPr>
          <w:rFonts w:ascii="Arial" w:hAnsi="Arial" w:cs="Arial"/>
          <w:sz w:val="20"/>
        </w:rPr>
      </w:pPr>
      <w:r w:rsidRPr="003C165C">
        <w:rPr>
          <w:rFonts w:ascii="Arial" w:hAnsi="Arial" w:cs="Arial"/>
          <w:b/>
          <w:sz w:val="20"/>
        </w:rPr>
        <w:t>REPORTE DE SINIESTRALIDAD.-</w:t>
      </w:r>
      <w:r w:rsidRPr="003C165C">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lastRenderedPageBreak/>
        <w:t>SUBROGACIÓN:</w:t>
      </w:r>
      <w:r w:rsidRPr="003C165C">
        <w:rPr>
          <w:rFonts w:ascii="Arial" w:hAnsi="Arial" w:cs="Arial"/>
          <w:sz w:val="20"/>
        </w:rPr>
        <w:t xml:space="preserve"> ADQUISICIÓN DE DERECHOS Y ACCIONES POR LA ASEGURADORA, FRENTE A LOS TERCEROS RESPONSABLES DEL DAÑO.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b/>
          <w:sz w:val="20"/>
        </w:rPr>
      </w:pPr>
      <w:r w:rsidRPr="003C165C">
        <w:rPr>
          <w:rFonts w:ascii="Arial" w:hAnsi="Arial" w:cs="Arial"/>
          <w:b/>
          <w:sz w:val="20"/>
        </w:rPr>
        <w:t xml:space="preserve">M.A.: </w:t>
      </w:r>
      <w:r w:rsidRPr="003C165C">
        <w:rPr>
          <w:rFonts w:ascii="Arial" w:hAnsi="Arial" w:cs="Arial"/>
          <w:sz w:val="20"/>
        </w:rPr>
        <w:t>MONEDA DE CURSO LEGAL EN LOS ESTADOS UNIDOS DE AMÉRICA, DENOMINADA DÓLARES AMERICANOS.</w:t>
      </w:r>
      <w:r w:rsidRPr="003C165C">
        <w:rPr>
          <w:rFonts w:ascii="Arial" w:hAnsi="Arial" w:cs="Arial"/>
          <w:b/>
          <w:sz w:val="20"/>
        </w:rPr>
        <w:t xml:space="preserve"> </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DE REPOSICIÓN: </w:t>
      </w:r>
      <w:r w:rsidRPr="003C165C">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REAL: </w:t>
      </w:r>
      <w:r w:rsidRPr="003C165C">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VENTA DE SALVAMENTOS</w:t>
      </w:r>
      <w:r w:rsidRPr="003C165C">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ESTANDAR DE SERVICIO</w:t>
      </w:r>
    </w:p>
    <w:p w:rsidR="00EF1199" w:rsidRPr="003C165C" w:rsidRDefault="00EF1199" w:rsidP="00EF1199">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F1199" w:rsidRPr="003C165C" w:rsidTr="00EF1199">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SUSCRIPCIÓN</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TIEMPO DE RESPUESTA</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CONDICIÓN</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DEDUCTIVAS</w:t>
            </w:r>
          </w:p>
        </w:tc>
      </w:tr>
      <w:tr w:rsidR="00EF1199" w:rsidRPr="003C165C" w:rsidTr="00EF1199">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INSPECCIÓN CONJUNTA DEL DAÑO EN TRAMOS ZONAS AFECTADAS:</w:t>
            </w:r>
          </w:p>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-DETERMINACIÓN DE LA MAGNITUD DEL DAÑO.</w:t>
            </w: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-CUANTIFICACIÓN DEL MONTO DEL DAÑO</w:t>
            </w:r>
            <w:r w:rsidRPr="003C165C">
              <w:rPr>
                <w:rFonts w:ascii="Arial" w:hAnsi="Arial" w:cs="Arial"/>
                <w:sz w:val="20"/>
              </w:rPr>
              <w:t>.</w:t>
            </w:r>
          </w:p>
        </w:tc>
        <w:tc>
          <w:tcPr>
            <w:tcW w:w="295"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DIAS HABILES</w:t>
            </w:r>
          </w:p>
        </w:tc>
        <w:tc>
          <w:tcPr>
            <w:tcW w:w="107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104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PERDIDA DEL DE DERECHO A PEDIR INFORMACION </w:t>
            </w:r>
          </w:p>
        </w:tc>
      </w:tr>
      <w:tr w:rsidR="00EF1199" w:rsidRPr="003C165C" w:rsidTr="00EF1199">
        <w:trPr>
          <w:trHeight w:val="178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EN SU CASO, CONVENIO DE AJUSTE DE VALORIZACIÓN DE PÉRDIDAS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ACREDITADA LA PROPIEDAD Y ENTREGADA LA DOCUMENTACIÓN CON QUE CUENTA 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204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F)</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INDEMNIZACIÓN</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30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NATURALES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FIRMADO EL CONVENIO DE AJUSTE DE VALORIZACIÓN DE PÉRDIDAS.</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BD5FEC" w:rsidP="00EF1199">
            <w:pPr>
              <w:jc w:val="center"/>
              <w:rPr>
                <w:rFonts w:ascii="Arial" w:hAnsi="Arial" w:cs="Arial"/>
                <w:color w:val="000000"/>
                <w:sz w:val="20"/>
                <w:lang w:val="es-MX" w:eastAsia="es-MX"/>
              </w:rPr>
            </w:pPr>
            <w:r>
              <w:rPr>
                <w:rFonts w:ascii="Arial" w:hAnsi="Arial" w:cs="Arial"/>
                <w:color w:val="000000"/>
                <w:sz w:val="20"/>
                <w:lang w:val="es-MX" w:eastAsia="es-MX"/>
              </w:rPr>
              <w:t xml:space="preserve">INTERESES MORATORIOS CONFORE EL ARTICULO 276 DE LA </w:t>
            </w:r>
            <w:r w:rsidRPr="00962FF6">
              <w:rPr>
                <w:rFonts w:ascii="Arial" w:hAnsi="Arial" w:cs="Arial"/>
                <w:color w:val="000000"/>
                <w:sz w:val="20"/>
                <w:lang w:val="es-MX" w:eastAsia="es-MX"/>
              </w:rPr>
              <w:t>LEY DE INSTITUCIONES DE SEGUROS Y DE FIANZAS</w:t>
            </w:r>
          </w:p>
        </w:tc>
      </w:tr>
      <w:tr w:rsidR="00EF1199" w:rsidRPr="003C165C" w:rsidTr="00EF1199">
        <w:trPr>
          <w:trHeight w:val="229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G)</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PAGO DEL ANTICIPO SOLICITADO UNA VEZ DECLARADO PROCEDENTE EL SINIESTRO Y SE CUENTE CON LA INFORMACION MINIMA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85769D"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w:t>
            </w:r>
            <w:r w:rsidR="00EF1199" w:rsidRPr="003C165C">
              <w:rPr>
                <w:rFonts w:ascii="Arial" w:hAnsi="Arial" w:cs="Arial"/>
                <w:color w:val="000000"/>
                <w:sz w:val="20"/>
                <w:lang w:val="es-MX" w:eastAsia="es-MX"/>
              </w:rPr>
              <w:t xml:space="preserve">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 (UNO POR CIENTO) POR CADA DÌA NATURAL POR INCUMPLIMIENTO SOBRE EL IMPORTE SOLICITADO SIN IVA EN EL ANTICIPO.</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108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noWrap/>
            <w:vAlign w:val="center"/>
            <w:hideMark/>
          </w:tcPr>
          <w:p w:rsidR="00EF1199" w:rsidRPr="003C165C" w:rsidRDefault="00EF1199"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PRESENCIA DEL EJECUTIVO.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EF1199">
            <w:pPr>
              <w:jc w:val="center"/>
              <w:rPr>
                <w:rFonts w:ascii="Arial" w:hAnsi="Arial" w:cs="Arial"/>
                <w:color w:val="000000"/>
                <w:sz w:val="20"/>
                <w:lang w:val="es-MX" w:eastAsia="es-MX"/>
              </w:rPr>
            </w:pPr>
            <w:r w:rsidRPr="004176CF">
              <w:rPr>
                <w:rFonts w:ascii="Arial" w:hAnsi="Arial" w:cs="Arial"/>
                <w:color w:val="000000"/>
                <w:sz w:val="20"/>
                <w:lang w:eastAsia="es-MX"/>
              </w:rPr>
              <w:t>3</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3105D0">
            <w:pPr>
              <w:jc w:val="center"/>
              <w:rPr>
                <w:rFonts w:ascii="Arial" w:hAnsi="Arial" w:cs="Arial"/>
                <w:color w:val="000000"/>
                <w:sz w:val="20"/>
                <w:lang w:val="es-MX" w:eastAsia="es-MX"/>
              </w:rPr>
            </w:pPr>
            <w:r>
              <w:rPr>
                <w:rFonts w:ascii="Arial" w:hAnsi="Arial" w:cs="Arial"/>
                <w:color w:val="000000"/>
                <w:sz w:val="20"/>
                <w:lang w:val="es-MX" w:eastAsia="es-MX"/>
              </w:rPr>
              <w:t>TRES</w:t>
            </w:r>
            <w:r w:rsidR="00EF1199" w:rsidRPr="003C165C">
              <w:rPr>
                <w:rFonts w:ascii="Arial" w:hAnsi="Arial" w:cs="Arial"/>
                <w:color w:val="000000"/>
                <w:sz w:val="20"/>
                <w:lang w:val="es-MX" w:eastAsia="es-MX"/>
              </w:rPr>
              <w:t xml:space="preserve"> DÍA</w:t>
            </w:r>
            <w:r>
              <w:rPr>
                <w:rFonts w:ascii="Arial" w:hAnsi="Arial" w:cs="Arial"/>
                <w:color w:val="000000"/>
                <w:sz w:val="20"/>
                <w:lang w:val="es-MX" w:eastAsia="es-MX"/>
              </w:rPr>
              <w:t>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SE PODRA SOLICITAR CUANTAS VECES LO REQUIERA EN ADICION A LA VISITA.</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CAMBIO DEL EJECUTIVO</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 MENSUAL</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bl>
    <w:p w:rsidR="00EF1199" w:rsidRPr="003C165C" w:rsidRDefault="00EF1199" w:rsidP="00EF1199">
      <w:pPr>
        <w:rPr>
          <w:rFonts w:ascii="Arial" w:hAnsi="Arial" w:cs="Arial"/>
        </w:rPr>
      </w:pPr>
    </w:p>
    <w:p w:rsidR="00EF1199" w:rsidRDefault="00EF1199" w:rsidP="00EF1199">
      <w:pPr>
        <w:jc w:val="both"/>
        <w:rPr>
          <w:rFonts w:ascii="Arial" w:hAnsi="Arial" w:cs="Arial"/>
          <w:sz w:val="20"/>
        </w:rPr>
      </w:pPr>
      <w:r w:rsidRPr="003C165C">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F1703" w:rsidRDefault="00EF1703" w:rsidP="00EF1199">
      <w:pPr>
        <w:jc w:val="both"/>
        <w:rPr>
          <w:rFonts w:ascii="Arial" w:hAnsi="Arial" w:cs="Arial"/>
          <w:sz w:val="20"/>
        </w:rPr>
      </w:pPr>
    </w:p>
    <w:p w:rsidR="006E3E4A" w:rsidRDefault="006E3E4A" w:rsidP="00E57A43">
      <w:pPr>
        <w:pStyle w:val="Ttulo"/>
        <w:rPr>
          <w:sz w:val="28"/>
          <w:szCs w:val="20"/>
        </w:rPr>
      </w:pPr>
    </w:p>
    <w:p w:rsidR="00E57A43" w:rsidRPr="00A2191E" w:rsidRDefault="00E57A43" w:rsidP="00E57A43">
      <w:pPr>
        <w:pStyle w:val="Ttulo"/>
        <w:rPr>
          <w:sz w:val="20"/>
          <w:szCs w:val="20"/>
        </w:rPr>
      </w:pPr>
      <w:r>
        <w:rPr>
          <w:sz w:val="28"/>
          <w:szCs w:val="20"/>
        </w:rPr>
        <w:t>POLIZA</w:t>
      </w:r>
      <w:r w:rsidRPr="007C00CE">
        <w:rPr>
          <w:sz w:val="28"/>
          <w:szCs w:val="20"/>
        </w:rPr>
        <w:t xml:space="preserve"> </w:t>
      </w:r>
      <w:r>
        <w:rPr>
          <w:sz w:val="28"/>
          <w:szCs w:val="20"/>
        </w:rPr>
        <w:t>3</w:t>
      </w:r>
      <w:r w:rsidRPr="007C00CE">
        <w:rPr>
          <w:sz w:val="28"/>
          <w:szCs w:val="20"/>
        </w:rPr>
        <w:t xml:space="preserve">.- SEGURO DE </w:t>
      </w:r>
      <w:r w:rsidRPr="00A72EA9">
        <w:rPr>
          <w:sz w:val="28"/>
          <w:szCs w:val="20"/>
        </w:rPr>
        <w:t>AERONAVES</w:t>
      </w:r>
    </w:p>
    <w:p w:rsidR="00E57A43" w:rsidRDefault="00E57A43" w:rsidP="00E57A43">
      <w:pPr>
        <w:rPr>
          <w:rFonts w:ascii="Arial" w:hAnsi="Arial" w:cs="Arial"/>
        </w:rPr>
      </w:pPr>
    </w:p>
    <w:p w:rsidR="00E57A43" w:rsidRPr="00A2191E" w:rsidRDefault="00E57A43" w:rsidP="00E57A43">
      <w:pPr>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ASEGURADO</w:t>
      </w:r>
    </w:p>
    <w:p w:rsidR="00E57A43" w:rsidRPr="00C026A0" w:rsidRDefault="00E57A43" w:rsidP="00E57A43">
      <w:pPr>
        <w:tabs>
          <w:tab w:val="left" w:pos="284"/>
        </w:tabs>
        <w:jc w:val="both"/>
        <w:rPr>
          <w:rFonts w:ascii="Arial" w:hAnsi="Arial" w:cs="Arial"/>
          <w:b/>
          <w:bCs/>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 PRESENTE PÓLIZA SE EXPIDE A FAVOR DE LA </w:t>
      </w:r>
      <w:r w:rsidRPr="008136B3">
        <w:rPr>
          <w:rFonts w:ascii="Arial" w:hAnsi="Arial" w:cs="Arial"/>
          <w:sz w:val="20"/>
        </w:rPr>
        <w:t>•</w:t>
      </w:r>
      <w:r w:rsidRPr="008136B3">
        <w:rPr>
          <w:rFonts w:ascii="Arial" w:hAnsi="Arial" w:cs="Arial"/>
          <w:sz w:val="20"/>
        </w:rPr>
        <w:tab/>
        <w:t>COMISIÓN ESTATAL DE BIENES Y CONCESIONES, DEL GOBIERNO DEL ESTADO DE SONORA</w:t>
      </w:r>
      <w:r w:rsidRPr="008838CB">
        <w:rPr>
          <w:rFonts w:ascii="Arial" w:hAnsi="Arial" w:cs="Arial"/>
          <w:sz w:val="20"/>
        </w:rPr>
        <w:t>, LLAMADA MÁS ADELANTE “EL ASEGURADO”</w:t>
      </w:r>
    </w:p>
    <w:p w:rsidR="00E57A43" w:rsidRPr="007805F6" w:rsidRDefault="00E57A43" w:rsidP="00E57A43">
      <w:pPr>
        <w:tabs>
          <w:tab w:val="left" w:pos="284"/>
        </w:tabs>
        <w:jc w:val="both"/>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VIGENCIA DEL SEGURO.</w:t>
      </w:r>
    </w:p>
    <w:p w:rsidR="00E57A43" w:rsidRPr="007805F6" w:rsidRDefault="00E57A43" w:rsidP="00E57A43">
      <w:pPr>
        <w:tabs>
          <w:tab w:val="left" w:pos="284"/>
        </w:tabs>
        <w:jc w:val="both"/>
        <w:rPr>
          <w:rFonts w:ascii="Arial" w:hAnsi="Arial" w:cs="Arial"/>
        </w:rPr>
      </w:pPr>
    </w:p>
    <w:p w:rsidR="00E57A43" w:rsidRDefault="00E57A43" w:rsidP="00E57A43">
      <w:pPr>
        <w:tabs>
          <w:tab w:val="left" w:pos="284"/>
        </w:tabs>
        <w:jc w:val="both"/>
        <w:rPr>
          <w:rFonts w:ascii="Arial" w:hAnsi="Arial" w:cs="Arial"/>
          <w:sz w:val="20"/>
        </w:rPr>
      </w:pPr>
      <w:r w:rsidRPr="00B76DF6">
        <w:rPr>
          <w:rFonts w:ascii="Arial" w:hAnsi="Arial" w:cs="Arial"/>
          <w:sz w:val="20"/>
        </w:rPr>
        <w:t xml:space="preserve">INICIA A </w:t>
      </w:r>
      <w:r w:rsidR="007F2141" w:rsidRPr="00B76DF6">
        <w:rPr>
          <w:rFonts w:ascii="Arial" w:hAnsi="Arial" w:cs="Arial"/>
          <w:sz w:val="20"/>
        </w:rPr>
        <w:t>LAS 00:00</w:t>
      </w:r>
      <w:r w:rsidR="00F3413C" w:rsidRPr="00B76DF6">
        <w:rPr>
          <w:rFonts w:ascii="Arial" w:hAnsi="Arial" w:cs="Arial"/>
          <w:sz w:val="20"/>
        </w:rPr>
        <w:t xml:space="preserve"> DEL 01 DE </w:t>
      </w:r>
      <w:r w:rsidR="00A85B57">
        <w:rPr>
          <w:rFonts w:ascii="Arial" w:hAnsi="Arial" w:cs="Arial"/>
          <w:sz w:val="20"/>
        </w:rPr>
        <w:t>ABRIL</w:t>
      </w:r>
      <w:r w:rsidR="00F3413C" w:rsidRPr="00B76DF6">
        <w:rPr>
          <w:rFonts w:ascii="Arial" w:hAnsi="Arial" w:cs="Arial"/>
          <w:sz w:val="20"/>
        </w:rPr>
        <w:t xml:space="preserve"> DE 20</w:t>
      </w:r>
      <w:r w:rsidR="007F2141" w:rsidRPr="00B76DF6">
        <w:rPr>
          <w:rFonts w:ascii="Arial" w:hAnsi="Arial" w:cs="Arial"/>
          <w:sz w:val="20"/>
        </w:rPr>
        <w:t>20</w:t>
      </w:r>
      <w:r w:rsidR="00F3413C" w:rsidRPr="00B76DF6">
        <w:rPr>
          <w:rFonts w:ascii="Arial" w:hAnsi="Arial" w:cs="Arial"/>
          <w:sz w:val="20"/>
        </w:rPr>
        <w:t xml:space="preserve"> Y TERMINA A LAS 24:00 H</w:t>
      </w:r>
      <w:r w:rsidR="007F2141" w:rsidRPr="00B76DF6">
        <w:rPr>
          <w:rFonts w:ascii="Arial" w:hAnsi="Arial" w:cs="Arial"/>
          <w:sz w:val="20"/>
        </w:rPr>
        <w:t>ORAS DEL 31 DE DICIEMBRE DE 2020</w:t>
      </w:r>
      <w:r w:rsidR="00F3413C" w:rsidRPr="00B76DF6">
        <w:rPr>
          <w:rFonts w:ascii="Arial" w:hAnsi="Arial" w:cs="Arial"/>
          <w:sz w:val="20"/>
        </w:rPr>
        <w:t>.</w:t>
      </w:r>
    </w:p>
    <w:p w:rsidR="00E57A43" w:rsidRPr="007805F6" w:rsidRDefault="00E57A43" w:rsidP="00E57A43">
      <w:pPr>
        <w:tabs>
          <w:tab w:val="left" w:pos="284"/>
        </w:tabs>
        <w:jc w:val="both"/>
        <w:rPr>
          <w:rFonts w:ascii="Arial" w:hAnsi="Arial" w:cs="Arial"/>
          <w:b/>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ALCANCE DEL SEGURO</w:t>
      </w:r>
    </w:p>
    <w:p w:rsidR="00E57A43" w:rsidRPr="008838CB" w:rsidRDefault="00E57A43" w:rsidP="00E57A43">
      <w:pPr>
        <w:tabs>
          <w:tab w:val="left" w:pos="284"/>
        </w:tabs>
        <w:jc w:val="both"/>
        <w:rPr>
          <w:rFonts w:ascii="Arial" w:hAnsi="Arial" w:cs="Arial"/>
          <w:sz w:val="20"/>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LAS COBERTURAS Y LÍMITE DE RESPONSABILIDAD DE ESTE SEGURO, SON LOS QUE SE INDICAN EN CADA UNA DE LAS CLAUSULAS QUE SE SEÑALAN EN EL PRESENTE ANEXO.</w:t>
      </w:r>
    </w:p>
    <w:p w:rsidR="00E57A43" w:rsidRPr="00A2191E" w:rsidRDefault="00E57A43" w:rsidP="00E57A43">
      <w:pPr>
        <w:tabs>
          <w:tab w:val="left" w:pos="284"/>
        </w:tabs>
        <w:jc w:val="both"/>
        <w:rPr>
          <w:rFonts w:ascii="Arial" w:hAnsi="Arial" w:cs="Arial"/>
          <w:sz w:val="20"/>
        </w:rPr>
      </w:pPr>
    </w:p>
    <w:p w:rsidR="00E57A43" w:rsidRPr="00A2191E" w:rsidRDefault="00E57A43" w:rsidP="00E57A43">
      <w:pPr>
        <w:tabs>
          <w:tab w:val="left" w:pos="284"/>
        </w:tabs>
        <w:jc w:val="both"/>
        <w:rPr>
          <w:rFonts w:ascii="Arial" w:hAnsi="Arial" w:cs="Arial"/>
          <w:b/>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BIENES CUBIERTOS</w:t>
      </w:r>
      <w:r>
        <w:rPr>
          <w:rFonts w:ascii="Arial" w:hAnsi="Arial" w:cs="Arial"/>
          <w:b/>
          <w:bCs/>
          <w:sz w:val="20"/>
        </w:rPr>
        <w:t xml:space="preserve"> Y VALORES CUBIERTOS</w:t>
      </w:r>
    </w:p>
    <w:p w:rsidR="00E57A43" w:rsidRPr="00883253" w:rsidRDefault="00E57A43" w:rsidP="00E57A43">
      <w:pPr>
        <w:pStyle w:val="Prrafodelista"/>
        <w:ind w:left="426"/>
        <w:jc w:val="both"/>
        <w:rPr>
          <w:rFonts w:ascii="Arial" w:hAnsi="Arial" w:cs="Arial"/>
          <w:b/>
          <w:bCs/>
          <w:sz w:val="20"/>
        </w:rPr>
      </w:pPr>
    </w:p>
    <w:p w:rsidR="00E57A43" w:rsidRPr="00883253" w:rsidRDefault="00E57A43" w:rsidP="00E57A43">
      <w:pPr>
        <w:tabs>
          <w:tab w:val="left" w:pos="900"/>
        </w:tabs>
        <w:jc w:val="both"/>
        <w:rPr>
          <w:rFonts w:ascii="Arial" w:hAnsi="Arial" w:cs="Arial"/>
          <w:sz w:val="20"/>
        </w:rPr>
      </w:pPr>
      <w:r w:rsidRPr="00883253">
        <w:rPr>
          <w:rFonts w:ascii="Arial" w:hAnsi="Arial" w:cs="Arial"/>
          <w:sz w:val="20"/>
        </w:rPr>
        <w:lastRenderedPageBreak/>
        <w:t>ESTE SEGURO CUBRE LOS BIENES DESCRITOS EN ADELANTE, PROPIEDAD Y/O BAJO CUSTODIA O RESPONSABILIDAD DEL ASEGURADO, CON LAS COBERTURAS Y LÍMITE DE RESPONSABILIDAD QUE SE INDICAN EN CADA UNA DE LAS SECCIONES SE ESPECIFICAN Y CUYA RELACIÓN ES LA SIGUIENTE;</w:t>
      </w:r>
    </w:p>
    <w:p w:rsidR="00E57A43" w:rsidRDefault="00E57A43" w:rsidP="00E57A43">
      <w:pPr>
        <w:tabs>
          <w:tab w:val="left" w:pos="900"/>
        </w:tabs>
        <w:jc w:val="both"/>
        <w:rPr>
          <w:rFonts w:ascii="Arial" w:hAnsi="Arial" w:cs="Arial"/>
          <w:sz w:val="20"/>
        </w:rPr>
      </w:pPr>
    </w:p>
    <w:p w:rsidR="00E57A43" w:rsidRPr="00E57A43" w:rsidRDefault="00E57A43" w:rsidP="00E57A43">
      <w:pPr>
        <w:tabs>
          <w:tab w:val="left" w:pos="900"/>
        </w:tabs>
        <w:jc w:val="both"/>
        <w:rPr>
          <w:rFonts w:ascii="Arial" w:hAnsi="Arial" w:cs="Arial"/>
          <w:sz w:val="14"/>
          <w:szCs w:val="1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991"/>
        <w:gridCol w:w="1841"/>
        <w:gridCol w:w="1700"/>
        <w:gridCol w:w="1135"/>
        <w:gridCol w:w="991"/>
        <w:gridCol w:w="991"/>
      </w:tblGrid>
      <w:tr w:rsidR="00E57A43" w:rsidRPr="00E57A43" w:rsidTr="00E57A43">
        <w:trPr>
          <w:trHeight w:val="315"/>
        </w:trPr>
        <w:tc>
          <w:tcPr>
            <w:tcW w:w="269" w:type="pct"/>
            <w:shd w:val="clear" w:color="auto" w:fill="auto"/>
            <w:noWrap/>
            <w:vAlign w:val="center"/>
            <w:hideMark/>
          </w:tcPr>
          <w:p w:rsidR="00E57A43" w:rsidRPr="00E57A43" w:rsidRDefault="00E57A43" w:rsidP="00E57A43">
            <w:pP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NUM.</w:t>
            </w:r>
          </w:p>
        </w:tc>
        <w:tc>
          <w:tcPr>
            <w:tcW w:w="1089"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DESCRIPCION</w:t>
            </w:r>
          </w:p>
        </w:tc>
        <w:tc>
          <w:tcPr>
            <w:tcW w:w="1007"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MARCA</w:t>
            </w:r>
          </w:p>
        </w:tc>
        <w:tc>
          <w:tcPr>
            <w:tcW w:w="930"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MODELO</w:t>
            </w:r>
          </w:p>
        </w:tc>
        <w:tc>
          <w:tcPr>
            <w:tcW w:w="621"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MATRICULA</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NO. SERIE</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AÑO DE FAB</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TURBOCOMMANDER 690 B</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 COMANDER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B</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XC-HMO</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11560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1979</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402</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 (BUSSINESLINER 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XC-NVJ</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402-C-0479</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COMMANDER 840</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C</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XC-CEN</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11631</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206-B JET RANGER III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XC-GYM</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3474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206</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T206H</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XC-NOG</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T20608320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EUROCOPTER</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EUROCOPTER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AS-350-B3</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XC-SPS</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3704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2003</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7</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 L-4</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XC-LMB</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52416</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8</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S10VT</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XC-LLY</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11-128</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bl>
    <w:p w:rsidR="00E57A43" w:rsidRPr="00E57A43" w:rsidRDefault="00E57A43" w:rsidP="00E57A43">
      <w:pPr>
        <w:tabs>
          <w:tab w:val="left" w:pos="900"/>
        </w:tabs>
        <w:jc w:val="both"/>
        <w:rPr>
          <w:rFonts w:ascii="Arial" w:hAnsi="Arial" w:cs="Arial"/>
          <w:sz w:val="14"/>
          <w:szCs w:val="14"/>
        </w:rPr>
      </w:pPr>
    </w:p>
    <w:p w:rsidR="00E57A43" w:rsidRPr="00E57A43" w:rsidRDefault="00E57A43" w:rsidP="00E57A43">
      <w:pPr>
        <w:tabs>
          <w:tab w:val="left" w:pos="900"/>
        </w:tabs>
        <w:jc w:val="both"/>
        <w:rPr>
          <w:rFonts w:ascii="Arial" w:hAnsi="Arial" w:cs="Arial"/>
          <w:sz w:val="14"/>
          <w:szCs w:val="14"/>
        </w:rPr>
      </w:pPr>
    </w:p>
    <w:p w:rsidR="00E57A43" w:rsidRPr="00883253" w:rsidRDefault="00E57A43" w:rsidP="00E57A43">
      <w:pPr>
        <w:tabs>
          <w:tab w:val="left" w:pos="900"/>
        </w:tabs>
        <w:jc w:val="both"/>
        <w:rPr>
          <w:rFonts w:ascii="Arial" w:hAnsi="Arial" w:cs="Arial"/>
          <w:b/>
          <w:bCs/>
          <w:sz w:val="20"/>
          <w:lang w:val="es-ES_tradnl"/>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RIESGOS CUBIERTOS</w:t>
      </w:r>
    </w:p>
    <w:p w:rsidR="00E57A43" w:rsidRPr="00883253" w:rsidRDefault="00E57A43" w:rsidP="00E57A43">
      <w:pPr>
        <w:tabs>
          <w:tab w:val="left" w:pos="900"/>
        </w:tabs>
        <w:jc w:val="both"/>
        <w:rPr>
          <w:rFonts w:ascii="Arial" w:hAnsi="Arial" w:cs="Arial"/>
          <w:b/>
          <w:bCs/>
          <w:sz w:val="20"/>
        </w:rPr>
      </w:pPr>
    </w:p>
    <w:p w:rsidR="00E57A43" w:rsidRDefault="00E57A43" w:rsidP="00E57A43">
      <w:pPr>
        <w:tabs>
          <w:tab w:val="left" w:pos="900"/>
        </w:tabs>
        <w:jc w:val="both"/>
        <w:rPr>
          <w:rFonts w:ascii="Arial" w:hAnsi="Arial" w:cs="Arial"/>
          <w:sz w:val="20"/>
        </w:rPr>
      </w:pPr>
      <w:r w:rsidRPr="00883253">
        <w:rPr>
          <w:rFonts w:ascii="Arial" w:hAnsi="Arial" w:cs="Arial"/>
          <w:sz w:val="20"/>
        </w:rPr>
        <w:t>LA PRESENTE PÓLIZA AMPARA LA COBERTURA A TODO RIESGO EN VUELO, TAXEO, EN TIERRA O BAJO AMARRAS INCLUYENDO EL RIESGO DE INGESTIÓN, SUJETA A LAS SIGUIENTES CLÁUSULAS.</w:t>
      </w:r>
    </w:p>
    <w:p w:rsidR="00E57A43" w:rsidRPr="00883253" w:rsidRDefault="00E57A43" w:rsidP="00E57A43">
      <w:pPr>
        <w:tabs>
          <w:tab w:val="left" w:pos="900"/>
        </w:tabs>
        <w:jc w:val="both"/>
        <w:rPr>
          <w:rFonts w:ascii="Arial" w:hAnsi="Arial" w:cs="Arial"/>
          <w:sz w:val="20"/>
        </w:rPr>
      </w:pP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AVN-1C  (SEGURO DE CASCO).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AVN-18A  (CLÁUSULA DE AUMENTOS Y CANCELACIONES).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AVN-19A (CLÁUSULA DE AUMENTOS Y CANCELACIONES CASCOS).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AVN-20   (CLÁUSULA DE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AVN-23A (CLÁUSULA DE PISTAS DE ATERRIZAJE NO AUTORIZADOS)</w:t>
      </w:r>
    </w:p>
    <w:p w:rsidR="00E57A43" w:rsidRPr="00101435" w:rsidRDefault="00E57A43" w:rsidP="00E57A43">
      <w:pPr>
        <w:pStyle w:val="Prrafodelista"/>
        <w:numPr>
          <w:ilvl w:val="0"/>
          <w:numId w:val="60"/>
        </w:numPr>
        <w:tabs>
          <w:tab w:val="left" w:pos="900"/>
        </w:tabs>
        <w:contextualSpacing/>
        <w:jc w:val="both"/>
        <w:rPr>
          <w:rFonts w:ascii="Arial" w:hAnsi="Arial" w:cs="Arial"/>
          <w:sz w:val="20"/>
          <w:szCs w:val="20"/>
        </w:rPr>
      </w:pPr>
      <w:r w:rsidRPr="00101435">
        <w:rPr>
          <w:rFonts w:ascii="Arial" w:hAnsi="Arial" w:cs="Arial"/>
          <w:sz w:val="20"/>
          <w:szCs w:val="20"/>
        </w:rPr>
        <w:t xml:space="preserve">AVN 26A  (DEVOLUCIÓN DE PRIMA POR ESTADÍA)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AVN-34A  (CLÁUSULA DE PAGOS VOLUNTARIOS A PASAJEROS)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AVN-38B  (CLÁUSULA DE EXCLUSIÓN DE RIESGOS NUCLEARES).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AVN-46B  (EXCLUSIÓN POR RUIDO, CONTAMINACIÓN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 48-B (CLÁUSULA DE EXCLUSIÓN DE GUERRA, SECUESTRO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AVN-52D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AVN-52E  (CLÁUSULA DE GUERRA)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AVN-52G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lastRenderedPageBreak/>
        <w:t>AVN-56    (ENDOSO PARA MOTORES).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AVN-61    (CLÁUSULA DE VALOR ACORDADO).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AVN-74 (CLÁUSULA DE INDEMNIZACIÓN A PILOTOS)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AVN-75 (CLÁUSULA DE EFECTOS PERSONALES (MAX </w:t>
      </w:r>
      <w:r>
        <w:rPr>
          <w:rFonts w:ascii="Arial" w:hAnsi="Arial" w:cs="Arial"/>
          <w:sz w:val="20"/>
        </w:rPr>
        <w:t>M.A.</w:t>
      </w:r>
      <w:r w:rsidRPr="00101435">
        <w:rPr>
          <w:rFonts w:ascii="Arial" w:hAnsi="Arial" w:cs="Arial"/>
          <w:sz w:val="20"/>
        </w:rPr>
        <w:t xml:space="preserve"> $ 1,000 EXCESO DE </w:t>
      </w:r>
      <w:r>
        <w:rPr>
          <w:rFonts w:ascii="Arial" w:hAnsi="Arial" w:cs="Arial"/>
          <w:sz w:val="20"/>
        </w:rPr>
        <w:t>M.A.</w:t>
      </w:r>
      <w:r w:rsidRPr="00101435">
        <w:rPr>
          <w:rFonts w:ascii="Arial" w:hAnsi="Arial" w:cs="Arial"/>
          <w:sz w:val="20"/>
        </w:rPr>
        <w:t xml:space="preserve"> $ 250)</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AVN-76    (CLÁUSULA DE PAGOS SUPLEMENTARIOS).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AVN-77 (CLÁUSULA DE USO NO AUTORIZADO (ROBO SOLAMENTE)</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AVN-80    (INCLUSIÓN DE GASTOS MÉDICOS Y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AVN-81 (CLÁUSULA DE HORAS INFORMADAS)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AVN-88 (DIVIDENDO POR BAJA SINIESTRALIDAD, CASCOS ÚNICAMENTE, AL TÉRMINO DE LA VIGENCIA DE LA PÓLIZA.)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AVN-92   (EXCLUSIÓN DE RESPONSABILIDAD LEGAL POR LA CARGA)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AVN-2001A (CLAUSULA DE RECONOCIMIENTO DE FECHA)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LSW-555D (CLÁUSULA DE GUERRA Y PELIGROS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LSW-617G (CLAUSULA DE EXCLUSIÓN DE ÁREAS GEOGRÁFICAS)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LPO-344C (CLAUSULA PARA REFACCIONES AERONÁUTICAS)</w:t>
      </w:r>
    </w:p>
    <w:p w:rsidR="00E57A43" w:rsidRPr="00101435" w:rsidRDefault="00E57A43" w:rsidP="00E57A43">
      <w:pPr>
        <w:numPr>
          <w:ilvl w:val="0"/>
          <w:numId w:val="60"/>
        </w:numPr>
        <w:tabs>
          <w:tab w:val="left" w:pos="900"/>
        </w:tabs>
        <w:jc w:val="both"/>
        <w:rPr>
          <w:rFonts w:ascii="Arial" w:hAnsi="Arial" w:cs="Arial"/>
          <w:sz w:val="20"/>
          <w:lang w:val="es-MX"/>
        </w:rPr>
      </w:pPr>
      <w:r w:rsidRPr="00101435">
        <w:rPr>
          <w:rFonts w:ascii="Arial" w:hAnsi="Arial" w:cs="Arial"/>
          <w:sz w:val="20"/>
          <w:lang w:val="es-MX"/>
        </w:rPr>
        <w:t>CLÁUSULA DE HOT START  (ARRANQUES CALIENTES.)</w:t>
      </w:r>
    </w:p>
    <w:p w:rsidR="00E57A43" w:rsidRPr="00F11593" w:rsidRDefault="00E57A43" w:rsidP="00E57A43">
      <w:pPr>
        <w:tabs>
          <w:tab w:val="left" w:pos="900"/>
        </w:tabs>
        <w:ind w:left="720"/>
        <w:jc w:val="both"/>
        <w:rPr>
          <w:rFonts w:ascii="Arial" w:hAnsi="Arial" w:cs="Arial"/>
          <w:sz w:val="20"/>
        </w:rPr>
      </w:pPr>
    </w:p>
    <w:p w:rsidR="00E57A43" w:rsidRPr="00883253" w:rsidRDefault="00E57A43" w:rsidP="00E57A43">
      <w:pPr>
        <w:ind w:right="99"/>
        <w:jc w:val="both"/>
        <w:rPr>
          <w:rFonts w:ascii="Arial" w:hAnsi="Arial" w:cs="Arial"/>
          <w:b/>
          <w:bCs/>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SUMAS ASEGURADAS</w:t>
      </w:r>
    </w:p>
    <w:p w:rsidR="00E57A43" w:rsidRPr="00101435" w:rsidRDefault="00E57A43" w:rsidP="00E57A43">
      <w:pPr>
        <w:pStyle w:val="Prrafodelista"/>
        <w:jc w:val="both"/>
        <w:rPr>
          <w:rFonts w:ascii="Arial" w:hAnsi="Arial" w:cs="Arial"/>
          <w:b/>
          <w:bCs/>
          <w:sz w:val="20"/>
        </w:rPr>
      </w:pP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CASCO.- CONFORME EL VALOR CONVENIDO DE LA AERONAVE</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POR PRIMEROS AUXILIOS, APLICACIÓN DE ESPUMA EN LA PISTA, REMOCIÓN DE ESCOMBROS; HASTA UN LÍMITE DE $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DE BÚSQUEDA Y RESCATE HASTA UN LÍMITE DE $ </w:t>
      </w:r>
      <w:r>
        <w:rPr>
          <w:rFonts w:ascii="Arial" w:hAnsi="Arial" w:cs="Arial"/>
          <w:sz w:val="20"/>
        </w:rPr>
        <w:t>25</w:t>
      </w:r>
      <w:r w:rsidRPr="00883253">
        <w:rPr>
          <w:rFonts w:ascii="Arial" w:hAnsi="Arial" w:cs="Arial"/>
          <w:sz w:val="20"/>
        </w:rPr>
        <w:t xml:space="preserve">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MOTORES DE REPUESTO, PARTES Y REFACCIONES DE LA AERONAVE; HASTA UN LÍMITE DE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UBICACIÓN/TRÁNSITO. DEDUCIBLE DE $2,500.00 </w:t>
      </w:r>
      <w:r>
        <w:rPr>
          <w:rFonts w:ascii="Arial" w:hAnsi="Arial" w:cs="Arial"/>
          <w:sz w:val="20"/>
        </w:rPr>
        <w:t>M.A.</w:t>
      </w:r>
      <w:r w:rsidRPr="00883253">
        <w:rPr>
          <w:rFonts w:ascii="Arial" w:hAnsi="Arial" w:cs="Arial"/>
          <w:sz w:val="20"/>
        </w:rPr>
        <w:t xml:space="preserve"> EN CADA PÉRDIDA </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RENTA TEMPORAL DE PARTES SUSTITUTAS. EL TIEMPO ESTIMADO DE REPARACIÓN DEBERÁ EXCEDER DE 10 DÍAS Y LA RESPONSABILIDAD DE LA COMPAÑÍA ESTARÁ LIMITADA A $25,000.00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pStyle w:val="Prrafodelista"/>
        <w:numPr>
          <w:ilvl w:val="0"/>
          <w:numId w:val="61"/>
        </w:numPr>
        <w:ind w:right="-93"/>
        <w:jc w:val="both"/>
        <w:rPr>
          <w:rFonts w:ascii="Arial" w:hAnsi="Arial" w:cs="Arial"/>
          <w:sz w:val="20"/>
          <w:szCs w:val="20"/>
          <w:lang w:val="es-MX"/>
        </w:rPr>
      </w:pPr>
      <w:r w:rsidRPr="00883253">
        <w:rPr>
          <w:rFonts w:ascii="Arial" w:hAnsi="Arial" w:cs="Arial"/>
          <w:sz w:val="20"/>
          <w:szCs w:val="20"/>
        </w:rPr>
        <w:t>GASTOS EXTRAS POR LA RENTA DE AERONAVE SUBSTITUTA, LÍMITE DE $ 5,000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POR DÍA Y   $300,000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EN TOTAL, MÁXIMO 60 DÍAS, CON UN PERIODO DE ESPERA DE 7 DÍAS.</w:t>
      </w:r>
    </w:p>
    <w:p w:rsidR="00E57A43" w:rsidRPr="00883253" w:rsidRDefault="00E57A43" w:rsidP="00E57A43">
      <w:pPr>
        <w:pStyle w:val="Textodebloque"/>
        <w:widowControl/>
        <w:numPr>
          <w:ilvl w:val="0"/>
          <w:numId w:val="61"/>
        </w:numPr>
        <w:tabs>
          <w:tab w:val="left" w:pos="720"/>
          <w:tab w:val="left" w:pos="2880"/>
          <w:tab w:val="left" w:pos="4320"/>
          <w:tab w:val="left" w:pos="5040"/>
          <w:tab w:val="left" w:pos="5760"/>
          <w:tab w:val="left" w:pos="6480"/>
          <w:tab w:val="left" w:pos="7200"/>
          <w:tab w:val="left" w:pos="7920"/>
        </w:tabs>
        <w:ind w:right="27"/>
        <w:rPr>
          <w:rFonts w:cs="Arial"/>
          <w:sz w:val="20"/>
          <w:lang w:val="es-MX"/>
        </w:rPr>
      </w:pPr>
      <w:r w:rsidRPr="00883253">
        <w:rPr>
          <w:rFonts w:cs="Arial"/>
          <w:sz w:val="20"/>
          <w:lang w:val="es-MX"/>
        </w:rPr>
        <w:t>GASTOS DE DEFENSA DEL ASEGURADO, SIEMPRE Y CUANDO EL LÍMITE ASEGURADO EN RESPONSABILIDAD CIVIL NO HAYA SIDO AGOTADO POR EL PAGO DE JUICIOS Y AJUSTES.</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PILOTOS AUTORIZADOS</w:t>
      </w:r>
    </w:p>
    <w:p w:rsidR="00E57A43" w:rsidRPr="00883253" w:rsidRDefault="00E57A43" w:rsidP="00E57A43">
      <w:pPr>
        <w:jc w:val="both"/>
        <w:rPr>
          <w:rFonts w:ascii="Arial" w:hAnsi="Arial" w:cs="Arial"/>
          <w:b/>
          <w:bCs/>
          <w:sz w:val="20"/>
        </w:rPr>
      </w:pPr>
    </w:p>
    <w:p w:rsidR="00E57A43" w:rsidRDefault="00E57A43" w:rsidP="00E57A43">
      <w:pPr>
        <w:jc w:val="both"/>
        <w:rPr>
          <w:rFonts w:ascii="Arial" w:hAnsi="Arial" w:cs="Arial"/>
          <w:sz w:val="20"/>
        </w:rPr>
      </w:pPr>
      <w:r w:rsidRPr="00223288">
        <w:rPr>
          <w:rFonts w:ascii="Arial" w:hAnsi="Arial" w:cs="Arial"/>
          <w:sz w:val="20"/>
        </w:rPr>
        <w:lastRenderedPageBreak/>
        <w:t>CUALQUIER PERSONA CON LICENCIA DE PILOTO COMERCIAL O PRIVADO EN VIGOR, EXPEDIDA POR LA DIRECCIÓN GENERAL DE AERONÁUTICA CIVIL, CON MÍNIMO DE 300 HORAS DE VUELO EN BITÁCORA.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LIMITES GEOGRÁFICOS DE OPERACIÓN</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MÉXICO Y USA.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AEROPUERTOS AUTORIZADOS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LOS AEROPUERTOS AUTORIZADOS PARA TODAS LAS AERONAVES SON DE ACUERDO A LA CLASIFICACIÓN DE AEROPUERTO Y AERÓDROMOS AUTORIZADOS POR LA DGAC, SIENDO ESTOS DEL TIPO A, B, C, D, E  Y  F.</w:t>
      </w:r>
      <w:r>
        <w:rPr>
          <w:rFonts w:ascii="Arial" w:hAnsi="Arial" w:cs="Arial"/>
          <w:sz w:val="20"/>
        </w:rPr>
        <w:t xml:space="preserve"> </w:t>
      </w:r>
      <w:r w:rsidRPr="00101435">
        <w:rPr>
          <w:rFonts w:ascii="Arial" w:hAnsi="Arial" w:cs="Arial"/>
          <w:sz w:val="20"/>
        </w:rPr>
        <w:t>Y EN CUALQUIER PISTA O ÁREA NO HABILITADAS COMO AERÓDROMO O HELIPUERTO Y AEROPUERTO.</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DEDUCIBLES.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Pr>
          <w:rFonts w:ascii="Arial" w:hAnsi="Arial" w:cs="Arial"/>
          <w:sz w:val="20"/>
        </w:rPr>
        <w:t xml:space="preserve">DAÑOS AL CASCO ALA FIJA; </w:t>
      </w:r>
      <w:r w:rsidRPr="00883253">
        <w:rPr>
          <w:rFonts w:ascii="Arial" w:hAnsi="Arial" w:cs="Arial"/>
          <w:sz w:val="20"/>
        </w:rPr>
        <w:t>3% DE LA SUMA ASEGURADA SOBRE TODA Y CADA PERDIDA.</w:t>
      </w:r>
    </w:p>
    <w:p w:rsidR="00E57A43" w:rsidRPr="00883253" w:rsidRDefault="00E57A43" w:rsidP="00E57A43">
      <w:pPr>
        <w:jc w:val="both"/>
        <w:rPr>
          <w:rFonts w:ascii="Arial" w:hAnsi="Arial" w:cs="Arial"/>
          <w:sz w:val="20"/>
        </w:rPr>
      </w:pPr>
      <w:r>
        <w:rPr>
          <w:rFonts w:ascii="Arial" w:hAnsi="Arial" w:cs="Arial"/>
          <w:sz w:val="20"/>
        </w:rPr>
        <w:t xml:space="preserve">DAÑOS AL CASCO ALA ROTATORIA; </w:t>
      </w:r>
      <w:r w:rsidRPr="00883253">
        <w:rPr>
          <w:rFonts w:ascii="Arial" w:hAnsi="Arial" w:cs="Arial"/>
          <w:sz w:val="20"/>
        </w:rPr>
        <w:t>3% DE LA SUMA ASEGURADA SOBRE TODA Y CADA PERDIDA.</w:t>
      </w:r>
    </w:p>
    <w:p w:rsidR="00E57A43" w:rsidRPr="00883253" w:rsidRDefault="00E57A43" w:rsidP="00E57A43">
      <w:pPr>
        <w:numPr>
          <w:ilvl w:val="12"/>
          <w:numId w:val="0"/>
        </w:numPr>
        <w:tabs>
          <w:tab w:val="left" w:pos="3794"/>
        </w:tabs>
        <w:jc w:val="both"/>
        <w:rPr>
          <w:rFonts w:ascii="Arial" w:hAnsi="Arial" w:cs="Arial"/>
          <w:sz w:val="20"/>
        </w:rPr>
      </w:pPr>
      <w:r w:rsidRPr="00883253">
        <w:rPr>
          <w:rFonts w:ascii="Arial" w:hAnsi="Arial" w:cs="Arial"/>
          <w:sz w:val="20"/>
        </w:rPr>
        <w:t>OTROS CONCEPTOS; SIN DEDUCIBLE</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USOS</w:t>
      </w:r>
    </w:p>
    <w:p w:rsidR="00E57A43" w:rsidRPr="00883253" w:rsidRDefault="00E57A43" w:rsidP="00E57A43">
      <w:pPr>
        <w:jc w:val="both"/>
        <w:rPr>
          <w:rFonts w:ascii="Arial" w:hAnsi="Arial" w:cs="Arial"/>
          <w:b/>
          <w:bCs/>
          <w:sz w:val="20"/>
        </w:rPr>
      </w:pPr>
    </w:p>
    <w:p w:rsidR="00E57A43" w:rsidRPr="00883253" w:rsidRDefault="00E57A43" w:rsidP="00E57A43">
      <w:pPr>
        <w:pStyle w:val="Sangra3detindependiente"/>
        <w:tabs>
          <w:tab w:val="left" w:pos="900"/>
          <w:tab w:val="left" w:pos="1134"/>
        </w:tabs>
        <w:ind w:left="0"/>
        <w:rPr>
          <w:rFonts w:cs="Arial"/>
          <w:szCs w:val="20"/>
          <w:lang w:val="es-MX"/>
        </w:rPr>
      </w:pPr>
      <w:r w:rsidRPr="00883253">
        <w:rPr>
          <w:rFonts w:cs="Arial"/>
          <w:szCs w:val="20"/>
          <w:lang w:val="es-MX"/>
        </w:rPr>
        <w:t>VUELOS OFICIALES, TRANSPORTE DE PERSONAS, OBSERVACIÓN, SUPERVISIÓN, ENTRENAMIENTO DE PILOTOS DEL MISMO ASEGURADO, VERIFICADOR, FOTOGRAFÍA AÉREA Y TODAS AQUELLAS ACTIVIDADES PROPIAS A LA OPERACIÓN DEL ASEGURADO.</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RESPONSABILIDAD CIVIL</w:t>
      </w:r>
    </w:p>
    <w:p w:rsidR="00E57A43" w:rsidRPr="00883253" w:rsidRDefault="00E57A43" w:rsidP="00E57A43">
      <w:pPr>
        <w:jc w:val="both"/>
        <w:rPr>
          <w:rFonts w:ascii="Arial" w:hAnsi="Arial" w:cs="Arial"/>
          <w:b/>
          <w:bCs/>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BAJO ESTA SECCIÓN, EL SEGURO CUBRE DAÑOS A TERCEROS EN SUS PERSONAS Y/O EN SUS BIENES (EXCLUYENDO PASAJEROS Y TRIPULANTES) Y LAS OBLIGACIONES QUE A TÍTULO DE RESPONSABILIDAD CIVIL LEGAL, RESULTEN A CARGO DEL ASEGURADO COMO CONSECUENCIA DE LA MUERTE O EL MENOSCABO DE LA SALUD DE DICHOS TERCEROS O EL DETERIORO O LA DESTRUCCIÓN DE BIENES PROPIEDAD DE LOS MISMOS, CAUSADOS DIRECTAMENTE POR LA AERONAVE ASEGURADA O POR CUALQU</w:t>
      </w:r>
      <w:r>
        <w:rPr>
          <w:rFonts w:ascii="Arial" w:hAnsi="Arial" w:cs="Arial"/>
          <w:sz w:val="20"/>
        </w:rPr>
        <w:t xml:space="preserve">IER OBJETO CAÍDO DE LAS MISMAS </w:t>
      </w:r>
      <w:r w:rsidRPr="00883253">
        <w:rPr>
          <w:rFonts w:ascii="Arial" w:hAnsi="Arial" w:cs="Arial"/>
          <w:sz w:val="20"/>
        </w:rPr>
        <w:t>Y CON LAS SIGUIENTES SUMAS ASEGURADAS;</w:t>
      </w:r>
    </w:p>
    <w:p w:rsidR="00E57A43" w:rsidRPr="00883253" w:rsidRDefault="00E57A43" w:rsidP="00E57A43">
      <w:pPr>
        <w:jc w:val="center"/>
        <w:rPr>
          <w:rFonts w:ascii="Arial" w:hAnsi="Arial" w:cs="Arial"/>
          <w:b/>
          <w:bCs/>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SUMA ASEGURADA  $1</w:t>
      </w:r>
      <w:r>
        <w:rPr>
          <w:rFonts w:ascii="Arial" w:hAnsi="Arial" w:cs="Arial"/>
          <w:b/>
          <w:bCs/>
          <w:sz w:val="20"/>
        </w:rPr>
        <w:t>0</w:t>
      </w:r>
      <w:r w:rsidRPr="00883253">
        <w:rPr>
          <w:rFonts w:ascii="Arial" w:hAnsi="Arial" w:cs="Arial"/>
          <w:b/>
          <w:bCs/>
          <w:sz w:val="20"/>
        </w:rPr>
        <w:t xml:space="preserve">,000,000.00 </w:t>
      </w:r>
      <w:r>
        <w:rPr>
          <w:rFonts w:ascii="Arial" w:hAnsi="Arial" w:cs="Arial"/>
          <w:b/>
          <w:bCs/>
          <w:sz w:val="20"/>
        </w:rPr>
        <w:t>M.A.</w:t>
      </w:r>
    </w:p>
    <w:p w:rsidR="00E57A43" w:rsidRPr="00883253" w:rsidRDefault="00E57A43" w:rsidP="00E57A43">
      <w:pPr>
        <w:jc w:val="center"/>
        <w:rPr>
          <w:rFonts w:ascii="Arial" w:hAnsi="Arial" w:cs="Arial"/>
          <w:b/>
          <w:bCs/>
          <w:sz w:val="20"/>
        </w:rPr>
      </w:pPr>
    </w:p>
    <w:p w:rsidR="00E57A43" w:rsidRPr="00883253" w:rsidRDefault="00E57A43" w:rsidP="00E57A43">
      <w:pPr>
        <w:pStyle w:val="Sangra3detindependiente"/>
        <w:tabs>
          <w:tab w:val="left" w:pos="180"/>
          <w:tab w:val="left" w:pos="868"/>
          <w:tab w:val="left" w:pos="1080"/>
        </w:tabs>
        <w:ind w:left="0"/>
        <w:rPr>
          <w:rFonts w:cs="Arial"/>
          <w:szCs w:val="20"/>
        </w:rPr>
      </w:pPr>
      <w:r w:rsidRPr="00883253">
        <w:rPr>
          <w:rFonts w:cs="Arial"/>
          <w:szCs w:val="20"/>
        </w:rPr>
        <w:t>ADICIONAL A LO ANTERIOR, SE CONVIENE EN AMPARAR BAJO CONVENIO EXPRESO COMO SUBLÍMITES, LO SIGUIENTE;</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lastRenderedPageBreak/>
        <w:t>RESPONSABILIDAD CIVIL DE AERONAVES PROPIEDAD DEL ASEGURADO.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EL USO DE AERONAVE SUSTITUTA TEMPORAL.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POR DAÑO FÍSICO A HANGARES NO-PROPIEDAD DEL ASEGURADO Y SUS CONTENIDOS.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QUE RESULTE DEL USO DE PREDIOS EN LOS AEROPUERTOS. </w:t>
      </w:r>
    </w:p>
    <w:p w:rsidR="00E57A43" w:rsidRPr="00883253" w:rsidRDefault="00E57A43" w:rsidP="00E57A43">
      <w:pPr>
        <w:numPr>
          <w:ilvl w:val="0"/>
          <w:numId w:val="61"/>
        </w:numPr>
        <w:tabs>
          <w:tab w:val="left" w:pos="709"/>
        </w:tabs>
        <w:jc w:val="both"/>
        <w:rPr>
          <w:rFonts w:ascii="Arial" w:hAnsi="Arial" w:cs="Arial"/>
          <w:sz w:val="20"/>
        </w:rPr>
      </w:pPr>
      <w:r w:rsidRPr="00883253">
        <w:rPr>
          <w:rFonts w:ascii="Arial" w:hAnsi="Arial" w:cs="Arial"/>
          <w:sz w:val="20"/>
        </w:rPr>
        <w:t xml:space="preserve">RESPONSABILIDAD CIVIL POR LA VENTA DE AERONAVES Y PARTES DE AERONAVES O MANTENIMIENTO.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AERONAVE QUE NO ES PROPIEDAD DEL</w:t>
      </w:r>
      <w:r>
        <w:rPr>
          <w:rFonts w:ascii="Arial" w:hAnsi="Arial" w:cs="Arial"/>
          <w:sz w:val="20"/>
        </w:rPr>
        <w:t xml:space="preserve"> </w:t>
      </w:r>
      <w:r w:rsidRPr="00883253">
        <w:rPr>
          <w:rFonts w:ascii="Arial" w:hAnsi="Arial" w:cs="Arial"/>
          <w:sz w:val="20"/>
        </w:rPr>
        <w:t>ASEGURADO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POR DAÑOS A AERONAVES PROPIEDAD DE TERCERAS PERSONAS QUE  ESTÉN BAJO  EL CUIDADO, CUSTODIA O CONTROL DEL ASEGURADO PRINCIPAL, (AERONAVE CON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ACUERDOS CONTRACTUALES, SIEMPRE Y CUANDO  DICHO  CONTRATO  SEA APROBADO CON ANTERIORIDAD POR LA ASEGURADORA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LA OPERACIÓN DE EQUIPO MÓVIL. POR OCURRENCIA HASTA $</w:t>
      </w:r>
      <w:r>
        <w:rPr>
          <w:rFonts w:ascii="Arial" w:hAnsi="Arial" w:cs="Arial"/>
          <w:sz w:val="20"/>
        </w:rPr>
        <w:t>250</w:t>
      </w:r>
      <w:r w:rsidRPr="00883253">
        <w:rPr>
          <w:rFonts w:ascii="Arial" w:hAnsi="Arial" w:cs="Arial"/>
          <w:sz w:val="20"/>
        </w:rPr>
        <w:t xml:space="preserve">,000.00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CIVIL POR DAÑO MORAL. POR OFENSA Y EN AGREGADO ANUAL HASTA $5’000,000.00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POR DAÑOS A OBJETOS PERSONALES DE PASAJEROS. POR PASAJERO HASTA $5,000.00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CARGA. POR EVENTO HASTA $ 50,000.00 </w:t>
      </w:r>
      <w:r>
        <w:rPr>
          <w:rFonts w:ascii="Arial" w:hAnsi="Arial" w:cs="Arial"/>
          <w:sz w:val="20"/>
        </w:rPr>
        <w:t>M.A.</w:t>
      </w:r>
    </w:p>
    <w:p w:rsidR="00E57A43" w:rsidRPr="00883253" w:rsidRDefault="00E57A43" w:rsidP="00E57A43">
      <w:pPr>
        <w:tabs>
          <w:tab w:val="left" w:pos="8222"/>
          <w:tab w:val="left" w:pos="8298"/>
          <w:tab w:val="left" w:pos="10173"/>
        </w:tabs>
        <w:ind w:left="426" w:hanging="426"/>
        <w:jc w:val="both"/>
        <w:rPr>
          <w:rFonts w:ascii="Arial" w:hAnsi="Arial" w:cs="Arial"/>
          <w:sz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GASTOS MÉDICOS Y PAGOS VOLUNTARIOS.</w:t>
      </w:r>
    </w:p>
    <w:p w:rsidR="00E57A43" w:rsidRPr="00883253" w:rsidRDefault="00E57A43" w:rsidP="00E57A43">
      <w:pPr>
        <w:tabs>
          <w:tab w:val="left" w:pos="180"/>
          <w:tab w:val="left" w:pos="540"/>
        </w:tabs>
        <w:jc w:val="both"/>
        <w:rPr>
          <w:rFonts w:ascii="Arial" w:hAnsi="Arial" w:cs="Arial"/>
          <w:sz w:val="20"/>
        </w:rPr>
      </w:pPr>
    </w:p>
    <w:p w:rsidR="00E57A43" w:rsidRPr="00883253" w:rsidRDefault="00E57A43" w:rsidP="00E57A43">
      <w:pPr>
        <w:tabs>
          <w:tab w:val="left" w:pos="180"/>
          <w:tab w:val="left" w:pos="540"/>
        </w:tabs>
        <w:jc w:val="both"/>
        <w:rPr>
          <w:rFonts w:ascii="Arial" w:hAnsi="Arial" w:cs="Arial"/>
          <w:sz w:val="20"/>
        </w:rPr>
      </w:pPr>
      <w:r w:rsidRPr="00883253">
        <w:rPr>
          <w:rFonts w:ascii="Arial" w:hAnsi="Arial" w:cs="Arial"/>
          <w:sz w:val="20"/>
        </w:rPr>
        <w:t>ESTA COBERTURA AMPARA LOS PASAJEROS Y/O A LA TRIPULACIÓN DE LA AERONAVE ASEGURADA BAJO LA PRESENTE ESPECIFICACIÓN, CONTRA PÉRDIDA DE LA VIDA Y PÉRDIDAS ORGÁNICAS OCURRIDAS A CONSECUENCIA DE UN ACCIDENTE SUFRIDO MIENTRAS SE ENCUENTREN A BORDO DE LAS AERONAVES, Y/O ASCENDIENDO O DESCENDIENDO DE LAS MISMAS, SIN LIMITAR A PERIODO DE ESPERA EL FALLECIMIENTO, SIEMPRE QUE SE PRODUZCA A CONSECUENCIA DEL ACCIDENTE, SE EXCLUYE FALLECIMIENTO POR ENFERMEDAD.</w:t>
      </w:r>
    </w:p>
    <w:p w:rsidR="00E57A43" w:rsidRDefault="00E57A43" w:rsidP="00E57A43">
      <w:pPr>
        <w:tabs>
          <w:tab w:val="left" w:pos="180"/>
          <w:tab w:val="left" w:pos="851"/>
        </w:tabs>
        <w:jc w:val="both"/>
        <w:rPr>
          <w:rFonts w:ascii="Arial" w:hAnsi="Arial" w:cs="Arial"/>
          <w:sz w:val="20"/>
        </w:rPr>
      </w:pPr>
    </w:p>
    <w:p w:rsidR="00E57A43" w:rsidRPr="00883253" w:rsidRDefault="00E57A43" w:rsidP="00E57A43">
      <w:pPr>
        <w:tabs>
          <w:tab w:val="left" w:pos="180"/>
          <w:tab w:val="left" w:pos="851"/>
        </w:tabs>
        <w:jc w:val="both"/>
        <w:rPr>
          <w:rFonts w:ascii="Arial" w:hAnsi="Arial" w:cs="Arial"/>
          <w:sz w:val="20"/>
        </w:rPr>
      </w:pPr>
      <w:r w:rsidRPr="00883253">
        <w:rPr>
          <w:rFonts w:ascii="Arial" w:hAnsi="Arial" w:cs="Arial"/>
          <w:sz w:val="20"/>
        </w:rPr>
        <w:t xml:space="preserve">EL SEGURO SE EXTIENDE A CUBRIR LOS GASTOS EN QUE SE INCURRA, DENTRO DEL PLAZO DE UN AÑO A PARTIR DE LA FECHA DEL ACCIDENTE, POR ATENCIÓN MÉDICA, QUIRÚRGICA, HOSPITALIZACIÓN, TERAPIAS Y TRATAMIENTO MÉDICO, INCLUYENDO MEDICAMENTOS Y MATERIAL DE CURACIÓN, SERVICIOS DE AMBULANCIA, ENFERMERAS TITULADAS, ASÍ COMO CUALQUIER OTRO GASTO RELACIONADO CON EL TRATAMIENTO </w:t>
      </w:r>
      <w:r w:rsidRPr="00883253">
        <w:rPr>
          <w:rFonts w:ascii="Arial" w:hAnsi="Arial" w:cs="Arial"/>
          <w:sz w:val="20"/>
        </w:rPr>
        <w:lastRenderedPageBreak/>
        <w:t>DEL ACCIDENTADO, Y EN SU CASO, LOS GASTOS FUNERARIOS Y DE ENTIERRO DE LOS PASAJEROS Y TRIPULACIÓN QUE SUFRAN LESIONES CORPORALES O ENFERMEDAD CAUSADA POR ACCIDENTES MIENTRAS SE ENCUENTREN A BORDO, AL SUBIR O AL BAJAR DE LAS AERONAVES CUBIERTAS BAJO LA PRESENTE PÓLIZA Y SIEMPRE QUE ESTÉN SIENDO USADAS POR O CON EL CONSENTIMIENTO DEL ASEGURADO.</w:t>
      </w:r>
    </w:p>
    <w:p w:rsidR="00E57A43" w:rsidRDefault="00E57A43" w:rsidP="00E57A43">
      <w:pPr>
        <w:tabs>
          <w:tab w:val="left" w:pos="1080"/>
        </w:tabs>
        <w:jc w:val="both"/>
        <w:rPr>
          <w:rFonts w:ascii="Arial" w:hAnsi="Arial" w:cs="Arial"/>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LAS COBERTURAS AQUÍ DESCRITAS ESTÁN SUJETAS SUJETO A LO DISPUESTO EN LA </w:t>
      </w:r>
      <w:r w:rsidRPr="00883253">
        <w:rPr>
          <w:rFonts w:ascii="Arial" w:hAnsi="Arial" w:cs="Arial"/>
          <w:b/>
          <w:bCs/>
          <w:sz w:val="20"/>
        </w:rPr>
        <w:t>SECCIÓN I.- BIENES  Y VALORES CUBIERTOS</w:t>
      </w:r>
      <w:r w:rsidRPr="00883253">
        <w:rPr>
          <w:rFonts w:ascii="Arial" w:hAnsi="Arial" w:cs="Arial"/>
          <w:sz w:val="20"/>
        </w:rPr>
        <w:t xml:space="preserve">  Y CON LAS SIGUIENTES SUMAS ASEGURADAS;</w:t>
      </w:r>
    </w:p>
    <w:p w:rsidR="00E57A43" w:rsidRPr="00883253" w:rsidRDefault="00E57A43" w:rsidP="00E57A43">
      <w:pPr>
        <w:tabs>
          <w:tab w:val="left" w:pos="1080"/>
        </w:tabs>
        <w:jc w:val="both"/>
        <w:rPr>
          <w:rFonts w:ascii="Arial" w:hAnsi="Arial" w:cs="Arial"/>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PAGOS VOLUNTARIOS HASTA $</w:t>
      </w:r>
      <w:r>
        <w:rPr>
          <w:rFonts w:ascii="Arial" w:hAnsi="Arial" w:cs="Arial"/>
          <w:b/>
          <w:bCs/>
          <w:sz w:val="20"/>
        </w:rPr>
        <w:t>100</w:t>
      </w:r>
      <w:r w:rsidRPr="00883253">
        <w:rPr>
          <w:rFonts w:ascii="Arial" w:hAnsi="Arial" w:cs="Arial"/>
          <w:b/>
          <w:bCs/>
          <w:sz w:val="20"/>
        </w:rPr>
        <w:t xml:space="preserve">,000.00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jc w:val="center"/>
        <w:rPr>
          <w:rFonts w:ascii="Arial" w:hAnsi="Arial" w:cs="Arial"/>
          <w:sz w:val="20"/>
        </w:rPr>
      </w:pPr>
      <w:r w:rsidRPr="00883253">
        <w:rPr>
          <w:rFonts w:ascii="Arial" w:hAnsi="Arial" w:cs="Arial"/>
          <w:b/>
          <w:bCs/>
          <w:sz w:val="20"/>
        </w:rPr>
        <w:t xml:space="preserve">GASTOS MÉDICOS HASTA $100,000.00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pStyle w:val="Sangra3detindependiente"/>
        <w:tabs>
          <w:tab w:val="left" w:pos="180"/>
          <w:tab w:val="left" w:pos="868"/>
          <w:tab w:val="left" w:pos="1080"/>
        </w:tabs>
        <w:ind w:left="0"/>
        <w:rPr>
          <w:rFonts w:cs="Arial"/>
          <w:szCs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tabs>
          <w:tab w:val="left" w:pos="763"/>
          <w:tab w:val="left" w:pos="2865"/>
          <w:tab w:val="left" w:pos="4905"/>
        </w:tabs>
        <w:ind w:right="99"/>
        <w:jc w:val="center"/>
        <w:rPr>
          <w:rFonts w:ascii="Arial" w:hAnsi="Arial" w:cs="Arial"/>
          <w:b/>
          <w:bCs/>
          <w:snapToGrid w:val="0"/>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DIVERSOS</w:t>
      </w:r>
    </w:p>
    <w:p w:rsidR="00E57A43" w:rsidRPr="00883253" w:rsidRDefault="00E57A43" w:rsidP="00E57A43">
      <w:pPr>
        <w:jc w:val="both"/>
        <w:rPr>
          <w:rFonts w:ascii="Arial" w:hAnsi="Arial" w:cs="Arial"/>
          <w:sz w:val="20"/>
        </w:rPr>
      </w:pPr>
    </w:p>
    <w:p w:rsidR="00E57A43" w:rsidRPr="00883253" w:rsidRDefault="00E57A43" w:rsidP="00E57A43">
      <w:pPr>
        <w:pStyle w:val="Sangra3detindependiente"/>
        <w:tabs>
          <w:tab w:val="left" w:pos="1440"/>
        </w:tabs>
        <w:ind w:left="0" w:firstLine="1"/>
        <w:rPr>
          <w:rFonts w:cs="Arial"/>
          <w:szCs w:val="20"/>
          <w:lang w:val="es-MX"/>
        </w:rPr>
      </w:pPr>
      <w:r w:rsidRPr="00223288">
        <w:rPr>
          <w:rFonts w:cs="Arial"/>
          <w:szCs w:val="20"/>
          <w:lang w:val="es-MX"/>
        </w:rPr>
        <w:t>EL MANTENIMIENTO DE LAS AERONAVES ES CONFORME AL MANUAL DEL FABRICANTE, ASIMISMO, SE REALIZAN LOS SERVICIOS CORRESPONDIENTES POR HORAS DE VUELO Y ANUALES.</w:t>
      </w:r>
    </w:p>
    <w:p w:rsidR="00E57A43" w:rsidRPr="00883253" w:rsidRDefault="00E57A43" w:rsidP="00E57A43">
      <w:pPr>
        <w:pStyle w:val="Sangra3detindependiente"/>
        <w:tabs>
          <w:tab w:val="left" w:pos="1440"/>
        </w:tabs>
        <w:ind w:left="1" w:firstLine="1"/>
        <w:rPr>
          <w:rFonts w:cs="Arial"/>
          <w:szCs w:val="20"/>
          <w:lang w:val="es-MX"/>
        </w:rPr>
      </w:pPr>
      <w:r w:rsidRPr="00883253">
        <w:rPr>
          <w:rFonts w:cs="Arial"/>
          <w:szCs w:val="20"/>
          <w:lang w:val="es-MX"/>
        </w:rPr>
        <w:t>QUEDA ENTENDIDO Y CONVENIDO QUE, EN CASO DE MUERTE, LA COMPAÑÍA INDEMNIZARÁ EL IMPORTE CORRESPONDIENTE A LOS BENEFICIARIOS DESIGNADOS POR EL PERSONAL DE VUELO O FALTA DE ESTOS, A SUS BENEFICIARIOS LEGALES.</w:t>
      </w:r>
    </w:p>
    <w:p w:rsidR="00E57A43" w:rsidRDefault="00E57A43" w:rsidP="00E57A43">
      <w:pPr>
        <w:ind w:left="2"/>
        <w:jc w:val="both"/>
        <w:rPr>
          <w:rFonts w:ascii="Arial" w:hAnsi="Arial" w:cs="Arial"/>
          <w:sz w:val="20"/>
        </w:rPr>
      </w:pPr>
      <w:r w:rsidRPr="00883253">
        <w:rPr>
          <w:rFonts w:ascii="Arial" w:hAnsi="Arial" w:cs="Arial"/>
          <w:sz w:val="20"/>
        </w:rPr>
        <w:t>SE CONVIENE DE MANERA EXPRESA, QUE EN CASO DE ACCIDENTE QUE AMERITE INDEMNIZACIÓN, Y DE ASÍ REQUERIRSE POR EL ASEGURADO, SE PODRÁ UTILIZARSE INDISTINTAMENTE Y/O EN FORMA COMBINADA LAS SUMAS ASEGURADAS DE RESPONSABILIDAD CIVIL, GASTOS MÉDICOS, PAGOS VOLUNTARIOS Y BÚSQUEDA Y RESCATE.</w:t>
      </w:r>
    </w:p>
    <w:p w:rsidR="00E57A43" w:rsidRDefault="00E57A43" w:rsidP="00E57A43">
      <w:pPr>
        <w:ind w:left="2"/>
        <w:jc w:val="both"/>
        <w:rPr>
          <w:rFonts w:ascii="Arial" w:hAnsi="Arial" w:cs="Arial"/>
          <w:sz w:val="20"/>
        </w:rPr>
      </w:pPr>
    </w:p>
    <w:p w:rsidR="00E57A43" w:rsidRDefault="00E57A43" w:rsidP="00E57A43">
      <w:pPr>
        <w:ind w:left="2"/>
        <w:jc w:val="both"/>
        <w:rPr>
          <w:rFonts w:ascii="Arial" w:hAnsi="Arial" w:cs="Arial"/>
          <w:sz w:val="20"/>
        </w:rPr>
      </w:pPr>
      <w:r w:rsidRPr="00BE713C">
        <w:rPr>
          <w:rFonts w:ascii="Arial" w:hAnsi="Arial" w:cs="Arial"/>
          <w:sz w:val="20"/>
        </w:rPr>
        <w:t>SE ACUERDA INCLUIR EL TRANSPORTE DE BEBES EN BRAZOS NO IMPORTANDO EL NÚMERO DE ASIENTOS DE PASAJEROS DECLARADOS</w:t>
      </w:r>
      <w:r>
        <w:rPr>
          <w:rFonts w:ascii="Arial" w:hAnsi="Arial" w:cs="Arial"/>
          <w:sz w:val="20"/>
        </w:rPr>
        <w:t>.</w:t>
      </w:r>
    </w:p>
    <w:p w:rsidR="00E57A43" w:rsidRDefault="00E57A43" w:rsidP="00E57A43">
      <w:pPr>
        <w:ind w:left="2"/>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 xml:space="preserve">REPORTES DE SINIESTROS Y/O GASTOS EROGADOS.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ASEGURADORA PROPORCIONARÁ UN REPORTE POR ESCRITO Y EN ARCHIVO MAGNÉTICO EN EXCEL O ALGÚN FORMATO DE BASE DE DATOS DE LOS SINIESTROS PRESENTADOS, EL CUAL DEBERÁ CONTENER AL MENOS, LA SIGUIENTE INFORMACIÓN;</w:t>
      </w:r>
    </w:p>
    <w:p w:rsidR="00E57A43" w:rsidRPr="00A2191E" w:rsidRDefault="00E57A43" w:rsidP="00E57A43">
      <w:pPr>
        <w:ind w:left="281"/>
        <w:jc w:val="both"/>
        <w:rPr>
          <w:rFonts w:ascii="Arial" w:hAnsi="Arial" w:cs="Arial"/>
          <w:sz w:val="20"/>
        </w:rPr>
      </w:pPr>
    </w:p>
    <w:p w:rsidR="00E57A43" w:rsidRPr="00A2191E" w:rsidRDefault="00E57A43" w:rsidP="00E57A43">
      <w:pPr>
        <w:pStyle w:val="Prrafodelista"/>
        <w:numPr>
          <w:ilvl w:val="0"/>
          <w:numId w:val="63"/>
        </w:numPr>
        <w:contextualSpacing/>
        <w:jc w:val="both"/>
        <w:rPr>
          <w:rFonts w:ascii="Arial" w:hAnsi="Arial" w:cs="Arial"/>
          <w:sz w:val="20"/>
        </w:rPr>
      </w:pPr>
      <w:r w:rsidRPr="00A2191E">
        <w:rPr>
          <w:rFonts w:ascii="Arial" w:hAnsi="Arial" w:cs="Arial"/>
          <w:sz w:val="20"/>
        </w:rPr>
        <w:t>ENTIDAD FEDERATIVA Y MUNICIPIO DONDE OCURRIÓ 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 REPORTE A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NÚMERO DE SINIESTRO ASIGNADO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 DE PÓLIZA VIGENTE AL MOMENTO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CAUSA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lastRenderedPageBreak/>
        <w:t>DESCRIPCIÓN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BIEN AFECTADO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UBICACIÓN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COBERTURA AFECTADA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SITUACIÓN ACTUAL DEL SINIESTRO (PAGADO, EN TRÁMITE, RECHAZADO, ETC.)</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MOTIVO DE RECHAZO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 xml:space="preserve">MONTO DE LA RESERVA DE RIESGOS </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POR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DEL DEDUCIBLE Y COASEGURO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AJUSTADOR</w:t>
      </w:r>
    </w:p>
    <w:p w:rsidR="00E57A43" w:rsidRDefault="00E57A43" w:rsidP="00E57A43">
      <w:pPr>
        <w:pStyle w:val="Prrafodelista"/>
        <w:numPr>
          <w:ilvl w:val="0"/>
          <w:numId w:val="63"/>
        </w:numPr>
        <w:tabs>
          <w:tab w:val="left" w:pos="426"/>
        </w:tabs>
        <w:contextualSpacing/>
        <w:jc w:val="both"/>
        <w:rPr>
          <w:rFonts w:ascii="Arial" w:hAnsi="Arial" w:cs="Arial"/>
          <w:sz w:val="20"/>
        </w:rPr>
      </w:pPr>
      <w:r w:rsidRPr="00BE713C">
        <w:rPr>
          <w:rFonts w:ascii="Arial" w:hAnsi="Arial" w:cs="Arial"/>
          <w:sz w:val="20"/>
        </w:rPr>
        <w:t xml:space="preserve">NOMBRE(S) DEL PROVEEDOR(ES) QUE REALIZO(ARON) LOS TRABAJOS </w:t>
      </w:r>
    </w:p>
    <w:p w:rsidR="00E57A43" w:rsidRDefault="00E57A43" w:rsidP="00E57A43">
      <w:pPr>
        <w:ind w:left="360"/>
        <w:jc w:val="both"/>
        <w:rPr>
          <w:rFonts w:ascii="Arial" w:hAnsi="Arial" w:cs="Arial"/>
          <w:sz w:val="20"/>
        </w:rPr>
      </w:pPr>
    </w:p>
    <w:p w:rsidR="00E57A43" w:rsidRPr="00A2191E" w:rsidRDefault="00E57A43" w:rsidP="00E57A43">
      <w:pPr>
        <w:ind w:left="360"/>
        <w:jc w:val="both"/>
        <w:rPr>
          <w:rFonts w:ascii="Arial" w:hAnsi="Arial" w:cs="Arial"/>
          <w:sz w:val="20"/>
        </w:rPr>
      </w:pPr>
      <w:r w:rsidRPr="00A2191E">
        <w:rPr>
          <w:rFonts w:ascii="Arial" w:hAnsi="Arial" w:cs="Arial"/>
          <w:sz w:val="20"/>
        </w:rPr>
        <w:t>PARA LAS SECCIONES DE RESPONSABILIDAD CIVIL, SE AGREGARÁ ADICIONAL A LO ANTERIOR:</w:t>
      </w:r>
    </w:p>
    <w:p w:rsidR="00E57A43" w:rsidRPr="00A2191E" w:rsidRDefault="00E57A43" w:rsidP="00E57A43">
      <w:pPr>
        <w:ind w:left="360"/>
        <w:jc w:val="both"/>
        <w:rPr>
          <w:rFonts w:ascii="Arial" w:hAnsi="Arial" w:cs="Arial"/>
          <w:sz w:val="20"/>
        </w:rPr>
      </w:pP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TERCERO AFECTADO O RECLAMANTE</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RECLAMADO POR EL TERCERO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AL TERCERO</w:t>
      </w:r>
    </w:p>
    <w:p w:rsidR="00E57A43" w:rsidRPr="00A2191E" w:rsidRDefault="00E57A43" w:rsidP="00E57A43">
      <w:pPr>
        <w:pStyle w:val="Prrafodelista"/>
        <w:tabs>
          <w:tab w:val="left" w:pos="426"/>
        </w:tabs>
        <w:ind w:left="786"/>
        <w:jc w:val="both"/>
        <w:rPr>
          <w:rFonts w:ascii="Arial" w:hAnsi="Arial" w:cs="Arial"/>
          <w:sz w:val="20"/>
        </w:rPr>
      </w:pPr>
    </w:p>
    <w:p w:rsidR="00E57A43" w:rsidRPr="00A2191E" w:rsidRDefault="00E57A43" w:rsidP="00E57A43">
      <w:pPr>
        <w:pStyle w:val="Prrafodelista"/>
        <w:jc w:val="both"/>
        <w:rPr>
          <w:rFonts w:ascii="Arial" w:hAnsi="Arial" w:cs="Arial"/>
          <w:sz w:val="20"/>
          <w:szCs w:val="20"/>
        </w:rPr>
      </w:pPr>
    </w:p>
    <w:p w:rsidR="00E57A43" w:rsidRPr="00A2191E" w:rsidRDefault="00E57A43" w:rsidP="00E57A43">
      <w:pPr>
        <w:ind w:left="1418"/>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PRIMA.</w:t>
      </w:r>
    </w:p>
    <w:p w:rsidR="00E57A43" w:rsidRPr="00A2191E" w:rsidRDefault="00E57A43" w:rsidP="00E57A43">
      <w:pPr>
        <w:tabs>
          <w:tab w:val="left" w:pos="1134"/>
        </w:tabs>
        <w:ind w:left="1134" w:hanging="708"/>
        <w:jc w:val="both"/>
        <w:rPr>
          <w:rFonts w:ascii="Arial" w:hAnsi="Arial" w:cs="Arial"/>
          <w:sz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SERA PAGADA DE ACUERDO CON LAS DISPONIBILIDADES PRESUPUESTALES Y A LA CONVOCATORIA DEL CONCURSO, CONTRA LA PRESENTACIÓN DE LA PÓLIZA Y EL RECIBO CORRESPONDIENTE.</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CONVENIDA SERA PAGADA EN LAS OFICINAS DEL ASEGURADO</w:t>
      </w:r>
      <w:r w:rsidRPr="00A2191E">
        <w:rPr>
          <w:rFonts w:ascii="Arial" w:hAnsi="Arial" w:cs="Arial"/>
          <w:b/>
          <w:bCs/>
          <w:sz w:val="20"/>
        </w:rPr>
        <w:t xml:space="preserve"> </w:t>
      </w:r>
      <w:r w:rsidRPr="00A2191E">
        <w:rPr>
          <w:rFonts w:ascii="Arial" w:hAnsi="Arial" w:cs="Arial"/>
          <w:bCs/>
          <w:sz w:val="20"/>
        </w:rPr>
        <w:t>Y/O A TRAVÉS DE TRANSFERENCIA BANCARIA</w:t>
      </w:r>
      <w:r w:rsidRPr="00A2191E">
        <w:rPr>
          <w:rFonts w:ascii="Arial" w:hAnsi="Arial" w:cs="Arial"/>
          <w:sz w:val="20"/>
        </w:rPr>
        <w:t>, PREVIA ENTREGA DEL RECIBO Y/O FACTURA CORRESPONDIENTE, JUNTO CON LA PÓLIZA, DEBIDAMENTE AVALADA POR EL ASEGURADO</w:t>
      </w:r>
      <w:r w:rsidRPr="00A2191E">
        <w:rPr>
          <w:rFonts w:ascii="Arial" w:hAnsi="Arial" w:cs="Arial"/>
          <w:b/>
          <w:bCs/>
          <w:sz w:val="20"/>
        </w:rPr>
        <w:t xml:space="preserve"> </w:t>
      </w:r>
      <w:r w:rsidRPr="00A2191E">
        <w:rPr>
          <w:rFonts w:ascii="Arial" w:hAnsi="Arial" w:cs="Arial"/>
          <w:sz w:val="20"/>
        </w:rPr>
        <w:t>PARA SU PAGO.</w:t>
      </w:r>
    </w:p>
    <w:p w:rsidR="00E57A43" w:rsidRPr="00A2191E" w:rsidRDefault="00E57A43" w:rsidP="00E57A43">
      <w:pPr>
        <w:jc w:val="both"/>
        <w:rPr>
          <w:rFonts w:ascii="Arial" w:hAnsi="Arial" w:cs="Arial"/>
          <w:sz w:val="20"/>
        </w:rPr>
      </w:pPr>
    </w:p>
    <w:p w:rsidR="00E57A43" w:rsidRPr="00A2191E" w:rsidRDefault="00E57A43" w:rsidP="00E57A43">
      <w:pPr>
        <w:ind w:left="426"/>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AVISO DE SINIESTRO</w:t>
      </w:r>
    </w:p>
    <w:p w:rsidR="00E57A43" w:rsidRPr="00A2191E" w:rsidRDefault="00E57A43" w:rsidP="00E57A43">
      <w:pPr>
        <w:rPr>
          <w:rFonts w:ascii="Arial" w:hAnsi="Arial" w:cs="Arial"/>
        </w:rPr>
      </w:pPr>
    </w:p>
    <w:p w:rsidR="00E57A43" w:rsidRPr="00A2191E" w:rsidRDefault="00E57A43" w:rsidP="00E57A43">
      <w:pPr>
        <w:jc w:val="both"/>
        <w:rPr>
          <w:rFonts w:ascii="Arial" w:hAnsi="Arial" w:cs="Arial"/>
          <w:sz w:val="20"/>
        </w:rPr>
      </w:pPr>
      <w:r w:rsidRPr="00A2191E">
        <w:rPr>
          <w:rFonts w:ascii="Arial" w:hAnsi="Arial" w:cs="Arial"/>
          <w:sz w:val="20"/>
        </w:rPr>
        <w:t xml:space="preserve">AL OCURRIR UN SINIESTRO, EL ASEGURADO O EL BENEFICIARIO EN SU CASO, TENDRÁ LA OBLIGACIÓN DE COMUNICARLO A LA ASEGURADORA POR TELÉFONO, CORREO ELECTRÓNICO, FAX O TELÉGRAFO Y CONFIRMARLO POR ESCRITO, TAN PRONTO TENGA </w:t>
      </w:r>
      <w:r w:rsidRPr="00A2191E">
        <w:rPr>
          <w:rFonts w:ascii="Arial" w:hAnsi="Arial" w:cs="Arial"/>
          <w:sz w:val="20"/>
        </w:rPr>
        <w:lastRenderedPageBreak/>
        <w:t>CONOCIMIENTO DE ÉL, EN UN PLAZO QUE NO EXCEDERÁ DE QUINCE DÍAS NATURALES, CONTADOS A PARTIR DE LA FECHA EN QUE EL ASEGURADO TUVO CONOCIMIENTO DEL SINIESTRO.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MEDIDAS DE SALVAGUARDA O RECUPERACIÓN.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57A43" w:rsidRPr="00A2191E" w:rsidRDefault="00E57A43" w:rsidP="00E57A43">
      <w:pPr>
        <w:tabs>
          <w:tab w:val="left" w:pos="426"/>
        </w:tabs>
        <w:ind w:left="425"/>
        <w:jc w:val="both"/>
        <w:rPr>
          <w:rFonts w:ascii="Arial" w:hAnsi="Arial" w:cs="Arial"/>
          <w:b/>
          <w:sz w:val="20"/>
        </w:rPr>
      </w:pP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PROCEDIMIENTO EN CASO DE SINIESTRO.</w:t>
      </w:r>
    </w:p>
    <w:p w:rsidR="00E57A43" w:rsidRPr="00A2191E" w:rsidRDefault="00E57A43" w:rsidP="00E57A43">
      <w:pPr>
        <w:ind w:left="454"/>
        <w:jc w:val="both"/>
        <w:rPr>
          <w:rFonts w:ascii="Arial" w:hAnsi="Arial" w:cs="Arial"/>
          <w:sz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57A43" w:rsidRPr="00A2191E" w:rsidRDefault="00E57A43" w:rsidP="00E57A43">
      <w:pPr>
        <w:ind w:left="28"/>
        <w:jc w:val="both"/>
        <w:rPr>
          <w:rFonts w:ascii="Arial" w:hAnsi="Arial" w:cs="Arial"/>
          <w:sz w:val="20"/>
        </w:rPr>
      </w:pPr>
    </w:p>
    <w:p w:rsidR="00E57A43" w:rsidRPr="00A2191E" w:rsidRDefault="00E57A43" w:rsidP="00E57A43">
      <w:pPr>
        <w:ind w:left="28"/>
        <w:jc w:val="both"/>
        <w:rPr>
          <w:rFonts w:ascii="Arial" w:hAnsi="Arial" w:cs="Arial"/>
          <w:sz w:val="20"/>
        </w:rPr>
      </w:pPr>
      <w:r w:rsidRPr="00A2191E">
        <w:rPr>
          <w:rFonts w:ascii="Arial" w:hAnsi="Arial" w:cs="Arial"/>
          <w:sz w:val="20"/>
        </w:rPr>
        <w:t>EL ASEGURADO PROPORCIONARA A LA ASEGURADORA LA INFORMACIÓN CON QUE CUENTE ASÍ COMO A BRINDAR LAS FACILIDADES NECESARIAS A FIN DE QUE LA ASEGURADORA PUEDA DETERMINAR LAS CIRCUNSTANCIAS DE SU REALIZACIÓN Y LAS CONSECUENCIAS DEL MISMO.</w:t>
      </w:r>
    </w:p>
    <w:p w:rsidR="00E57A43" w:rsidRPr="00A2191E" w:rsidRDefault="00E57A43" w:rsidP="00E57A43">
      <w:pPr>
        <w:ind w:left="426"/>
        <w:jc w:val="both"/>
        <w:rPr>
          <w:rFonts w:ascii="Arial" w:hAnsi="Arial" w:cs="Arial"/>
          <w:sz w:val="20"/>
        </w:rPr>
      </w:pPr>
    </w:p>
    <w:p w:rsidR="00E57A43" w:rsidRPr="00A2191E" w:rsidRDefault="00E57A43" w:rsidP="00E57A43">
      <w:pPr>
        <w:ind w:left="1843"/>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DOCUMENTOS, DATOS E INFORMES QUE EL ASEGURADO DEBERÁ SUMINISTRAR A LA ASEGURADORA.</w:t>
      </w:r>
    </w:p>
    <w:p w:rsidR="00E57A43" w:rsidRPr="00A2191E" w:rsidRDefault="00E57A43" w:rsidP="00E57A43">
      <w:pPr>
        <w:ind w:left="1134"/>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SINIESTRO, EL ASEGURADO SUMINISTRARA A LA ASEGURADORA, LA SIGUIENTE INFORMACIÓN;</w:t>
      </w:r>
    </w:p>
    <w:p w:rsidR="00E57A43" w:rsidRPr="00A2191E" w:rsidRDefault="00E57A43" w:rsidP="00E57A43">
      <w:pPr>
        <w:pStyle w:val="Prrafodelista"/>
        <w:numPr>
          <w:ilvl w:val="2"/>
          <w:numId w:val="15"/>
        </w:numPr>
        <w:ind w:left="1914"/>
        <w:contextualSpacing/>
        <w:jc w:val="both"/>
        <w:rPr>
          <w:rFonts w:ascii="Arial" w:hAnsi="Arial" w:cs="Arial"/>
          <w:sz w:val="20"/>
        </w:rPr>
      </w:pP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REPORTE GENERAL DE DAÑOS OCURRIDOS.</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ACTA ADMINISTRATIVA.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CARTA DE FORMAL RECLAMACIÓN VALORIZADA.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 xml:space="preserve">PRESUPUESTOS Y/O COTIZACIONES PARA LA RECONSTRUCCIÓN Y/O REPOSICIÓN DEL BIEN DAÑADO. </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COPIA DEL ESTUDIO DE REPARACIÓN Y/O REPOSICIÓN (EN CASO DE PROCEDER)</w:t>
      </w:r>
    </w:p>
    <w:p w:rsidR="00E57A43" w:rsidRPr="00A2191E" w:rsidRDefault="00E57A43" w:rsidP="00E57A43">
      <w:pPr>
        <w:pStyle w:val="Prrafodelista"/>
        <w:numPr>
          <w:ilvl w:val="0"/>
          <w:numId w:val="16"/>
        </w:numPr>
        <w:tabs>
          <w:tab w:val="left" w:pos="426"/>
        </w:tabs>
        <w:ind w:left="642"/>
        <w:contextualSpacing/>
        <w:jc w:val="both"/>
        <w:rPr>
          <w:rFonts w:ascii="Arial" w:hAnsi="Arial" w:cs="Arial"/>
          <w:sz w:val="20"/>
        </w:rPr>
      </w:pPr>
      <w:r w:rsidRPr="00A2191E">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57A43" w:rsidRPr="00A2191E" w:rsidRDefault="00E57A43" w:rsidP="00E57A43">
      <w:pPr>
        <w:tabs>
          <w:tab w:val="left" w:pos="426"/>
          <w:tab w:val="left" w:pos="5287"/>
        </w:tabs>
        <w:jc w:val="both"/>
        <w:rPr>
          <w:rFonts w:ascii="Arial" w:hAnsi="Arial" w:cs="Arial"/>
          <w:sz w:val="20"/>
        </w:rPr>
      </w:pPr>
      <w:r w:rsidRPr="00A2191E">
        <w:rPr>
          <w:rFonts w:ascii="Arial" w:hAnsi="Arial" w:cs="Arial"/>
          <w:sz w:val="20"/>
        </w:rPr>
        <w:tab/>
      </w:r>
    </w:p>
    <w:p w:rsidR="00E57A43" w:rsidRPr="00A2191E" w:rsidRDefault="00E57A43" w:rsidP="00E57A43">
      <w:pPr>
        <w:tabs>
          <w:tab w:val="left" w:pos="426"/>
        </w:tabs>
        <w:jc w:val="both"/>
        <w:rPr>
          <w:rFonts w:ascii="Arial" w:hAnsi="Arial" w:cs="Arial"/>
          <w:sz w:val="20"/>
        </w:rPr>
      </w:pPr>
      <w:r w:rsidRPr="00A2191E">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ACREDITACIÓN DE PROPIEDAD.</w:t>
      </w:r>
    </w:p>
    <w:p w:rsidR="00E57A43" w:rsidRPr="00A2191E" w:rsidRDefault="00E57A43" w:rsidP="00E57A43">
      <w:pPr>
        <w:ind w:right="99"/>
        <w:jc w:val="both"/>
        <w:rPr>
          <w:rFonts w:ascii="Arial" w:hAnsi="Arial" w:cs="Arial"/>
          <w:sz w:val="20"/>
          <w:lang w:val="es-ES_tradnl"/>
        </w:rPr>
      </w:pPr>
    </w:p>
    <w:p w:rsidR="00E57A43" w:rsidRPr="00A2191E" w:rsidRDefault="00E57A43" w:rsidP="00E57A43">
      <w:pPr>
        <w:ind w:right="99"/>
        <w:jc w:val="both"/>
        <w:rPr>
          <w:rFonts w:ascii="Arial" w:hAnsi="Arial" w:cs="Arial"/>
          <w:sz w:val="20"/>
          <w:lang w:val="es-ES_tradnl"/>
        </w:rPr>
      </w:pPr>
      <w:r w:rsidRPr="00A2191E">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AJUSTADORES </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sz w:val="20"/>
        </w:rPr>
        <w:t>SE CONVIENE QUE EL PANEL DE AJUSTADOR</w:t>
      </w:r>
      <w:r>
        <w:rPr>
          <w:rFonts w:ascii="Arial" w:hAnsi="Arial" w:cs="Arial"/>
          <w:sz w:val="20"/>
        </w:rPr>
        <w:t>E</w:t>
      </w:r>
      <w:r w:rsidRPr="00A2191E">
        <w:rPr>
          <w:rFonts w:ascii="Arial" w:hAnsi="Arial" w:cs="Arial"/>
          <w:sz w:val="20"/>
        </w:rPr>
        <w:t xml:space="preserve">S SERA DESIGNADO DE COMUN ACUERDO ENTRE EL ASEGURADO LA ASEGURADORA, MISMOS QUE COADYUVARAN EN LA ATENCION AL ASEGURADO Y SERAN SUPERVISADOS POR LA ASEGURADORA. </w:t>
      </w:r>
    </w:p>
    <w:p w:rsidR="00E57A43" w:rsidRPr="00A2191E" w:rsidRDefault="00E57A43" w:rsidP="00E57A43">
      <w:pPr>
        <w:autoSpaceDE w:val="0"/>
        <w:autoSpaceDN w:val="0"/>
        <w:adjustRightInd w:val="0"/>
        <w:jc w:val="both"/>
        <w:rPr>
          <w:rFonts w:ascii="Arial" w:hAnsi="Arial" w:cs="Arial"/>
          <w:sz w:val="20"/>
        </w:rPr>
      </w:pPr>
    </w:p>
    <w:p w:rsidR="00E57A43" w:rsidRPr="00A2191E" w:rsidRDefault="00E57A43" w:rsidP="00E57A43">
      <w:pPr>
        <w:ind w:left="426"/>
        <w:jc w:val="both"/>
        <w:rPr>
          <w:rFonts w:ascii="Arial" w:hAnsi="Arial" w:cs="Arial"/>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PERITAJE.</w:t>
      </w:r>
    </w:p>
    <w:p w:rsidR="00E57A43" w:rsidRPr="00A2191E" w:rsidRDefault="00E57A43" w:rsidP="00E57A43">
      <w:pPr>
        <w:autoSpaceDE w:val="0"/>
        <w:autoSpaceDN w:val="0"/>
        <w:adjustRightInd w:val="0"/>
        <w:ind w:left="360"/>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EN CASO DE DESACUERDO ENTRE EL ASEGURADO Y LA COMPAÑÍA ACERCA DEL MONTO DE CUALQUIER PÉRDIDA O DAÑO, SE CONVIENE EN DESIGNAR AL LA CUESTIÓN SERÁ </w:t>
      </w:r>
      <w:r w:rsidRPr="00A2191E">
        <w:rPr>
          <w:rFonts w:ascii="Arial" w:hAnsi="Arial" w:cs="Arial"/>
          <w:sz w:val="20"/>
        </w:rPr>
        <w:lastRenderedPageBreak/>
        <w:t>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HONORARIOS QUE SE ORIGINEN CON MOTIVO DEL PERITAJE, SERÁN A CARGO DE LA COMPAÑÍA Y DEL ASEGURADO POR PARTES IGUALES PERO CADA PARTE CUBRIRÁ LOS HONORARIOS DE SU PROPIO PERITO.</w:t>
      </w:r>
    </w:p>
    <w:p w:rsidR="00E57A43" w:rsidRPr="00A2191E" w:rsidRDefault="00E57A43" w:rsidP="00E57A43">
      <w:pPr>
        <w:jc w:val="both"/>
        <w:rPr>
          <w:rFonts w:ascii="Arial" w:hAnsi="Arial" w:cs="Arial"/>
          <w:sz w:val="20"/>
        </w:rPr>
      </w:pP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CONTROVERSIA Y ARBITRAJE.</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PAGO EN ESPECIE</w:t>
      </w:r>
    </w:p>
    <w:p w:rsidR="00E57A43" w:rsidRPr="00A2191E" w:rsidRDefault="00E57A43" w:rsidP="00E57A43">
      <w:pPr>
        <w:ind w:left="1134" w:hanging="652"/>
        <w:jc w:val="both"/>
        <w:rPr>
          <w:rFonts w:ascii="Arial" w:hAnsi="Arial" w:cs="Arial"/>
          <w:sz w:val="20"/>
        </w:rPr>
      </w:pPr>
    </w:p>
    <w:p w:rsidR="00E57A43" w:rsidRPr="00A2191E" w:rsidRDefault="00E57A43" w:rsidP="00E57A43">
      <w:pPr>
        <w:ind w:right="99"/>
        <w:jc w:val="both"/>
        <w:rPr>
          <w:rFonts w:ascii="Arial" w:hAnsi="Arial" w:cs="Arial"/>
          <w:sz w:val="20"/>
        </w:rPr>
      </w:pPr>
      <w:r w:rsidRPr="007C46C3">
        <w:rPr>
          <w:rFonts w:ascii="Arial" w:hAnsi="Arial" w:cs="Arial"/>
          <w:sz w:val="20"/>
        </w:rPr>
        <w:t xml:space="preserve">SE CONVIENE QUE EN CASO DE SINIESTRO, LA INDEMNIZACIÓN CORRESPONDIENTE PODRÁ EFECTUARSE EN DINERO O EN ESPECIE, A ELECCIÓN DEL ASEGURADO. EN CASO DE APLICAR EL PAGO EN ESPECIE, EL DEDUCIBLE SERÁ LIQUIDADO A LA ASEGURADORA, QUIEN PROPORCIONARA UNA FACTURA POR EL MISMO. CUANDO EL </w:t>
      </w:r>
      <w:r w:rsidRPr="007C46C3">
        <w:rPr>
          <w:rFonts w:ascii="Arial" w:hAnsi="Arial" w:cs="Arial"/>
          <w:sz w:val="20"/>
        </w:rPr>
        <w:lastRenderedPageBreak/>
        <w:t xml:space="preserve">PAGO SE HAGA EN ESPECIE, SE CONVIENE Y ACEPTA QUE EL ASEGURADO A TRAVÉS DE LA SUBGERENCIA DE ADMINISTRACIÓN DE RIESGOS,   INDICARA EL TIPO DE BIEN QUE REQUERIRÁ CONFORME A SUS NECESIDADES OPERATIVAS Y SE ELABORARA EL CONVENIO RESPECTIVO, PUDIENDO APLICAR PARA UNO O VARIOS SINIESTROS Y LA FACTURA DEL BIEN SERA EXPEDIDA A NOMBRE DEL ASEGURADO. </w:t>
      </w:r>
      <w:r w:rsidRPr="00A2191E">
        <w:rPr>
          <w:rFonts w:ascii="Arial" w:hAnsi="Arial" w:cs="Arial"/>
          <w:sz w:val="20"/>
        </w:rPr>
        <w:t>LO ANTERIOR CON FUNDAMENTO EN EL ARTICULO 116 DE LA LEY SOBRE EL CONTRATO DEL SEGURO, QUE DICE;</w:t>
      </w:r>
    </w:p>
    <w:p w:rsidR="00E57A43" w:rsidRPr="00A2191E" w:rsidRDefault="00E57A43" w:rsidP="00E57A43">
      <w:pPr>
        <w:ind w:firstLine="289"/>
        <w:jc w:val="both"/>
        <w:rPr>
          <w:rFonts w:ascii="Arial" w:hAnsi="Arial" w:cs="Arial"/>
          <w:sz w:val="20"/>
        </w:rPr>
      </w:pPr>
    </w:p>
    <w:p w:rsidR="00E57A43" w:rsidRPr="00A2191E" w:rsidRDefault="00E57A43" w:rsidP="00E57A43">
      <w:pPr>
        <w:jc w:val="both"/>
        <w:rPr>
          <w:rFonts w:ascii="Arial" w:hAnsi="Arial" w:cs="Arial"/>
          <w:i/>
          <w:sz w:val="20"/>
        </w:rPr>
      </w:pPr>
      <w:r w:rsidRPr="00A2191E">
        <w:rPr>
          <w:rFonts w:ascii="Arial" w:hAnsi="Arial" w:cs="Arial"/>
          <w:i/>
          <w:sz w:val="20"/>
        </w:rPr>
        <w:t xml:space="preserve">ARTÍCULO 116.- LA EMPRESA PODRÁ ADQUIRIR LOS EFECTOS SALVADOS, SIEMPRE QUE ABONE AL ASEGURADO SU VALOR REAL SEGÚN ESTIMACIÓN PERICIAL. PODRÁ TAMBIÉN REPONER O REPARAR A SATISFACCIÓN DEL ASEGURADO LA COSA ASEGURADA, LIBERÁNDOSE ASÍ DE LA INDEMNIZACIÓN. </w:t>
      </w:r>
    </w:p>
    <w:p w:rsidR="00E57A43" w:rsidRDefault="00E57A43" w:rsidP="00E57A43">
      <w:pPr>
        <w:rPr>
          <w:rFonts w:ascii="Arial" w:hAnsi="Arial" w:cs="Arial"/>
        </w:rPr>
      </w:pPr>
    </w:p>
    <w:p w:rsidR="00E57A43" w:rsidRPr="007A0E54" w:rsidRDefault="00E57A43" w:rsidP="00E57A43">
      <w:pPr>
        <w:jc w:val="both"/>
        <w:rPr>
          <w:rFonts w:ascii="Arial" w:hAnsi="Arial" w:cs="Arial"/>
          <w:sz w:val="20"/>
        </w:rPr>
      </w:pPr>
      <w:r>
        <w:rPr>
          <w:rFonts w:ascii="Arial" w:hAnsi="Arial" w:cs="Arial"/>
          <w:sz w:val="20"/>
        </w:rPr>
        <w:t>ADICIONAL A LO ANTERIOR Y EN CASO DE APLICAR EL PAGO AL PROVEEDOR, LA ASEGURADORA SE COMPROMENTE A PROPORCIONAR AL ASEGURADO UNA COPIA DEL PAGO REALIZADO AL MISMO.</w:t>
      </w:r>
    </w:p>
    <w:p w:rsidR="00E57A43" w:rsidRDefault="00E57A43" w:rsidP="00E57A43">
      <w:pPr>
        <w:ind w:left="360"/>
        <w:rPr>
          <w:rFonts w:ascii="Arial" w:hAnsi="Arial" w:cs="Arial"/>
          <w:sz w:val="20"/>
        </w:rPr>
      </w:pPr>
    </w:p>
    <w:p w:rsidR="00A85B57" w:rsidRDefault="00E57A43" w:rsidP="00A85B57">
      <w:pPr>
        <w:pStyle w:val="Prrafodelista"/>
        <w:numPr>
          <w:ilvl w:val="0"/>
          <w:numId w:val="62"/>
        </w:numPr>
        <w:ind w:left="567" w:hanging="567"/>
        <w:contextualSpacing/>
        <w:rPr>
          <w:rFonts w:ascii="Arial" w:hAnsi="Arial" w:cs="Arial"/>
          <w:b/>
          <w:bCs/>
          <w:sz w:val="20"/>
        </w:rPr>
      </w:pPr>
      <w:r w:rsidRPr="00DB5ECF">
        <w:rPr>
          <w:rFonts w:ascii="Arial" w:hAnsi="Arial" w:cs="Arial"/>
          <w:b/>
          <w:bCs/>
          <w:sz w:val="20"/>
        </w:rPr>
        <w:t>IMPUESTOS</w:t>
      </w:r>
    </w:p>
    <w:p w:rsidR="00A85B57" w:rsidRPr="00A85B57" w:rsidRDefault="00A85B57" w:rsidP="00A85B57">
      <w:pPr>
        <w:pStyle w:val="Prrafodelista"/>
        <w:ind w:left="567"/>
        <w:contextualSpacing/>
        <w:rPr>
          <w:rFonts w:ascii="Arial" w:hAnsi="Arial" w:cs="Arial"/>
          <w:b/>
          <w:bCs/>
          <w:sz w:val="20"/>
        </w:rPr>
      </w:pPr>
    </w:p>
    <w:p w:rsidR="00E57A43" w:rsidRPr="00933BA7" w:rsidRDefault="00E57A43" w:rsidP="00E57A43">
      <w:pPr>
        <w:tabs>
          <w:tab w:val="left" w:pos="360"/>
          <w:tab w:val="left" w:pos="2865"/>
          <w:tab w:val="left" w:pos="4905"/>
        </w:tabs>
        <w:ind w:right="99"/>
        <w:jc w:val="both"/>
        <w:rPr>
          <w:rFonts w:ascii="Arial" w:hAnsi="Arial" w:cs="Arial"/>
          <w:snapToGrid w:val="0"/>
          <w:sz w:val="20"/>
        </w:rPr>
      </w:pPr>
      <w:r w:rsidRPr="00933BA7">
        <w:rPr>
          <w:rFonts w:ascii="Arial" w:hAnsi="Arial" w:cs="Arial"/>
          <w:snapToGrid w:val="0"/>
          <w:sz w:val="20"/>
        </w:rPr>
        <w:t>DADA LA SITUACIÓN FISCAL DE ASEGURADO, EL IVA REPRESENTA UN COSTO EL CUAL NO ES TRASLADADO, POR LO QUE SE CONVIENE QUE EN CASO DE SINIESTRO, LA INDEMNIZACIÓN  CORRESPONDIENTE INCLUIRÁ EL IMPUESTO AL VALOR AGREGADO (IVA).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REINSTALACIÓN </w:t>
      </w:r>
    </w:p>
    <w:p w:rsidR="00E57A43" w:rsidRPr="003B6460" w:rsidRDefault="00E57A43" w:rsidP="00E57A43">
      <w:pPr>
        <w:pStyle w:val="Prrafodelista"/>
        <w:ind w:left="567"/>
        <w:rPr>
          <w:rFonts w:ascii="Arial" w:hAnsi="Arial" w:cs="Arial"/>
          <w:b/>
          <w:bCs/>
          <w:sz w:val="20"/>
        </w:rPr>
      </w:pPr>
    </w:p>
    <w:p w:rsidR="00E57A43" w:rsidRPr="00A2191E" w:rsidRDefault="00E57A43" w:rsidP="00E57A43">
      <w:pPr>
        <w:spacing w:line="230" w:lineRule="atLeast"/>
        <w:jc w:val="both"/>
        <w:rPr>
          <w:rFonts w:ascii="Arial" w:hAnsi="Arial" w:cs="Arial"/>
          <w:sz w:val="20"/>
        </w:rPr>
      </w:pPr>
      <w:r w:rsidRPr="00A2191E">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 xml:space="preserve"> ERRORES U OMISIONES.</w:t>
      </w:r>
    </w:p>
    <w:p w:rsidR="00E57A43" w:rsidRPr="00A2191E" w:rsidRDefault="00E57A43" w:rsidP="00E57A43">
      <w:pPr>
        <w:rPr>
          <w:rFonts w:ascii="Arial" w:hAnsi="Arial" w:cs="Arial"/>
        </w:rPr>
      </w:pPr>
    </w:p>
    <w:p w:rsidR="00E57A43" w:rsidRPr="00AF40EB" w:rsidRDefault="00E57A43" w:rsidP="00E57A43">
      <w:pPr>
        <w:jc w:val="both"/>
        <w:rPr>
          <w:rFonts w:ascii="Arial" w:hAnsi="Arial" w:cs="Arial"/>
          <w:bCs/>
          <w:sz w:val="20"/>
        </w:rPr>
      </w:pPr>
      <w:r w:rsidRPr="00AF40EB">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HONORARIOS PROFESIONALES.</w:t>
      </w:r>
    </w:p>
    <w:p w:rsidR="00E57A43" w:rsidRPr="00A2191E" w:rsidRDefault="00E57A43" w:rsidP="00E57A43">
      <w:pPr>
        <w:ind w:left="284"/>
        <w:jc w:val="both"/>
        <w:rPr>
          <w:rFonts w:ascii="Arial" w:hAnsi="Arial" w:cs="Arial"/>
          <w:sz w:val="20"/>
        </w:rPr>
      </w:pPr>
    </w:p>
    <w:p w:rsidR="00E57A43" w:rsidRPr="00A2191E" w:rsidRDefault="00E57A43" w:rsidP="00E57A43">
      <w:pPr>
        <w:spacing w:line="230" w:lineRule="atLeast"/>
        <w:jc w:val="both"/>
        <w:rPr>
          <w:rFonts w:ascii="Arial" w:hAnsi="Arial" w:cs="Arial"/>
          <w:bCs/>
          <w:sz w:val="20"/>
        </w:rPr>
      </w:pPr>
      <w:r w:rsidRPr="00A2191E">
        <w:rPr>
          <w:rFonts w:ascii="Arial" w:hAnsi="Arial" w:cs="Arial"/>
          <w:bCs/>
          <w:sz w:val="20"/>
        </w:rPr>
        <w:t xml:space="preserve">ESTE SEGURO INCLUYE LOS HONORARIOS A PROFESIONALES, ESTUDIOS Y COSTOS LEGALES Y ADMINISTRATIVOS,  CORRESPONDIENTES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GRAVAMEN</w:t>
      </w:r>
    </w:p>
    <w:p w:rsidR="00E57A43" w:rsidRPr="00A2191E" w:rsidRDefault="00E57A43" w:rsidP="00E57A43">
      <w:pPr>
        <w:spacing w:line="230" w:lineRule="atLeast"/>
        <w:jc w:val="both"/>
        <w:rPr>
          <w:rFonts w:ascii="Arial" w:hAnsi="Arial" w:cs="Arial"/>
          <w:sz w:val="18"/>
          <w:szCs w:val="18"/>
        </w:rPr>
      </w:pPr>
    </w:p>
    <w:p w:rsidR="00E57A43" w:rsidRPr="00AF40EB" w:rsidRDefault="00E57A43" w:rsidP="00E57A43">
      <w:pPr>
        <w:jc w:val="both"/>
        <w:rPr>
          <w:rFonts w:ascii="Arial" w:hAnsi="Arial" w:cs="Arial"/>
          <w:sz w:val="20"/>
        </w:rPr>
      </w:pPr>
      <w:r w:rsidRPr="00AF40EB">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PRESCRIPCIÓN.</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PRESCRIPCIÓN SE INTERRUMPIRÁ NO SOLO POR LAS CAUSAS ORDINARIAS, SINO TAMBIÉN POR EL NOMBRAMIENTO DE PERITOS, ASÍ COMO DEMÁS ORDENAMIENTOS APLICABLES EN LA MATERIA.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PRELACIÓN DE CONDICIONES.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lastRenderedPageBreak/>
        <w:t>LAS CONDICIONES ESTABLECIDAS EN LA CONVOCATORIA A LA LICITACIÓN, LAS PRESENTES CONDICIONES PARTICULARES, ASÍ COMO LAS ACLARACIONES RESULTANTES DE LA(S) JUNTA(S) DE ACLARACIONES, SON APLICABLES EN TODO MOMENTO Y PREVALECERÁN ANTE LAS CONDICIONES GENERALES DEL LICITANTE ADJUDICADO EN TODO LO QUE SE OPONGAN.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LUGAR Y PAGO DE LA INDEMNIZACIÓN.</w:t>
      </w:r>
    </w:p>
    <w:p w:rsidR="00E57A43" w:rsidRPr="00A2191E" w:rsidRDefault="00E57A43" w:rsidP="00E57A43">
      <w:pPr>
        <w:ind w:left="349" w:hanging="283"/>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INTERÉS MORATORIO.</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bCs/>
          <w:sz w:val="20"/>
        </w:rPr>
      </w:pPr>
      <w:r w:rsidRPr="00A2191E">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LA LEY SOBRE EL CONTRATO DE SEGURO, EN VEZ DEL INTERÉS LEGAL APLICABLES, SE OBLIGA A PAGAR AL ASEGURADO,  BENEFICIARIO O TERCERO DAÑADO UN INTERÉS MORATORIO CALCULADO CONFORME A LO DISPUESTO EN EL </w:t>
      </w:r>
      <w:r w:rsidRPr="0085769D">
        <w:rPr>
          <w:rFonts w:ascii="Arial" w:hAnsi="Arial" w:cs="Arial"/>
          <w:sz w:val="20"/>
        </w:rPr>
        <w:t>EL ARTICULO 276 DE LA LEY DE INSTITUCIONES DE SEGUROS Y DE FIANZAS</w:t>
      </w:r>
      <w:r w:rsidRPr="00A2191E">
        <w:rPr>
          <w:rFonts w:ascii="Arial" w:hAnsi="Arial" w:cs="Arial"/>
          <w:sz w:val="20"/>
        </w:rPr>
        <w:t>, DURANTE EL LAPSO DE MORA. DICHO INTERÉS MORATORIO SE COMPUTARÁ A PARTIR DEL DÍA SIGUIENTE A AQUÉL EN QUE VENZA EL PLAZO DE TREINTA DÍAS SEÑALADO EN LA LEY SOBRE EL CONTRATO DE SEGURO.</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NO ADHESIÓN.</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LOS TÉRMINOS Y CONDICIONES ESTABLECIDOS EN ESTA PÓLIZA FUERON ACORDADOS Y FIJADOS LIBREMENTE ENTRE EL ASEGURADO Y LA ASEGURADORA POR LO QUE ÉSTE ES UN CONTRATO DE NO ADHESIÓN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TERRITORIALIDAD.</w:t>
      </w:r>
    </w:p>
    <w:p w:rsidR="00E57A43" w:rsidRPr="00A2191E" w:rsidRDefault="00E57A43" w:rsidP="00E57A43">
      <w:pPr>
        <w:ind w:left="66"/>
        <w:jc w:val="both"/>
        <w:rPr>
          <w:rFonts w:ascii="Arial" w:hAnsi="Arial" w:cs="Arial"/>
          <w:sz w:val="20"/>
        </w:rPr>
      </w:pPr>
    </w:p>
    <w:p w:rsidR="00E57A43" w:rsidRPr="00AF40EB" w:rsidRDefault="00E57A43" w:rsidP="00E57A43">
      <w:pPr>
        <w:jc w:val="both"/>
        <w:rPr>
          <w:rFonts w:ascii="Arial" w:hAnsi="Arial" w:cs="Arial"/>
          <w:sz w:val="20"/>
        </w:rPr>
      </w:pPr>
      <w:r w:rsidRPr="00AF40EB">
        <w:rPr>
          <w:rFonts w:ascii="Arial" w:hAnsi="Arial" w:cs="Arial"/>
          <w:sz w:val="20"/>
        </w:rPr>
        <w:t>ESTE SEGURO HA SIDO CONTRATADO CONFORME A LAS LEYES MEXICANAS, Y AMPARA TODOS LOS BIENES ASEGURADOS EN ESTA PÓLIZA DENTRO DE LOS LÍMITES DE LA REPÚBLICA MEXICANA.</w:t>
      </w:r>
    </w:p>
    <w:p w:rsidR="00E57A43" w:rsidRPr="00A2191E" w:rsidRDefault="00E57A43" w:rsidP="00E57A43">
      <w:pPr>
        <w:rPr>
          <w:rFonts w:ascii="Arial" w:hAnsi="Arial" w:cs="Arial"/>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SUBROGACIÓN DE DERECHOS.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LA ASEGURADORA NO TENDRÁ DERECHO A SUBROGARSE CONTRA LOS EMPLEADOS DEL ASEGURADO O CUALQUIER DEPENDENCIA O ENTIDADES DE LA ADMINISTRACIÓN </w:t>
      </w:r>
      <w:r w:rsidRPr="00A2191E">
        <w:rPr>
          <w:rFonts w:ascii="Arial" w:hAnsi="Arial" w:cs="Arial"/>
          <w:sz w:val="20"/>
        </w:rPr>
        <w:lastRenderedPageBreak/>
        <w:t>PÚBLICA FEDERAL, ESTATAL, MUNICIPAL, DISTRITO FEDERAL O CON QUIEN SE TENGA CONVENIO DE COLABORACIÓN.</w:t>
      </w:r>
    </w:p>
    <w:p w:rsidR="00E57A43" w:rsidRPr="00A2191E" w:rsidRDefault="00E57A43" w:rsidP="00E57A43">
      <w:pPr>
        <w:ind w:left="66"/>
        <w:jc w:val="both"/>
        <w:rPr>
          <w:rFonts w:ascii="Arial" w:hAnsi="Arial" w:cs="Arial"/>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DISPOSICIÓN ESPECÍFICA DE PÉRDIDAS Y AJUSTE.</w:t>
      </w:r>
    </w:p>
    <w:p w:rsidR="00E57A43" w:rsidRPr="00A2191E" w:rsidRDefault="00E57A43" w:rsidP="00E57A43">
      <w:pPr>
        <w:ind w:left="94"/>
        <w:jc w:val="both"/>
        <w:rPr>
          <w:rFonts w:ascii="Arial" w:hAnsi="Arial" w:cs="Arial"/>
          <w:sz w:val="20"/>
        </w:rPr>
      </w:pPr>
    </w:p>
    <w:p w:rsidR="00E57A43" w:rsidRPr="00A2191E" w:rsidRDefault="00E57A43" w:rsidP="00E57A43">
      <w:pPr>
        <w:ind w:left="94"/>
        <w:jc w:val="both"/>
        <w:rPr>
          <w:rFonts w:ascii="Arial" w:hAnsi="Arial" w:cs="Arial"/>
          <w:sz w:val="20"/>
        </w:rPr>
      </w:pPr>
      <w:r w:rsidRPr="00A2191E">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57A43" w:rsidRPr="00A2191E" w:rsidRDefault="00E57A43" w:rsidP="00E57A43">
      <w:pPr>
        <w:ind w:left="94"/>
        <w:jc w:val="both"/>
        <w:rPr>
          <w:rFonts w:ascii="Arial" w:hAnsi="Arial" w:cs="Arial"/>
          <w:sz w:val="20"/>
        </w:rPr>
      </w:pPr>
    </w:p>
    <w:p w:rsidR="00E57A43" w:rsidRPr="00A2191E" w:rsidRDefault="00E57A43" w:rsidP="00E57A43">
      <w:pPr>
        <w:ind w:left="65"/>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TERMINACIÓN ANTICIPADA DEL CONTRATO.</w:t>
      </w:r>
    </w:p>
    <w:p w:rsidR="00E57A43" w:rsidRPr="00A2191E" w:rsidRDefault="00E57A43" w:rsidP="00E57A43">
      <w:pPr>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NO OBSTANTE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CLÁUSULA DE RESCISIÓN POR PARTE DE LA ASEGURADORA </w:t>
      </w:r>
    </w:p>
    <w:p w:rsidR="00E57A43" w:rsidRPr="00A2191E" w:rsidRDefault="00E57A43" w:rsidP="00E57A43">
      <w:pPr>
        <w:spacing w:line="230" w:lineRule="atLeast"/>
        <w:jc w:val="both"/>
        <w:rPr>
          <w:rFonts w:ascii="Arial" w:hAnsi="Arial" w:cs="Arial"/>
          <w:sz w:val="18"/>
          <w:szCs w:val="18"/>
        </w:rPr>
      </w:pPr>
    </w:p>
    <w:p w:rsidR="00E57A43" w:rsidRPr="00A2191E" w:rsidRDefault="00E57A43" w:rsidP="00E57A43">
      <w:pPr>
        <w:ind w:left="66"/>
        <w:jc w:val="both"/>
        <w:rPr>
          <w:rFonts w:ascii="Arial" w:hAnsi="Arial" w:cs="Arial"/>
          <w:sz w:val="20"/>
        </w:rPr>
      </w:pPr>
      <w:r w:rsidRPr="00A2191E">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57A43" w:rsidRPr="00A2191E" w:rsidRDefault="00E57A43" w:rsidP="00E57A43">
      <w:pPr>
        <w:ind w:left="66"/>
        <w:jc w:val="both"/>
        <w:rPr>
          <w:rFonts w:ascii="Arial" w:hAnsi="Arial" w:cs="Arial"/>
          <w:sz w:val="20"/>
        </w:rPr>
      </w:pPr>
      <w:r w:rsidRPr="00A2191E">
        <w:rPr>
          <w:rFonts w:ascii="Arial" w:hAnsi="Arial" w:cs="Arial"/>
          <w:sz w:val="20"/>
        </w:rPr>
        <w:t>.</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RECLAMACIONES FALSAS O FRAUDULENTAS.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INCUMPLIMIENTO DE CUALQUIER DISPOSICIÓN LEGAL.</w:t>
      </w:r>
    </w:p>
    <w:p w:rsidR="00E57A43" w:rsidRPr="00A2191E" w:rsidRDefault="00E57A43" w:rsidP="00E57A43">
      <w:pPr>
        <w:rPr>
          <w:rFonts w:ascii="Arial" w:hAnsi="Arial" w:cs="Arial"/>
        </w:rPr>
      </w:pPr>
    </w:p>
    <w:p w:rsidR="00E57A43" w:rsidRPr="00A2191E" w:rsidRDefault="00E57A43" w:rsidP="00E57A43">
      <w:pPr>
        <w:ind w:left="65"/>
        <w:jc w:val="both"/>
        <w:rPr>
          <w:rFonts w:ascii="Arial" w:hAnsi="Arial" w:cs="Arial"/>
          <w:sz w:val="20"/>
        </w:rPr>
      </w:pPr>
      <w:r w:rsidRPr="00A2191E">
        <w:rPr>
          <w:rFonts w:ascii="Arial" w:hAnsi="Arial" w:cs="Arial"/>
          <w:sz w:val="20"/>
        </w:rPr>
        <w:lastRenderedPageBreak/>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ind w:left="66"/>
        <w:jc w:val="both"/>
        <w:rPr>
          <w:rFonts w:ascii="Arial" w:hAnsi="Arial" w:cs="Arial"/>
          <w:sz w:val="20"/>
        </w:rPr>
      </w:pPr>
      <w:r w:rsidRPr="00A2191E">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CLÁUSULA DE MONEDA.</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57A43" w:rsidRPr="00A2191E" w:rsidRDefault="00E57A43" w:rsidP="00E57A43">
      <w:pPr>
        <w:ind w:left="66"/>
        <w:jc w:val="both"/>
        <w:rPr>
          <w:rFonts w:ascii="Arial" w:hAnsi="Arial" w:cs="Arial"/>
          <w:sz w:val="20"/>
        </w:rPr>
      </w:pPr>
    </w:p>
    <w:tbl>
      <w:tblPr>
        <w:tblW w:w="8394" w:type="dxa"/>
        <w:tblInd w:w="136" w:type="dxa"/>
        <w:tblLayout w:type="fixed"/>
        <w:tblCellMar>
          <w:left w:w="70" w:type="dxa"/>
          <w:right w:w="70" w:type="dxa"/>
        </w:tblCellMar>
        <w:tblLook w:val="0000" w:firstRow="0" w:lastRow="0" w:firstColumn="0" w:lastColumn="0" w:noHBand="0" w:noVBand="0"/>
      </w:tblPr>
      <w:tblGrid>
        <w:gridCol w:w="4233"/>
        <w:gridCol w:w="201"/>
        <w:gridCol w:w="3960"/>
      </w:tblGrid>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TOTAL: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spacing w:after="120"/>
              <w:jc w:val="both"/>
              <w:rPr>
                <w:rFonts w:ascii="Arial" w:hAnsi="Arial" w:cs="Arial"/>
                <w:sz w:val="20"/>
              </w:rPr>
            </w:pPr>
            <w:r w:rsidRPr="00A2191E">
              <w:rPr>
                <w:rFonts w:ascii="Arial" w:hAnsi="Arial" w:cs="Arial"/>
                <w:sz w:val="20"/>
              </w:rPr>
              <w:t>AL TIPO DE CAMBIO EN VIGOR EN LA FECHA DE OCURRENCIA.</w:t>
            </w:r>
          </w:p>
        </w:tc>
      </w:tr>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PARCIAL: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AL TIPO DE CAMBIO EN VIGOR EN LA FECHA DEL PAGO DE LA FACTURA.</w:t>
            </w:r>
          </w:p>
        </w:tc>
      </w:tr>
    </w:tbl>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UBÉRRIMA BUENA FE. </w:t>
      </w:r>
    </w:p>
    <w:p w:rsidR="00E57A43" w:rsidRPr="00A2191E" w:rsidRDefault="00E57A43" w:rsidP="00E57A43">
      <w:pPr>
        <w:jc w:val="both"/>
        <w:rPr>
          <w:rFonts w:ascii="Arial" w:hAnsi="Arial" w:cs="Arial"/>
          <w:b/>
          <w:bCs/>
          <w:sz w:val="20"/>
        </w:rPr>
      </w:pPr>
    </w:p>
    <w:p w:rsidR="00E57A43" w:rsidRPr="00A2191E" w:rsidRDefault="00E57A43" w:rsidP="00E57A43">
      <w:pPr>
        <w:ind w:left="71"/>
        <w:jc w:val="both"/>
        <w:rPr>
          <w:rFonts w:ascii="Arial" w:hAnsi="Arial" w:cs="Arial"/>
          <w:b/>
          <w:bCs/>
          <w:sz w:val="20"/>
        </w:rPr>
      </w:pPr>
      <w:r w:rsidRPr="00A2191E">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A2191E">
        <w:rPr>
          <w:rFonts w:ascii="Arial" w:hAnsi="Arial" w:cs="Arial"/>
          <w:b/>
          <w:bCs/>
          <w:sz w:val="20"/>
        </w:rPr>
        <w:t>.</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DEFINICIONES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ABUSO DE CONFIANZA:</w:t>
      </w:r>
      <w:r w:rsidRPr="00A2191E">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AGRAVACIÓN DE RIESGO:</w:t>
      </w:r>
      <w:r w:rsidRPr="00A2191E">
        <w:rPr>
          <w:rFonts w:ascii="Arial" w:hAnsi="Arial" w:cs="Arial"/>
          <w:sz w:val="20"/>
        </w:rPr>
        <w:t xml:space="preserve"> CUANDO SE REFIERA A UN HECHO IMPORTANTE PARA LA APRECIACIÓN DEL RIESGO, DE TAL SUERTE QUE LA ASEGURADORA LO HABRÍA CONTRATADO EN DIFERENTES CONDICIONES. </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 xml:space="preserve">AMIS: </w:t>
      </w:r>
      <w:r w:rsidRPr="00A2191E">
        <w:rPr>
          <w:rFonts w:ascii="Arial" w:hAnsi="Arial" w:cs="Arial"/>
          <w:sz w:val="20"/>
        </w:rPr>
        <w:t>ASOCIACIÓN MEXICANA DE INSTITUCIONES DE SEGUROS.</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ANTICIPO DE PAGOS HASTA EL 50</w:t>
      </w:r>
      <w:r w:rsidRPr="00A2191E">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ASEGURADORA:</w:t>
      </w:r>
      <w:r w:rsidRPr="00A2191E">
        <w:rPr>
          <w:rFonts w:ascii="Arial" w:hAnsi="Arial" w:cs="Arial"/>
          <w:sz w:val="20"/>
        </w:rPr>
        <w:t xml:space="preserve"> ES LA PERSONA QUE PRESTA EL </w:t>
      </w:r>
      <w:hyperlink r:id="rId10" w:history="1">
        <w:r w:rsidRPr="00A2191E">
          <w:rPr>
            <w:rFonts w:ascii="Arial" w:hAnsi="Arial" w:cs="Arial"/>
            <w:sz w:val="20"/>
          </w:rPr>
          <w:t>SERVICIO</w:t>
        </w:r>
      </w:hyperlink>
      <w:r w:rsidRPr="00A2191E">
        <w:rPr>
          <w:rFonts w:ascii="Arial" w:hAnsi="Arial" w:cs="Arial"/>
          <w:sz w:val="20"/>
        </w:rPr>
        <w:t xml:space="preserve"> DE ASEGURAMIENTO, Y QUE ASUME LA OBLIGACIÓN DEL PAGO DE LA INDEMNIZACIÓN CUANDO SE PRODUZCA EL EVENTO ASEGURADO MEDIANTE EL PAGO DE LA PRIMA.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DSMGVDF:</w:t>
      </w:r>
      <w:r w:rsidRPr="00A2191E">
        <w:rPr>
          <w:rFonts w:ascii="Arial" w:hAnsi="Arial" w:cs="Arial"/>
          <w:sz w:val="20"/>
        </w:rPr>
        <w:t xml:space="preserve"> DÍAS DE SALARIO MÍNIMO GENERAL VIGENTE EN EL DISTRITO FEDERAL.</w:t>
      </w:r>
    </w:p>
    <w:p w:rsidR="00E57A43" w:rsidRPr="00A2191E" w:rsidRDefault="00E57A43" w:rsidP="00E57A43">
      <w:pPr>
        <w:ind w:right="99"/>
        <w:jc w:val="both"/>
        <w:rPr>
          <w:rFonts w:ascii="Arial" w:hAnsi="Arial" w:cs="Arial"/>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ERRORES U OMISIONES</w:t>
      </w:r>
      <w:r w:rsidRPr="00A2191E">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GRAVÁMENES</w:t>
      </w:r>
      <w:r w:rsidRPr="00A2191E">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57A43" w:rsidRPr="00A2191E" w:rsidRDefault="00E57A43" w:rsidP="00E57A43">
      <w:pPr>
        <w:tabs>
          <w:tab w:val="left" w:pos="900"/>
        </w:tabs>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b/>
          <w:sz w:val="20"/>
        </w:rPr>
        <w:t>HONORARIOS A PROFESIONISTAS</w:t>
      </w:r>
      <w:r w:rsidRPr="00A2191E">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INDEMNIZACIÓN:</w:t>
      </w:r>
      <w:r w:rsidRPr="00A2191E">
        <w:rPr>
          <w:rFonts w:ascii="Arial" w:hAnsi="Arial" w:cs="Arial"/>
          <w:sz w:val="20"/>
        </w:rPr>
        <w:t xml:space="preserve"> ES EL RESARCIMIENTO DEL DAÑO.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INTERÉS MORATORIO</w:t>
      </w:r>
      <w:r w:rsidRPr="00A2191E">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85769D">
        <w:rPr>
          <w:rFonts w:ascii="Arial" w:hAnsi="Arial" w:cs="Arial"/>
          <w:sz w:val="20"/>
        </w:rPr>
        <w:t xml:space="preserve">ARTICULO 276 DE LA LEY DE INSTITUCIONES DE SEGUROS Y DE FIANZAS </w:t>
      </w:r>
      <w:r w:rsidRPr="00A2191E">
        <w:rPr>
          <w:rFonts w:ascii="Arial" w:hAnsi="Arial" w:cs="Arial"/>
          <w:sz w:val="20"/>
        </w:rPr>
        <w:t>DURANTE EL LAPSO DE MORA. DICHO INTERÉS MORATORIO SE COMPUTARÁ A PARTIR DEL DÍA SIGUIENTE A AQUEL EN QUE VENZA EL PLAZO DE TREINTA DÍAS SEÑALADO EN DICHA LEY.</w:t>
      </w:r>
    </w:p>
    <w:p w:rsidR="00E57A43" w:rsidRPr="00A2191E" w:rsidRDefault="00E57A43" w:rsidP="00E57A43">
      <w:pPr>
        <w:tabs>
          <w:tab w:val="left" w:pos="851"/>
        </w:tabs>
        <w:ind w:right="-81"/>
        <w:jc w:val="both"/>
        <w:rPr>
          <w:rFonts w:ascii="Arial" w:hAnsi="Arial" w:cs="Arial"/>
          <w:b/>
          <w:sz w:val="20"/>
        </w:rPr>
      </w:pPr>
    </w:p>
    <w:p w:rsidR="00E57A43" w:rsidRPr="00A2191E" w:rsidRDefault="00E57A43" w:rsidP="00E57A43">
      <w:pPr>
        <w:tabs>
          <w:tab w:val="left" w:pos="1080"/>
        </w:tabs>
        <w:jc w:val="both"/>
        <w:rPr>
          <w:rFonts w:ascii="Arial" w:hAnsi="Arial" w:cs="Arial"/>
          <w:b/>
          <w:sz w:val="20"/>
        </w:rPr>
      </w:pPr>
      <w:r w:rsidRPr="00A2191E">
        <w:rPr>
          <w:rFonts w:ascii="Arial" w:hAnsi="Arial" w:cs="Arial"/>
          <w:b/>
          <w:sz w:val="20"/>
        </w:rPr>
        <w:t xml:space="preserve">M. N.: </w:t>
      </w:r>
      <w:r w:rsidRPr="00A2191E">
        <w:rPr>
          <w:rFonts w:ascii="Arial" w:hAnsi="Arial" w:cs="Arial"/>
          <w:sz w:val="20"/>
        </w:rPr>
        <w:t>MONEDA NACIONAL DE LOS ESTADOS UNIDOS MEXICANOS, DENOMINADA “PESOS”.</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NO ADHESIÓN:</w:t>
      </w:r>
      <w:r w:rsidRPr="00A2191E">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57A43" w:rsidRPr="00A2191E" w:rsidRDefault="00E57A43" w:rsidP="00E57A43">
      <w:pPr>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NO SUBROGACIÓN:</w:t>
      </w:r>
      <w:r w:rsidRPr="00A2191E">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L.U.C.:</w:t>
      </w:r>
      <w:r w:rsidRPr="00A2191E">
        <w:rPr>
          <w:rFonts w:ascii="Arial" w:hAnsi="Arial" w:cs="Arial"/>
          <w:sz w:val="20"/>
        </w:rPr>
        <w:t xml:space="preserve"> LIMITE UNICO Y COMBINADO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PÓLIZA:</w:t>
      </w:r>
      <w:r w:rsidRPr="00A2191E">
        <w:rPr>
          <w:rFonts w:ascii="Arial" w:hAnsi="Arial" w:cs="Arial"/>
          <w:sz w:val="20"/>
        </w:rPr>
        <w:t xml:space="preserve"> DOCUMENTO DONDE SE ESTABLECEN LOS DERECHOS Y OBLIGACIONES DE LA ASEGURADORA Y DEL ASEGURADO.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PRESCRIBIR:</w:t>
      </w:r>
      <w:r w:rsidRPr="00A2191E">
        <w:rPr>
          <w:rFonts w:ascii="Arial" w:hAnsi="Arial" w:cs="Arial"/>
          <w:sz w:val="20"/>
        </w:rPr>
        <w:t xml:space="preserve"> PÉRDIDA DEL DERECHO DEL ASEGURADO PARA HACER VALER CUALQUIER ACCIÓN EN CONTRA DE LA ASEGURADORA.</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PRESCRIPCIÓN.- T</w:t>
      </w:r>
      <w:r w:rsidRPr="00A2191E">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57A43" w:rsidRPr="00A2191E" w:rsidRDefault="00E57A43" w:rsidP="00E57A43">
      <w:pPr>
        <w:tabs>
          <w:tab w:val="left" w:pos="1080"/>
        </w:tabs>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PRIMA:</w:t>
      </w:r>
      <w:r w:rsidRPr="00A2191E">
        <w:rPr>
          <w:rFonts w:ascii="Arial" w:hAnsi="Arial" w:cs="Arial"/>
          <w:sz w:val="20"/>
        </w:rPr>
        <w:t xml:space="preserve"> MONTO QUE EL ASEGURADO SE OBLIGA A PAGAR A LA ASEGURADORA EN TÉRMINOS DEL CONTRATO DE SEGURO.</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PRONTO PAGO:</w:t>
      </w:r>
      <w:r w:rsidRPr="00A2191E">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PRORRATA:</w:t>
      </w:r>
      <w:r w:rsidRPr="00A2191E">
        <w:rPr>
          <w:rFonts w:ascii="Arial" w:hAnsi="Arial" w:cs="Arial"/>
          <w:sz w:val="20"/>
        </w:rPr>
        <w:t xml:space="preserve"> REPARTO PROPORCIONAL.</w:t>
      </w:r>
    </w:p>
    <w:p w:rsidR="00E57A43" w:rsidRPr="00A2191E" w:rsidRDefault="00E57A43" w:rsidP="00E57A43">
      <w:pPr>
        <w:widowControl w:val="0"/>
        <w:autoSpaceDE w:val="0"/>
        <w:autoSpaceDN w:val="0"/>
        <w:adjustRightInd w:val="0"/>
        <w:rPr>
          <w:rFonts w:ascii="Arial" w:hAnsi="Arial" w:cs="Arial"/>
          <w:b/>
          <w:bCs/>
          <w:color w:val="000000"/>
          <w:sz w:val="20"/>
        </w:rPr>
      </w:pPr>
    </w:p>
    <w:p w:rsidR="00E57A43" w:rsidRPr="00A2191E" w:rsidRDefault="00E57A43" w:rsidP="00E57A43">
      <w:pPr>
        <w:tabs>
          <w:tab w:val="left" w:pos="900"/>
        </w:tabs>
        <w:jc w:val="both"/>
        <w:rPr>
          <w:rFonts w:ascii="Arial" w:hAnsi="Arial" w:cs="Arial"/>
          <w:sz w:val="20"/>
        </w:rPr>
      </w:pPr>
      <w:r w:rsidRPr="00A2191E">
        <w:rPr>
          <w:rFonts w:ascii="Arial" w:hAnsi="Arial" w:cs="Arial"/>
          <w:b/>
          <w:sz w:val="20"/>
        </w:rPr>
        <w:t>REPORTE DE SINIESTRALIDAD.-</w:t>
      </w:r>
      <w:r w:rsidRPr="00A2191E">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SALVAMENTOS:</w:t>
      </w:r>
      <w:r w:rsidRPr="00A2191E">
        <w:rPr>
          <w:rFonts w:ascii="Arial" w:hAnsi="Arial" w:cs="Arial"/>
          <w:sz w:val="20"/>
        </w:rPr>
        <w:t xml:space="preserve"> SON LOS MONTOS RECIBIDOS POR LA VENTA DE LOS BIENES QUE HAN SIDO INDEMNIZADO AL ASEGURADO, PASANDO SU POSESIÓN Y PROPIEDAD A LA ASEGURADORA.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SINIESTRO:</w:t>
      </w:r>
      <w:r w:rsidRPr="00A2191E">
        <w:rPr>
          <w:rFonts w:ascii="Arial" w:hAnsi="Arial" w:cs="Arial"/>
          <w:sz w:val="20"/>
        </w:rPr>
        <w:t xml:space="preserve"> ES LA REALIZACIÓN DEL RIESGO.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SUBROGACIÓN:</w:t>
      </w:r>
      <w:r w:rsidRPr="00A2191E">
        <w:rPr>
          <w:rFonts w:ascii="Arial" w:hAnsi="Arial" w:cs="Arial"/>
          <w:sz w:val="20"/>
        </w:rPr>
        <w:t xml:space="preserve"> ADQUISICIÓN DE DERECHOS Y ACCIONES POR LA ASEGURADORA, FRENTE A LOS TERCEROS RESPONSABLES DEL DAÑO.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lastRenderedPageBreak/>
        <w:t>SUMA ASEGURADA:</w:t>
      </w:r>
      <w:r w:rsidRPr="00A2191E">
        <w:rPr>
          <w:rFonts w:ascii="Arial" w:hAnsi="Arial" w:cs="Arial"/>
          <w:sz w:val="20"/>
        </w:rPr>
        <w:t xml:space="preserve"> LÍMITE MÁXIMO DE RESPONSABILIDAD PARA CADA COBERTURA CONTRATADA A CARGO DE LA ASEGURADORA, DETERMINADO DESDE EL INICIO DE LA PÓLIZA.</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b/>
          <w:sz w:val="20"/>
        </w:rPr>
      </w:pPr>
      <w:r w:rsidRPr="00A2191E">
        <w:rPr>
          <w:rFonts w:ascii="Arial" w:hAnsi="Arial" w:cs="Arial"/>
          <w:b/>
          <w:sz w:val="20"/>
        </w:rPr>
        <w:t xml:space="preserve">M.A.: </w:t>
      </w:r>
      <w:r w:rsidRPr="00A2191E">
        <w:rPr>
          <w:rFonts w:ascii="Arial" w:hAnsi="Arial" w:cs="Arial"/>
          <w:sz w:val="20"/>
        </w:rPr>
        <w:t>MONEDA DE CURSO LEGAL EN LOS ESTADOS UNIDOS DE AMÉRICA, DENOMINADA DÓLARES AMERICANOS.</w:t>
      </w:r>
      <w:r w:rsidRPr="00A2191E">
        <w:rPr>
          <w:rFonts w:ascii="Arial" w:hAnsi="Arial" w:cs="Arial"/>
          <w:b/>
          <w:sz w:val="20"/>
        </w:rPr>
        <w:t xml:space="preserve"> </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VALOR CONVENIDO:</w:t>
      </w:r>
      <w:r w:rsidRPr="00A2191E">
        <w:rPr>
          <w:rFonts w:ascii="Arial" w:hAnsi="Arial" w:cs="Arial"/>
          <w:sz w:val="20"/>
        </w:rPr>
        <w:t xml:space="preserve"> CANTIDAD PACTADA ENTRE EL ASEGURADO Y LA ASEGURADORA QUE SERÁ LA INDEMNIZACIÓN AL MOMENTO DEL SINIESTRO.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DE REPOSICIÓN: </w:t>
      </w:r>
      <w:r w:rsidRPr="00A2191E">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REAL: </w:t>
      </w:r>
      <w:r w:rsidRPr="00A2191E">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VENTA DE SALVAMENTOS</w:t>
      </w:r>
      <w:r w:rsidRPr="00A2191E">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ESTANDAR DE SERVIO</w:t>
      </w:r>
    </w:p>
    <w:p w:rsidR="00E57A43" w:rsidRPr="00A2191E" w:rsidRDefault="00E57A43" w:rsidP="00E57A43">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57A43" w:rsidRPr="00A2191E" w:rsidTr="00E57A43">
        <w:trPr>
          <w:trHeight w:val="300"/>
        </w:trPr>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SUSCRIPCION</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TIEMPO DE RESPUESTA</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CONDICIÓN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DEDUCTIVAS</w:t>
            </w:r>
          </w:p>
        </w:tc>
      </w:tr>
      <w:tr w:rsidR="00E57A43" w:rsidRPr="00A2191E" w:rsidTr="00E57A43">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C</w:t>
            </w:r>
            <w:r w:rsidRPr="00A2191E">
              <w:rPr>
                <w:rFonts w:ascii="Arial" w:hAnsi="Arial" w:cs="Arial"/>
                <w:color w:val="000000"/>
                <w:sz w:val="20"/>
                <w:lang w:val="es-MX" w:eastAsia="es-MX"/>
              </w:rPr>
              <w:t>)</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PERDIDA DEL DE DERECHO A PEDIR INFORMACION </w:t>
            </w:r>
          </w:p>
        </w:tc>
      </w:tr>
      <w:tr w:rsidR="00E57A43" w:rsidRPr="00A2191E" w:rsidTr="00E57A43">
        <w:trPr>
          <w:trHeight w:val="178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D</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EN SU CASO, CONVENIO DE AJUSTE DE VALORIZACIÓN DE PÉRDIDAS</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ACREDITADA LA PROPIEDAD Y ENTREGADA LA DOCUMENTACIÓN CON QUE CUENTA 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204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lastRenderedPageBreak/>
              <w:t>E</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INDEMNIZACIÓN</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30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NATURALES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FIRMADO EL CONVENIO DE AJUSTE DE VALORIZACIÓN DE PÉRDIDAS.</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INTERES SEÑALADO EN EL </w:t>
            </w:r>
            <w:r w:rsidRPr="0085769D">
              <w:rPr>
                <w:rFonts w:ascii="Arial" w:hAnsi="Arial" w:cs="Arial"/>
                <w:color w:val="000000"/>
                <w:sz w:val="20"/>
                <w:lang w:val="es-MX" w:eastAsia="es-MX"/>
              </w:rPr>
              <w:t>EL ARTICULO 276 DE LA LEY DE INSTITUCIONES DE SEGUROS Y DE FIANZAS</w:t>
            </w:r>
          </w:p>
        </w:tc>
      </w:tr>
      <w:tr w:rsidR="00E57A43" w:rsidRPr="00A2191E" w:rsidTr="00E57A43">
        <w:trPr>
          <w:trHeight w:val="229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F</w:t>
            </w:r>
            <w:r w:rsidRPr="00A2191E">
              <w:rPr>
                <w:rFonts w:ascii="Arial" w:hAnsi="Arial" w:cs="Arial"/>
                <w:color w:val="000000"/>
                <w:sz w:val="20"/>
                <w:lang w:val="es-MX"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PAGO DEL ANTICIPO SOLICITADO UNA VEZ DECLARADO PROCEDENTE EL SINIESTRO Y SE CUENTE CON LA INFORMACION MINIMA</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 (UNO POR CIENTO) POR CADA DÌA NATURAL POR INCUMPLIMIENTO SOBRE EL IMPORTE SOLICITADO SIN IVA EN EL ANTICIPO.</w:t>
            </w:r>
          </w:p>
        </w:tc>
      </w:tr>
      <w:tr w:rsidR="00E57A43" w:rsidRPr="00A2191E" w:rsidTr="00E57A43">
        <w:trPr>
          <w:trHeight w:val="30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DIVERSOS</w:t>
            </w:r>
          </w:p>
        </w:tc>
        <w:tc>
          <w:tcPr>
            <w:tcW w:w="1106"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215"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760"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93"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61" w:type="pct"/>
            <w:tcBorders>
              <w:top w:val="nil"/>
              <w:left w:val="nil"/>
              <w:bottom w:val="single" w:sz="4" w:space="0" w:color="auto"/>
              <w:right w:val="single" w:sz="4" w:space="0" w:color="auto"/>
            </w:tcBorders>
            <w:shd w:val="clear" w:color="auto" w:fill="auto"/>
            <w:noWrap/>
            <w:vAlign w:val="center"/>
            <w:hideMark/>
          </w:tcPr>
          <w:p w:rsidR="00E57A43" w:rsidRPr="00A2191E" w:rsidRDefault="00E57A43" w:rsidP="00E57A43">
            <w:pPr>
              <w:jc w:val="both"/>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PRESENCIA DEL EJECUTIVO.</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UN DIA A LA SEMANA</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SE PODRA SOLICITAR CUANTAS VECES LO REQUIERA EN ADICION A LA VISITA.</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CAMBIO DEL EJECUTIVO</w:t>
            </w:r>
          </w:p>
        </w:tc>
      </w:tr>
      <w:tr w:rsidR="00E57A43" w:rsidRPr="00A2191E" w:rsidTr="00E57A43">
        <w:trPr>
          <w:trHeight w:val="127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REPORTE DE SINIESTRALIDAD MENSUAL</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VENCIMIENTO DEL PERIODO O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bl>
    <w:p w:rsidR="00E57A43" w:rsidRPr="00A2191E" w:rsidRDefault="00E57A43" w:rsidP="00E57A43">
      <w:pPr>
        <w:rPr>
          <w:rFonts w:ascii="Arial" w:hAnsi="Arial" w:cs="Arial"/>
        </w:rPr>
      </w:pPr>
    </w:p>
    <w:p w:rsidR="00E57A43" w:rsidRPr="00AF40EB" w:rsidRDefault="00E57A43" w:rsidP="00E57A43">
      <w:pPr>
        <w:jc w:val="both"/>
        <w:rPr>
          <w:rFonts w:ascii="Arial" w:hAnsi="Arial" w:cs="Arial"/>
          <w:sz w:val="20"/>
        </w:rPr>
      </w:pPr>
      <w:r w:rsidRPr="00AF40EB">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b/>
          <w:sz w:val="20"/>
        </w:rPr>
      </w:pPr>
    </w:p>
    <w:p w:rsidR="00E57A43" w:rsidRDefault="00E57A43" w:rsidP="00EF1199">
      <w:pPr>
        <w:jc w:val="both"/>
        <w:rPr>
          <w:rFonts w:ascii="Arial" w:hAnsi="Arial" w:cs="Arial"/>
          <w:sz w:val="20"/>
        </w:rPr>
      </w:pPr>
    </w:p>
    <w:sectPr w:rsidR="00E57A43" w:rsidSect="00DF250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BD" w:rsidRDefault="00A316BD" w:rsidP="00F26A12">
      <w:r>
        <w:separator/>
      </w:r>
    </w:p>
  </w:endnote>
  <w:endnote w:type="continuationSeparator" w:id="0">
    <w:p w:rsidR="00A316BD" w:rsidRDefault="00A316BD" w:rsidP="00F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57" w:rsidRDefault="00A85B57">
    <w:pPr>
      <w:pStyle w:val="Piedepgina"/>
    </w:pPr>
    <w:r>
      <w:rPr>
        <w:noProof/>
      </w:rPr>
      <w:fldChar w:fldCharType="begin"/>
    </w:r>
    <w:r>
      <w:rPr>
        <w:noProof/>
      </w:rPr>
      <w:instrText xml:space="preserve"> PAGE   \* MERGEFORMAT </w:instrText>
    </w:r>
    <w:r>
      <w:rPr>
        <w:noProof/>
      </w:rPr>
      <w:fldChar w:fldCharType="separate"/>
    </w:r>
    <w:r w:rsidR="0076349B">
      <w:rPr>
        <w:noProof/>
      </w:rPr>
      <w:t>1</w:t>
    </w:r>
    <w:r>
      <w:rPr>
        <w:noProof/>
      </w:rPr>
      <w:fldChar w:fldCharType="end"/>
    </w:r>
    <w:r>
      <w:t xml:space="preserve"> de </w:t>
    </w:r>
    <w:r>
      <w:rPr>
        <w:noProof/>
      </w:rPr>
      <w:fldChar w:fldCharType="begin"/>
    </w:r>
    <w:r>
      <w:rPr>
        <w:noProof/>
      </w:rPr>
      <w:instrText xml:space="preserve"> NUMPAGES   \* MERGEFORMAT </w:instrText>
    </w:r>
    <w:r>
      <w:rPr>
        <w:noProof/>
      </w:rPr>
      <w:fldChar w:fldCharType="separate"/>
    </w:r>
    <w:r w:rsidR="0076349B">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BD" w:rsidRDefault="00A316BD" w:rsidP="00F26A12">
      <w:r>
        <w:separator/>
      </w:r>
    </w:p>
  </w:footnote>
  <w:footnote w:type="continuationSeparator" w:id="0">
    <w:p w:rsidR="00A316BD" w:rsidRDefault="00A316BD" w:rsidP="00F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Ind w:w="-48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A85B57" w:rsidTr="000D75B6">
      <w:trPr>
        <w:cantSplit/>
        <w:trHeight w:val="867"/>
      </w:trPr>
      <w:tc>
        <w:tcPr>
          <w:tcW w:w="8150" w:type="dxa"/>
          <w:shd w:val="clear" w:color="auto" w:fill="FFFFFF"/>
        </w:tcPr>
        <w:p w:rsidR="00A85B57" w:rsidRDefault="00A85B57" w:rsidP="00F26A12">
          <w:pPr>
            <w:pStyle w:val="Encabezado"/>
            <w:jc w:val="center"/>
            <w:rPr>
              <w:rFonts w:ascii="Arial Narrow" w:hAnsi="Arial Narrow"/>
              <w:b/>
              <w:sz w:val="28"/>
            </w:rPr>
          </w:pPr>
          <w:r>
            <w:rPr>
              <w:rFonts w:ascii="Arial Narrow" w:hAnsi="Arial Narrow"/>
              <w:b/>
              <w:sz w:val="28"/>
            </w:rPr>
            <w:t>GOBIERNO DEL ESTADO DE SONORA</w:t>
          </w:r>
        </w:p>
        <w:p w:rsidR="00A85B57" w:rsidRDefault="00A85B57" w:rsidP="00F26A12">
          <w:pPr>
            <w:pStyle w:val="Encabezado"/>
            <w:jc w:val="center"/>
            <w:rPr>
              <w:rFonts w:ascii="Arial Narrow" w:hAnsi="Arial Narrow"/>
              <w:b/>
            </w:rPr>
          </w:pPr>
          <w:r>
            <w:rPr>
              <w:rFonts w:ascii="Arial Narrow" w:hAnsi="Arial Narrow"/>
              <w:b/>
            </w:rPr>
            <w:t>SECRETARIA DE HACIENDA</w:t>
          </w:r>
        </w:p>
        <w:p w:rsidR="00A85B57" w:rsidRDefault="00A85B57" w:rsidP="00F26A12">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A85B57" w:rsidRDefault="00A85B57" w:rsidP="00F26A12">
          <w:pPr>
            <w:pStyle w:val="Encabezado"/>
            <w:jc w:val="center"/>
            <w:rPr>
              <w:rFonts w:ascii="Arial" w:hAnsi="Arial"/>
              <w:b/>
            </w:rPr>
          </w:pPr>
          <w:r>
            <w:rPr>
              <w:noProof/>
            </w:rPr>
            <w:drawing>
              <wp:inline distT="0" distB="0" distL="0" distR="0" wp14:anchorId="38E5AFA6" wp14:editId="5E905310">
                <wp:extent cx="819150" cy="828675"/>
                <wp:effectExtent l="0" t="0" r="0" b="9525"/>
                <wp:docPr id="3"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A85B57" w:rsidRPr="000D75B6" w:rsidTr="000D75B6">
      <w:trPr>
        <w:cantSplit/>
        <w:trHeight w:val="217"/>
      </w:trPr>
      <w:tc>
        <w:tcPr>
          <w:tcW w:w="10135" w:type="dxa"/>
          <w:gridSpan w:val="2"/>
          <w:shd w:val="clear" w:color="auto" w:fill="FFD966" w:themeFill="accent4" w:themeFillTint="99"/>
        </w:tcPr>
        <w:p w:rsidR="00A85B57" w:rsidRPr="000D75B6" w:rsidRDefault="00A85B57" w:rsidP="00800FAE">
          <w:pPr>
            <w:pStyle w:val="Encabezado"/>
            <w:rPr>
              <w:b/>
              <w:color w:val="000000" w:themeColor="text1"/>
            </w:rPr>
          </w:pPr>
          <w:r w:rsidRPr="000D75B6">
            <w:rPr>
              <w:rFonts w:ascii="Arial Narrow" w:hAnsi="Arial Narrow"/>
              <w:b/>
              <w:i/>
              <w:color w:val="000000" w:themeColor="text1"/>
            </w:rPr>
            <w:t xml:space="preserve"> B</w:t>
          </w:r>
          <w:r>
            <w:rPr>
              <w:rFonts w:ascii="Arial Narrow" w:hAnsi="Arial Narrow"/>
              <w:b/>
              <w:i/>
              <w:color w:val="000000" w:themeColor="text1"/>
            </w:rPr>
            <w:t>ASES DE LICITACIÓN PÚBLICA No.LPA-</w:t>
          </w:r>
          <w:r w:rsidRPr="0003751B">
            <w:rPr>
              <w:rFonts w:ascii="Arial Narrow" w:hAnsi="Arial Narrow"/>
              <w:b/>
              <w:i/>
              <w:color w:val="000000" w:themeColor="text1"/>
            </w:rPr>
            <w:t xml:space="preserve">926019946 </w:t>
          </w:r>
          <w:r w:rsidRPr="0003751B">
            <w:rPr>
              <w:b/>
              <w:color w:val="000000" w:themeColor="text1"/>
            </w:rPr>
            <w:t>-</w:t>
          </w:r>
          <w:r>
            <w:rPr>
              <w:b/>
              <w:color w:val="000000" w:themeColor="text1"/>
            </w:rPr>
            <w:t>006-2020</w:t>
          </w:r>
        </w:p>
      </w:tc>
    </w:tr>
    <w:tr w:rsidR="00A85B57" w:rsidRPr="000D75B6" w:rsidTr="000D75B6">
      <w:trPr>
        <w:cantSplit/>
        <w:trHeight w:val="292"/>
      </w:trPr>
      <w:tc>
        <w:tcPr>
          <w:tcW w:w="10135" w:type="dxa"/>
          <w:gridSpan w:val="2"/>
          <w:shd w:val="clear" w:color="auto" w:fill="FFD966" w:themeFill="accent4" w:themeFillTint="99"/>
        </w:tcPr>
        <w:p w:rsidR="00A85B57" w:rsidRPr="00A67F2B" w:rsidRDefault="00A85B57" w:rsidP="004C4A32">
          <w:pPr>
            <w:pStyle w:val="Encabezado"/>
            <w:rPr>
              <w:rFonts w:ascii="Arial Narrow" w:hAnsi="Arial Narrow"/>
              <w:b/>
              <w:i/>
              <w:color w:val="000000" w:themeColor="text1"/>
            </w:rPr>
          </w:pPr>
          <w:r w:rsidRPr="00A67F2B">
            <w:rPr>
              <w:rFonts w:ascii="Arial Narrow" w:hAnsi="Arial Narrow"/>
              <w:b/>
              <w:i/>
              <w:color w:val="000000" w:themeColor="text1"/>
            </w:rPr>
            <w:t>“ADQUISICIÓN DE SERVICIO DE ASEGURAMIENTO PARA EL PARQUE VEHICULAR TERRESTRE Y AEREO, ASÍ COMO DE LOS EDIFICIOS PÚBLICOS Y SUS CONTENIDOS, QUE ESTEN BAJO CUSTODIA, INTERES, ARRENDAMIENTO  Y PROPIEDAD  DEL GOBIERNO D</w:t>
          </w:r>
          <w:r>
            <w:rPr>
              <w:rFonts w:ascii="Arial Narrow" w:hAnsi="Arial Narrow"/>
              <w:b/>
              <w:i/>
              <w:color w:val="000000" w:themeColor="text1"/>
            </w:rPr>
            <w:t>EL ESTADO DE SONORA PARA EL AÑO 2020</w:t>
          </w:r>
          <w:r w:rsidRPr="00A67F2B">
            <w:rPr>
              <w:rFonts w:ascii="Arial Narrow" w:hAnsi="Arial Narrow"/>
              <w:b/>
              <w:i/>
              <w:color w:val="000000" w:themeColor="text1"/>
            </w:rPr>
            <w:t>”</w:t>
          </w:r>
        </w:p>
      </w:tc>
    </w:tr>
  </w:tbl>
  <w:p w:rsidR="00A85B57" w:rsidRDefault="00A85B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60897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324AF"/>
    <w:multiLevelType w:val="hybridMultilevel"/>
    <w:tmpl w:val="0EAEA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907A3"/>
    <w:multiLevelType w:val="hybridMultilevel"/>
    <w:tmpl w:val="378A0748"/>
    <w:lvl w:ilvl="0" w:tplc="080A0001">
      <w:start w:val="1"/>
      <w:numFmt w:val="bullet"/>
      <w:lvlText w:val=""/>
      <w:lvlJc w:val="left"/>
      <w:pPr>
        <w:tabs>
          <w:tab w:val="num" w:pos="720"/>
        </w:tabs>
        <w:ind w:left="720" w:hanging="360"/>
      </w:pPr>
      <w:rPr>
        <w:rFonts w:ascii="Symbol" w:hAnsi="Symbol" w:hint="default"/>
      </w:rPr>
    </w:lvl>
    <w:lvl w:ilvl="1" w:tplc="D0945B8A">
      <w:start w:val="18"/>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932F00"/>
    <w:multiLevelType w:val="hybridMultilevel"/>
    <w:tmpl w:val="2CC84462"/>
    <w:lvl w:ilvl="0" w:tplc="080A0017">
      <w:start w:val="1"/>
      <w:numFmt w:val="lowerLetter"/>
      <w:lvlText w:val="%1)"/>
      <w:lvlJc w:val="left"/>
      <w:pPr>
        <w:ind w:left="720" w:hanging="360"/>
      </w:pPr>
    </w:lvl>
    <w:lvl w:ilvl="1" w:tplc="C6C06D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4E552B"/>
    <w:multiLevelType w:val="hybridMultilevel"/>
    <w:tmpl w:val="56CA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C7541C"/>
    <w:multiLevelType w:val="hybridMultilevel"/>
    <w:tmpl w:val="08002D6E"/>
    <w:lvl w:ilvl="0" w:tplc="0C0A0017">
      <w:start w:val="1"/>
      <w:numFmt w:val="decimal"/>
      <w:lvlText w:val="%1."/>
      <w:lvlJc w:val="left"/>
      <w:pPr>
        <w:tabs>
          <w:tab w:val="num" w:pos="360"/>
        </w:tabs>
        <w:ind w:left="360" w:hanging="360"/>
      </w:pPr>
      <w:rPr>
        <w:rFonts w:hint="default"/>
      </w:rPr>
    </w:lvl>
    <w:lvl w:ilvl="1" w:tplc="0C0A000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BCF3ED0"/>
    <w:multiLevelType w:val="hybridMultilevel"/>
    <w:tmpl w:val="DFA418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9324A"/>
    <w:multiLevelType w:val="hybridMultilevel"/>
    <w:tmpl w:val="F0E06024"/>
    <w:lvl w:ilvl="0" w:tplc="0C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767F9"/>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F42E53"/>
    <w:multiLevelType w:val="hybridMultilevel"/>
    <w:tmpl w:val="AAB43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14">
    <w:nsid w:val="14F94008"/>
    <w:multiLevelType w:val="hybridMultilevel"/>
    <w:tmpl w:val="653C1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63C3D62"/>
    <w:multiLevelType w:val="hybridMultilevel"/>
    <w:tmpl w:val="19B823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17E03"/>
    <w:multiLevelType w:val="hybridMultilevel"/>
    <w:tmpl w:val="2BC6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575558"/>
    <w:multiLevelType w:val="multilevel"/>
    <w:tmpl w:val="ABEACF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10552B"/>
    <w:multiLevelType w:val="hybridMultilevel"/>
    <w:tmpl w:val="11DED5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47472C"/>
    <w:multiLevelType w:val="hybridMultilevel"/>
    <w:tmpl w:val="8E6C5FF8"/>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2BC3542"/>
    <w:multiLevelType w:val="hybridMultilevel"/>
    <w:tmpl w:val="BB648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2F2730"/>
    <w:multiLevelType w:val="hybridMultilevel"/>
    <w:tmpl w:val="2AC08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8C3318"/>
    <w:multiLevelType w:val="multilevel"/>
    <w:tmpl w:val="A58A104A"/>
    <w:lvl w:ilvl="0">
      <w:start w:val="1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7C72A4E"/>
    <w:multiLevelType w:val="hybridMultilevel"/>
    <w:tmpl w:val="7B5CF686"/>
    <w:lvl w:ilvl="0" w:tplc="0C0A0001">
      <w:start w:val="1"/>
      <w:numFmt w:val="lowerLetter"/>
      <w:lvlText w:val="%1)"/>
      <w:lvlJc w:val="left"/>
      <w:pPr>
        <w:tabs>
          <w:tab w:val="num" w:pos="960"/>
        </w:tabs>
        <w:ind w:left="960" w:hanging="360"/>
      </w:pPr>
    </w:lvl>
    <w:lvl w:ilvl="1" w:tplc="080A0003" w:tentative="1">
      <w:start w:val="1"/>
      <w:numFmt w:val="lowerLetter"/>
      <w:lvlText w:val="%2."/>
      <w:lvlJc w:val="left"/>
      <w:pPr>
        <w:tabs>
          <w:tab w:val="num" w:pos="1680"/>
        </w:tabs>
        <w:ind w:left="1680" w:hanging="360"/>
      </w:pPr>
    </w:lvl>
    <w:lvl w:ilvl="2" w:tplc="080A0005" w:tentative="1">
      <w:start w:val="1"/>
      <w:numFmt w:val="lowerRoman"/>
      <w:lvlText w:val="%3."/>
      <w:lvlJc w:val="right"/>
      <w:pPr>
        <w:tabs>
          <w:tab w:val="num" w:pos="2400"/>
        </w:tabs>
        <w:ind w:left="2400" w:hanging="180"/>
      </w:pPr>
    </w:lvl>
    <w:lvl w:ilvl="3" w:tplc="080A0001" w:tentative="1">
      <w:start w:val="1"/>
      <w:numFmt w:val="decimal"/>
      <w:lvlText w:val="%4."/>
      <w:lvlJc w:val="left"/>
      <w:pPr>
        <w:tabs>
          <w:tab w:val="num" w:pos="3120"/>
        </w:tabs>
        <w:ind w:left="3120" w:hanging="360"/>
      </w:pPr>
    </w:lvl>
    <w:lvl w:ilvl="4" w:tplc="080A0003" w:tentative="1">
      <w:start w:val="1"/>
      <w:numFmt w:val="lowerLetter"/>
      <w:lvlText w:val="%5."/>
      <w:lvlJc w:val="left"/>
      <w:pPr>
        <w:tabs>
          <w:tab w:val="num" w:pos="3840"/>
        </w:tabs>
        <w:ind w:left="3840" w:hanging="360"/>
      </w:pPr>
    </w:lvl>
    <w:lvl w:ilvl="5" w:tplc="080A0005" w:tentative="1">
      <w:start w:val="1"/>
      <w:numFmt w:val="lowerRoman"/>
      <w:lvlText w:val="%6."/>
      <w:lvlJc w:val="right"/>
      <w:pPr>
        <w:tabs>
          <w:tab w:val="num" w:pos="4560"/>
        </w:tabs>
        <w:ind w:left="4560" w:hanging="180"/>
      </w:pPr>
    </w:lvl>
    <w:lvl w:ilvl="6" w:tplc="080A0001" w:tentative="1">
      <w:start w:val="1"/>
      <w:numFmt w:val="decimal"/>
      <w:lvlText w:val="%7."/>
      <w:lvlJc w:val="left"/>
      <w:pPr>
        <w:tabs>
          <w:tab w:val="num" w:pos="5280"/>
        </w:tabs>
        <w:ind w:left="5280" w:hanging="360"/>
      </w:pPr>
    </w:lvl>
    <w:lvl w:ilvl="7" w:tplc="080A0003" w:tentative="1">
      <w:start w:val="1"/>
      <w:numFmt w:val="lowerLetter"/>
      <w:lvlText w:val="%8."/>
      <w:lvlJc w:val="left"/>
      <w:pPr>
        <w:tabs>
          <w:tab w:val="num" w:pos="6000"/>
        </w:tabs>
        <w:ind w:left="6000" w:hanging="360"/>
      </w:pPr>
    </w:lvl>
    <w:lvl w:ilvl="8" w:tplc="080A0005" w:tentative="1">
      <w:start w:val="1"/>
      <w:numFmt w:val="lowerRoman"/>
      <w:lvlText w:val="%9."/>
      <w:lvlJc w:val="right"/>
      <w:pPr>
        <w:tabs>
          <w:tab w:val="num" w:pos="6720"/>
        </w:tabs>
        <w:ind w:left="6720" w:hanging="180"/>
      </w:pPr>
    </w:lvl>
  </w:abstractNum>
  <w:abstractNum w:abstractNumId="26">
    <w:nsid w:val="28B55AF8"/>
    <w:multiLevelType w:val="hybridMultilevel"/>
    <w:tmpl w:val="FAD08534"/>
    <w:lvl w:ilvl="0" w:tplc="080A0017">
      <w:start w:val="1"/>
      <w:numFmt w:val="lowerLetter"/>
      <w:lvlText w:val="%1)"/>
      <w:lvlJc w:val="left"/>
      <w:pPr>
        <w:ind w:left="720" w:hanging="360"/>
      </w:pPr>
      <w:rPr>
        <w:rFonts w:hint="default"/>
      </w:rPr>
    </w:lvl>
    <w:lvl w:ilvl="1" w:tplc="9D2AF0B6">
      <w:numFmt w:val="bullet"/>
      <w:lvlText w:val="-"/>
      <w:lvlJc w:val="left"/>
      <w:pPr>
        <w:ind w:left="1440" w:hanging="360"/>
      </w:pPr>
      <w:rPr>
        <w:rFonts w:ascii="Century Gothic" w:eastAsia="Times New Roman" w:hAnsi="Century Gothic"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5108BE"/>
    <w:multiLevelType w:val="multilevel"/>
    <w:tmpl w:val="726E5CA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E802C5C"/>
    <w:multiLevelType w:val="hybridMultilevel"/>
    <w:tmpl w:val="48C4E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EB5016C"/>
    <w:multiLevelType w:val="hybridMultilevel"/>
    <w:tmpl w:val="7C426F08"/>
    <w:lvl w:ilvl="0" w:tplc="0C0A000F">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315373BF"/>
    <w:multiLevelType w:val="hybridMultilevel"/>
    <w:tmpl w:val="9664055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BB12A0"/>
    <w:multiLevelType w:val="hybridMultilevel"/>
    <w:tmpl w:val="8DEC1FC2"/>
    <w:lvl w:ilvl="0" w:tplc="C066AF2E">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53C0E73"/>
    <w:multiLevelType w:val="hybridMultilevel"/>
    <w:tmpl w:val="1A22FCA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2E1848"/>
    <w:multiLevelType w:val="hybridMultilevel"/>
    <w:tmpl w:val="32EAC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C22C4E"/>
    <w:multiLevelType w:val="hybridMultilevel"/>
    <w:tmpl w:val="280A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C7C86"/>
    <w:multiLevelType w:val="hybridMultilevel"/>
    <w:tmpl w:val="F5CA0C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E51E56"/>
    <w:multiLevelType w:val="hybridMultilevel"/>
    <w:tmpl w:val="143CC4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F730C2"/>
    <w:multiLevelType w:val="hybridMultilevel"/>
    <w:tmpl w:val="65F4E056"/>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4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3F06C9"/>
    <w:multiLevelType w:val="hybridMultilevel"/>
    <w:tmpl w:val="F63E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E47D1"/>
    <w:multiLevelType w:val="hybridMultilevel"/>
    <w:tmpl w:val="C2585962"/>
    <w:lvl w:ilvl="0" w:tplc="CA98D580">
      <w:start w:val="1"/>
      <w:numFmt w:val="upp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9F20F43"/>
    <w:multiLevelType w:val="hybridMultilevel"/>
    <w:tmpl w:val="5952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B070D9D"/>
    <w:multiLevelType w:val="hybridMultilevel"/>
    <w:tmpl w:val="10E20E6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B850388"/>
    <w:multiLevelType w:val="hybridMultilevel"/>
    <w:tmpl w:val="5F0CB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D434747"/>
    <w:multiLevelType w:val="hybridMultilevel"/>
    <w:tmpl w:val="37E00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E3175E4"/>
    <w:multiLevelType w:val="hybridMultilevel"/>
    <w:tmpl w:val="D76C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52485F1B"/>
    <w:multiLevelType w:val="hybridMultilevel"/>
    <w:tmpl w:val="5054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8B60D54"/>
    <w:multiLevelType w:val="multilevel"/>
    <w:tmpl w:val="84B21DFE"/>
    <w:numStyleLink w:val="Estilo1"/>
  </w:abstractNum>
  <w:abstractNum w:abstractNumId="54">
    <w:nsid w:val="58E507F3"/>
    <w:multiLevelType w:val="hybridMultilevel"/>
    <w:tmpl w:val="3DD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8F168E8"/>
    <w:multiLevelType w:val="hybridMultilevel"/>
    <w:tmpl w:val="7A4E9E1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DCD091C0">
      <w:start w:val="28"/>
      <w:numFmt w:val="bullet"/>
      <w:lvlText w:val="-"/>
      <w:lvlJc w:val="left"/>
      <w:pPr>
        <w:ind w:left="2340" w:hanging="360"/>
      </w:pPr>
      <w:rPr>
        <w:rFonts w:ascii="Arial" w:eastAsia="Times New Roman" w:hAnsi="Arial" w:cs="Arial" w:hint="default"/>
      </w:rPr>
    </w:lvl>
    <w:lvl w:ilvl="3" w:tplc="BAC6CD98">
      <w:start w:val="362"/>
      <w:numFmt w:val="decimal"/>
      <w:lvlText w:val="%4"/>
      <w:lvlJc w:val="left"/>
      <w:pPr>
        <w:ind w:left="2880" w:hanging="360"/>
      </w:pPr>
      <w:rPr>
        <w:rFonts w:hint="default"/>
      </w:rPr>
    </w:lvl>
    <w:lvl w:ilvl="4" w:tplc="FC54CA58">
      <w:start w:val="32"/>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C12FA"/>
    <w:multiLevelType w:val="hybridMultilevel"/>
    <w:tmpl w:val="675A48BE"/>
    <w:lvl w:ilvl="0" w:tplc="24B248F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B436DBC"/>
    <w:multiLevelType w:val="hybridMultilevel"/>
    <w:tmpl w:val="1FA6A564"/>
    <w:lvl w:ilvl="0" w:tplc="DA544F5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D61735"/>
    <w:multiLevelType w:val="hybridMultilevel"/>
    <w:tmpl w:val="685295BA"/>
    <w:lvl w:ilvl="0" w:tplc="8B5CC0FC">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F980F1F"/>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5979AC"/>
    <w:multiLevelType w:val="hybridMultilevel"/>
    <w:tmpl w:val="DF461D0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79877A2"/>
    <w:multiLevelType w:val="singleLevel"/>
    <w:tmpl w:val="A4FCC016"/>
    <w:lvl w:ilvl="0">
      <w:start w:val="1"/>
      <w:numFmt w:val="bullet"/>
      <w:pStyle w:val="Listaconvietas"/>
      <w:lvlText w:val=""/>
      <w:lvlJc w:val="left"/>
      <w:pPr>
        <w:tabs>
          <w:tab w:val="num" w:pos="360"/>
        </w:tabs>
        <w:ind w:left="360" w:hanging="360"/>
      </w:pPr>
      <w:rPr>
        <w:rFonts w:ascii="Symbol" w:hAnsi="Symbol" w:hint="default"/>
      </w:rPr>
    </w:lvl>
  </w:abstractNum>
  <w:abstractNum w:abstractNumId="64">
    <w:nsid w:val="68403216"/>
    <w:multiLevelType w:val="hybridMultilevel"/>
    <w:tmpl w:val="4266AE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7">
    <w:nsid w:val="6E760203"/>
    <w:multiLevelType w:val="hybridMultilevel"/>
    <w:tmpl w:val="59707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500639"/>
    <w:multiLevelType w:val="hybridMultilevel"/>
    <w:tmpl w:val="D06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4B45C86"/>
    <w:multiLevelType w:val="hybridMultilevel"/>
    <w:tmpl w:val="F11A05DE"/>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75E352B6"/>
    <w:multiLevelType w:val="multilevel"/>
    <w:tmpl w:val="2C3E9F8A"/>
    <w:lvl w:ilvl="0">
      <w:start w:val="1"/>
      <w:numFmt w:val="upperLetter"/>
      <w:pStyle w:val="B2"/>
      <w:lvlText w:val="ANEXO 1-%1"/>
      <w:lvlJc w:val="left"/>
      <w:pPr>
        <w:tabs>
          <w:tab w:val="num" w:pos="360"/>
        </w:tabs>
        <w:ind w:left="360" w:hanging="360"/>
      </w:pPr>
      <w:rPr>
        <w:rFonts w:ascii="Arial" w:hAnsi="Arial" w:hint="default"/>
        <w:b/>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7BC31B4"/>
    <w:multiLevelType w:val="hybridMultilevel"/>
    <w:tmpl w:val="0DFE0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41"/>
  </w:num>
  <w:num w:numId="4">
    <w:abstractNumId w:val="25"/>
  </w:num>
  <w:num w:numId="5">
    <w:abstractNumId w:val="61"/>
  </w:num>
  <w:num w:numId="6">
    <w:abstractNumId w:val="44"/>
  </w:num>
  <w:num w:numId="7">
    <w:abstractNumId w:val="7"/>
  </w:num>
  <w:num w:numId="8">
    <w:abstractNumId w:val="3"/>
  </w:num>
  <w:num w:numId="9">
    <w:abstractNumId w:val="9"/>
  </w:num>
  <w:num w:numId="10">
    <w:abstractNumId w:val="70"/>
  </w:num>
  <w:num w:numId="11">
    <w:abstractNumId w:val="63"/>
  </w:num>
  <w:num w:numId="12">
    <w:abstractNumId w:val="0"/>
  </w:num>
  <w:num w:numId="13">
    <w:abstractNumId w:val="13"/>
  </w:num>
  <w:num w:numId="14">
    <w:abstractNumId w:val="53"/>
  </w:num>
  <w:num w:numId="15">
    <w:abstractNumId w:val="55"/>
  </w:num>
  <w:num w:numId="16">
    <w:abstractNumId w:val="43"/>
  </w:num>
  <w:num w:numId="17">
    <w:abstractNumId w:val="60"/>
  </w:num>
  <w:num w:numId="18">
    <w:abstractNumId w:val="30"/>
  </w:num>
  <w:num w:numId="19">
    <w:abstractNumId w:val="27"/>
  </w:num>
  <w:num w:numId="20">
    <w:abstractNumId w:val="58"/>
  </w:num>
  <w:num w:numId="21">
    <w:abstractNumId w:val="21"/>
  </w:num>
  <w:num w:numId="22">
    <w:abstractNumId w:val="32"/>
  </w:num>
  <w:num w:numId="23">
    <w:abstractNumId w:val="2"/>
  </w:num>
  <w:num w:numId="24">
    <w:abstractNumId w:val="19"/>
  </w:num>
  <w:num w:numId="25">
    <w:abstractNumId w:val="49"/>
  </w:num>
  <w:num w:numId="26">
    <w:abstractNumId w:val="31"/>
  </w:num>
  <w:num w:numId="27">
    <w:abstractNumId w:val="54"/>
  </w:num>
  <w:num w:numId="28">
    <w:abstractNumId w:val="29"/>
  </w:num>
  <w:num w:numId="29">
    <w:abstractNumId w:val="6"/>
  </w:num>
  <w:num w:numId="30">
    <w:abstractNumId w:val="1"/>
  </w:num>
  <w:num w:numId="31">
    <w:abstractNumId w:val="52"/>
  </w:num>
  <w:num w:numId="32">
    <w:abstractNumId w:val="8"/>
  </w:num>
  <w:num w:numId="33">
    <w:abstractNumId w:val="36"/>
  </w:num>
  <w:num w:numId="34">
    <w:abstractNumId w:val="72"/>
  </w:num>
  <w:num w:numId="35">
    <w:abstractNumId w:val="39"/>
  </w:num>
  <w:num w:numId="36">
    <w:abstractNumId w:val="48"/>
  </w:num>
  <w:num w:numId="37">
    <w:abstractNumId w:val="12"/>
  </w:num>
  <w:num w:numId="38">
    <w:abstractNumId w:val="15"/>
  </w:num>
  <w:num w:numId="39">
    <w:abstractNumId w:val="40"/>
  </w:num>
  <w:num w:numId="40">
    <w:abstractNumId w:val="34"/>
  </w:num>
  <w:num w:numId="41">
    <w:abstractNumId w:val="65"/>
  </w:num>
  <w:num w:numId="42">
    <w:abstractNumId w:val="64"/>
  </w:num>
  <w:num w:numId="43">
    <w:abstractNumId w:val="56"/>
  </w:num>
  <w:num w:numId="44">
    <w:abstractNumId w:val="33"/>
  </w:num>
  <w:num w:numId="45">
    <w:abstractNumId w:val="59"/>
  </w:num>
  <w:num w:numId="46">
    <w:abstractNumId w:val="14"/>
  </w:num>
  <w:num w:numId="47">
    <w:abstractNumId w:val="47"/>
  </w:num>
  <w:num w:numId="48">
    <w:abstractNumId w:val="45"/>
  </w:num>
  <w:num w:numId="49">
    <w:abstractNumId w:val="51"/>
  </w:num>
  <w:num w:numId="50">
    <w:abstractNumId w:val="18"/>
  </w:num>
  <w:num w:numId="51">
    <w:abstractNumId w:val="17"/>
  </w:num>
  <w:num w:numId="52">
    <w:abstractNumId w:val="24"/>
  </w:num>
  <w:num w:numId="53">
    <w:abstractNumId w:val="57"/>
  </w:num>
  <w:num w:numId="54">
    <w:abstractNumId w:val="20"/>
  </w:num>
  <w:num w:numId="55">
    <w:abstractNumId w:val="68"/>
  </w:num>
  <w:num w:numId="56">
    <w:abstractNumId w:val="4"/>
  </w:num>
  <w:num w:numId="57">
    <w:abstractNumId w:val="42"/>
  </w:num>
  <w:num w:numId="58">
    <w:abstractNumId w:val="22"/>
  </w:num>
  <w:num w:numId="59">
    <w:abstractNumId w:val="10"/>
  </w:num>
  <w:num w:numId="60">
    <w:abstractNumId w:val="37"/>
  </w:num>
  <w:num w:numId="61">
    <w:abstractNumId w:val="46"/>
  </w:num>
  <w:num w:numId="62">
    <w:abstractNumId w:val="67"/>
  </w:num>
  <w:num w:numId="63">
    <w:abstractNumId w:val="69"/>
  </w:num>
  <w:num w:numId="64">
    <w:abstractNumId w:val="5"/>
  </w:num>
  <w:num w:numId="65">
    <w:abstractNumId w:val="35"/>
  </w:num>
  <w:num w:numId="66">
    <w:abstractNumId w:val="23"/>
  </w:num>
  <w:num w:numId="67">
    <w:abstractNumId w:val="11"/>
  </w:num>
  <w:num w:numId="68">
    <w:abstractNumId w:val="26"/>
  </w:num>
  <w:num w:numId="69">
    <w:abstractNumId w:val="16"/>
  </w:num>
  <w:num w:numId="70">
    <w:abstractNumId w:val="28"/>
  </w:num>
  <w:num w:numId="71">
    <w:abstractNumId w:val="50"/>
  </w:num>
  <w:num w:numId="72">
    <w:abstractNumId w:val="62"/>
  </w:num>
  <w:num w:numId="73">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12"/>
    <w:rsid w:val="000076F3"/>
    <w:rsid w:val="00027A6C"/>
    <w:rsid w:val="000308F0"/>
    <w:rsid w:val="00036FDA"/>
    <w:rsid w:val="0003751B"/>
    <w:rsid w:val="00047540"/>
    <w:rsid w:val="000654B2"/>
    <w:rsid w:val="00065E7D"/>
    <w:rsid w:val="00072DA2"/>
    <w:rsid w:val="00073B74"/>
    <w:rsid w:val="00074252"/>
    <w:rsid w:val="00082AD6"/>
    <w:rsid w:val="0008370B"/>
    <w:rsid w:val="00084B17"/>
    <w:rsid w:val="00096B36"/>
    <w:rsid w:val="000A435D"/>
    <w:rsid w:val="000B59E9"/>
    <w:rsid w:val="000B5BEE"/>
    <w:rsid w:val="000D75B6"/>
    <w:rsid w:val="00105B66"/>
    <w:rsid w:val="0011334B"/>
    <w:rsid w:val="00121D3C"/>
    <w:rsid w:val="00127B31"/>
    <w:rsid w:val="001339AD"/>
    <w:rsid w:val="001376A6"/>
    <w:rsid w:val="00146AE4"/>
    <w:rsid w:val="00146B03"/>
    <w:rsid w:val="00146E45"/>
    <w:rsid w:val="00182B8F"/>
    <w:rsid w:val="001938C4"/>
    <w:rsid w:val="001A11FE"/>
    <w:rsid w:val="001A2F08"/>
    <w:rsid w:val="001B140A"/>
    <w:rsid w:val="001C13D4"/>
    <w:rsid w:val="001D5BCB"/>
    <w:rsid w:val="001D6167"/>
    <w:rsid w:val="001E1740"/>
    <w:rsid w:val="001E5427"/>
    <w:rsid w:val="001F2870"/>
    <w:rsid w:val="0020296D"/>
    <w:rsid w:val="00223288"/>
    <w:rsid w:val="002415F2"/>
    <w:rsid w:val="00242045"/>
    <w:rsid w:val="00244E89"/>
    <w:rsid w:val="0024770D"/>
    <w:rsid w:val="00254A50"/>
    <w:rsid w:val="00260157"/>
    <w:rsid w:val="00293D9F"/>
    <w:rsid w:val="002A723F"/>
    <w:rsid w:val="002B061C"/>
    <w:rsid w:val="002C7D90"/>
    <w:rsid w:val="002D668B"/>
    <w:rsid w:val="00306121"/>
    <w:rsid w:val="003105D0"/>
    <w:rsid w:val="00322B5A"/>
    <w:rsid w:val="003B0352"/>
    <w:rsid w:val="003B2882"/>
    <w:rsid w:val="003C0A99"/>
    <w:rsid w:val="003C2701"/>
    <w:rsid w:val="003D77AB"/>
    <w:rsid w:val="003E2EA3"/>
    <w:rsid w:val="003F1191"/>
    <w:rsid w:val="004036C3"/>
    <w:rsid w:val="00407238"/>
    <w:rsid w:val="004176CF"/>
    <w:rsid w:val="00433BDE"/>
    <w:rsid w:val="004431E4"/>
    <w:rsid w:val="00470249"/>
    <w:rsid w:val="00472182"/>
    <w:rsid w:val="0048253C"/>
    <w:rsid w:val="00486299"/>
    <w:rsid w:val="00490321"/>
    <w:rsid w:val="0049264D"/>
    <w:rsid w:val="004C4A32"/>
    <w:rsid w:val="004C63B5"/>
    <w:rsid w:val="004E5732"/>
    <w:rsid w:val="004F1B55"/>
    <w:rsid w:val="004F43C3"/>
    <w:rsid w:val="00546B3B"/>
    <w:rsid w:val="00570503"/>
    <w:rsid w:val="00580EBE"/>
    <w:rsid w:val="00583DAB"/>
    <w:rsid w:val="005A0F9C"/>
    <w:rsid w:val="005B6300"/>
    <w:rsid w:val="005C17EF"/>
    <w:rsid w:val="005C22B0"/>
    <w:rsid w:val="006204D0"/>
    <w:rsid w:val="0065111E"/>
    <w:rsid w:val="00661306"/>
    <w:rsid w:val="0068037E"/>
    <w:rsid w:val="006B1390"/>
    <w:rsid w:val="006B4186"/>
    <w:rsid w:val="006D6CED"/>
    <w:rsid w:val="006E3432"/>
    <w:rsid w:val="006E3E4A"/>
    <w:rsid w:val="006F3815"/>
    <w:rsid w:val="00702824"/>
    <w:rsid w:val="007314AF"/>
    <w:rsid w:val="00747C8E"/>
    <w:rsid w:val="0076349B"/>
    <w:rsid w:val="0078697F"/>
    <w:rsid w:val="007B0E07"/>
    <w:rsid w:val="007C37DE"/>
    <w:rsid w:val="007D095D"/>
    <w:rsid w:val="007F2141"/>
    <w:rsid w:val="00800FAE"/>
    <w:rsid w:val="008136B3"/>
    <w:rsid w:val="008236CC"/>
    <w:rsid w:val="008408D7"/>
    <w:rsid w:val="0085585D"/>
    <w:rsid w:val="0085769D"/>
    <w:rsid w:val="00877271"/>
    <w:rsid w:val="00891C5E"/>
    <w:rsid w:val="008A0FA4"/>
    <w:rsid w:val="008A6738"/>
    <w:rsid w:val="008B0DDF"/>
    <w:rsid w:val="008B1762"/>
    <w:rsid w:val="008B2EF7"/>
    <w:rsid w:val="008D1AE8"/>
    <w:rsid w:val="008F014B"/>
    <w:rsid w:val="009004E7"/>
    <w:rsid w:val="00944E3D"/>
    <w:rsid w:val="00950D84"/>
    <w:rsid w:val="00952B0E"/>
    <w:rsid w:val="009539AF"/>
    <w:rsid w:val="009566B2"/>
    <w:rsid w:val="00962FF6"/>
    <w:rsid w:val="00977A35"/>
    <w:rsid w:val="009B4F51"/>
    <w:rsid w:val="009C5CF5"/>
    <w:rsid w:val="009E72D4"/>
    <w:rsid w:val="00A316BD"/>
    <w:rsid w:val="00A402F8"/>
    <w:rsid w:val="00A5374A"/>
    <w:rsid w:val="00A53EC4"/>
    <w:rsid w:val="00A67F2B"/>
    <w:rsid w:val="00A72EA9"/>
    <w:rsid w:val="00A857DC"/>
    <w:rsid w:val="00A85B57"/>
    <w:rsid w:val="00AA26D5"/>
    <w:rsid w:val="00AF5BD3"/>
    <w:rsid w:val="00B051FB"/>
    <w:rsid w:val="00B05651"/>
    <w:rsid w:val="00B060A2"/>
    <w:rsid w:val="00B06675"/>
    <w:rsid w:val="00B117A5"/>
    <w:rsid w:val="00B15B33"/>
    <w:rsid w:val="00B5267C"/>
    <w:rsid w:val="00B54708"/>
    <w:rsid w:val="00B54956"/>
    <w:rsid w:val="00B5538F"/>
    <w:rsid w:val="00B646D4"/>
    <w:rsid w:val="00B66269"/>
    <w:rsid w:val="00B74AEA"/>
    <w:rsid w:val="00B76DF6"/>
    <w:rsid w:val="00B82063"/>
    <w:rsid w:val="00B87EBC"/>
    <w:rsid w:val="00BC5093"/>
    <w:rsid w:val="00BD438D"/>
    <w:rsid w:val="00BD5FEC"/>
    <w:rsid w:val="00C02084"/>
    <w:rsid w:val="00C043CF"/>
    <w:rsid w:val="00C317F2"/>
    <w:rsid w:val="00C40C2B"/>
    <w:rsid w:val="00C465C0"/>
    <w:rsid w:val="00CD58BC"/>
    <w:rsid w:val="00CD6038"/>
    <w:rsid w:val="00D006A3"/>
    <w:rsid w:val="00D40374"/>
    <w:rsid w:val="00D53E56"/>
    <w:rsid w:val="00D659D0"/>
    <w:rsid w:val="00D91003"/>
    <w:rsid w:val="00DB235C"/>
    <w:rsid w:val="00DB47B3"/>
    <w:rsid w:val="00DC4543"/>
    <w:rsid w:val="00DD0277"/>
    <w:rsid w:val="00DE76CA"/>
    <w:rsid w:val="00DF2503"/>
    <w:rsid w:val="00E117F7"/>
    <w:rsid w:val="00E34000"/>
    <w:rsid w:val="00E424B2"/>
    <w:rsid w:val="00E43676"/>
    <w:rsid w:val="00E57809"/>
    <w:rsid w:val="00E57A43"/>
    <w:rsid w:val="00E638C6"/>
    <w:rsid w:val="00E7613E"/>
    <w:rsid w:val="00E87CDA"/>
    <w:rsid w:val="00EB0A1E"/>
    <w:rsid w:val="00EC0C69"/>
    <w:rsid w:val="00EC6FAF"/>
    <w:rsid w:val="00ED71D0"/>
    <w:rsid w:val="00EF1199"/>
    <w:rsid w:val="00EF1703"/>
    <w:rsid w:val="00EF3382"/>
    <w:rsid w:val="00F0239E"/>
    <w:rsid w:val="00F26A12"/>
    <w:rsid w:val="00F3413C"/>
    <w:rsid w:val="00F35B96"/>
    <w:rsid w:val="00F7147C"/>
    <w:rsid w:val="00F7248D"/>
    <w:rsid w:val="00F936BB"/>
    <w:rsid w:val="00F964B4"/>
    <w:rsid w:val="00FB58FB"/>
    <w:rsid w:val="00FC5240"/>
    <w:rsid w:val="00FC5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14">
      <w:bodyDiv w:val="1"/>
      <w:marLeft w:val="0"/>
      <w:marRight w:val="0"/>
      <w:marTop w:val="0"/>
      <w:marBottom w:val="0"/>
      <w:divBdr>
        <w:top w:val="none" w:sz="0" w:space="0" w:color="auto"/>
        <w:left w:val="none" w:sz="0" w:space="0" w:color="auto"/>
        <w:bottom w:val="none" w:sz="0" w:space="0" w:color="auto"/>
        <w:right w:val="none" w:sz="0" w:space="0" w:color="auto"/>
      </w:divBdr>
    </w:div>
    <w:div w:id="496193047">
      <w:bodyDiv w:val="1"/>
      <w:marLeft w:val="0"/>
      <w:marRight w:val="0"/>
      <w:marTop w:val="0"/>
      <w:marBottom w:val="0"/>
      <w:divBdr>
        <w:top w:val="none" w:sz="0" w:space="0" w:color="auto"/>
        <w:left w:val="none" w:sz="0" w:space="0" w:color="auto"/>
        <w:bottom w:val="none" w:sz="0" w:space="0" w:color="auto"/>
        <w:right w:val="none" w:sz="0" w:space="0" w:color="auto"/>
      </w:divBdr>
    </w:div>
    <w:div w:id="597714979">
      <w:bodyDiv w:val="1"/>
      <w:marLeft w:val="0"/>
      <w:marRight w:val="0"/>
      <w:marTop w:val="0"/>
      <w:marBottom w:val="0"/>
      <w:divBdr>
        <w:top w:val="none" w:sz="0" w:space="0" w:color="auto"/>
        <w:left w:val="none" w:sz="0" w:space="0" w:color="auto"/>
        <w:bottom w:val="none" w:sz="0" w:space="0" w:color="auto"/>
        <w:right w:val="none" w:sz="0" w:space="0" w:color="auto"/>
      </w:divBdr>
    </w:div>
    <w:div w:id="875972316">
      <w:bodyDiv w:val="1"/>
      <w:marLeft w:val="0"/>
      <w:marRight w:val="0"/>
      <w:marTop w:val="0"/>
      <w:marBottom w:val="0"/>
      <w:divBdr>
        <w:top w:val="none" w:sz="0" w:space="0" w:color="auto"/>
        <w:left w:val="none" w:sz="0" w:space="0" w:color="auto"/>
        <w:bottom w:val="none" w:sz="0" w:space="0" w:color="auto"/>
        <w:right w:val="none" w:sz="0" w:space="0" w:color="auto"/>
      </w:divBdr>
    </w:div>
    <w:div w:id="1122727072">
      <w:bodyDiv w:val="1"/>
      <w:marLeft w:val="0"/>
      <w:marRight w:val="0"/>
      <w:marTop w:val="0"/>
      <w:marBottom w:val="0"/>
      <w:divBdr>
        <w:top w:val="none" w:sz="0" w:space="0" w:color="auto"/>
        <w:left w:val="none" w:sz="0" w:space="0" w:color="auto"/>
        <w:bottom w:val="none" w:sz="0" w:space="0" w:color="auto"/>
        <w:right w:val="none" w:sz="0" w:space="0" w:color="auto"/>
      </w:divBdr>
    </w:div>
    <w:div w:id="1271621107">
      <w:bodyDiv w:val="1"/>
      <w:marLeft w:val="0"/>
      <w:marRight w:val="0"/>
      <w:marTop w:val="0"/>
      <w:marBottom w:val="0"/>
      <w:divBdr>
        <w:top w:val="none" w:sz="0" w:space="0" w:color="auto"/>
        <w:left w:val="none" w:sz="0" w:space="0" w:color="auto"/>
        <w:bottom w:val="none" w:sz="0" w:space="0" w:color="auto"/>
        <w:right w:val="none" w:sz="0" w:space="0" w:color="auto"/>
      </w:divBdr>
    </w:div>
    <w:div w:id="1409500528">
      <w:bodyDiv w:val="1"/>
      <w:marLeft w:val="0"/>
      <w:marRight w:val="0"/>
      <w:marTop w:val="0"/>
      <w:marBottom w:val="0"/>
      <w:divBdr>
        <w:top w:val="none" w:sz="0" w:space="0" w:color="auto"/>
        <w:left w:val="none" w:sz="0" w:space="0" w:color="auto"/>
        <w:bottom w:val="none" w:sz="0" w:space="0" w:color="auto"/>
        <w:right w:val="none" w:sz="0" w:space="0" w:color="auto"/>
      </w:divBdr>
    </w:div>
    <w:div w:id="1471941807">
      <w:bodyDiv w:val="1"/>
      <w:marLeft w:val="0"/>
      <w:marRight w:val="0"/>
      <w:marTop w:val="0"/>
      <w:marBottom w:val="0"/>
      <w:divBdr>
        <w:top w:val="none" w:sz="0" w:space="0" w:color="auto"/>
        <w:left w:val="none" w:sz="0" w:space="0" w:color="auto"/>
        <w:bottom w:val="none" w:sz="0" w:space="0" w:color="auto"/>
        <w:right w:val="none" w:sz="0" w:space="0" w:color="auto"/>
      </w:divBdr>
    </w:div>
    <w:div w:id="1636906811">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14/verific-servicios/verific-servicios.shtml" TargetMode="External"/><Relationship Id="rId4" Type="http://schemas.microsoft.com/office/2007/relationships/stylesWithEffects" Target="stylesWithEffects.xml"/><Relationship Id="rId9" Type="http://schemas.openxmlformats.org/officeDocument/2006/relationships/hyperlink" Target="http://www.monografias.com/trabajos14/verific-servicios/verific-servicio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A06B2-A00C-4590-BA2E-6423FF81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25517</Words>
  <Characters>140345</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
    </vt:vector>
  </TitlesOfParts>
  <Company>GNP</Company>
  <LinksUpToDate>false</LinksUpToDate>
  <CharactersWithSpaces>165531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cebyc-GPJK382</cp:lastModifiedBy>
  <cp:revision>2</cp:revision>
  <dcterms:created xsi:type="dcterms:W3CDTF">2020-02-25T15:12:00Z</dcterms:created>
  <dcterms:modified xsi:type="dcterms:W3CDTF">2020-02-25T15:12:00Z</dcterms:modified>
</cp:coreProperties>
</file>